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3C80" w14:textId="67CD6935" w:rsidR="00E43D99" w:rsidRPr="00313DFF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8F218" w14:textId="74652815" w:rsidR="00313DFF" w:rsidRPr="00313DFF" w:rsidRDefault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  <w:lang w:val="en-US"/>
        </w:rPr>
        <w:t xml:space="preserve">EXPERIMENT – 10 </w:t>
      </w:r>
      <w:r w:rsidRPr="00313DFF">
        <w:rPr>
          <w:rFonts w:ascii="Times New Roman" w:hAnsi="Times New Roman" w:cs="Times New Roman"/>
          <w:sz w:val="24"/>
          <w:szCs w:val="24"/>
        </w:rPr>
        <w:t>Create a Cloning of a VM and Test it by loading the Previous Version/Cloned VM using virtual box.</w:t>
      </w:r>
    </w:p>
    <w:p w14:paraId="41083793" w14:textId="77777777" w:rsidR="00313DFF" w:rsidRPr="00313DFF" w:rsidRDefault="00313DFF" w:rsidP="00313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348C742" w14:textId="77777777" w:rsidR="00313DFF" w:rsidRP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To create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of a Virtual Machine in VirtualBox and test it by loading the cloned VM independently.</w:t>
      </w:r>
    </w:p>
    <w:p w14:paraId="0FE16E52" w14:textId="77777777" w:rsidR="00313DFF" w:rsidRPr="00313DFF" w:rsidRDefault="00313DFF" w:rsidP="00313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651FFC7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Open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Oracle VirtualBox</w:t>
      </w:r>
      <w:r w:rsidRPr="00313DFF">
        <w:rPr>
          <w:rFonts w:ascii="Times New Roman" w:hAnsi="Times New Roman" w:cs="Times New Roman"/>
          <w:sz w:val="24"/>
          <w:szCs w:val="24"/>
        </w:rPr>
        <w:t xml:space="preserve"> on your host system.</w:t>
      </w:r>
    </w:p>
    <w:p w14:paraId="22CE53C8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virtual machine (VM)</w:t>
      </w:r>
      <w:r w:rsidRPr="00313DFF">
        <w:rPr>
          <w:rFonts w:ascii="Times New Roman" w:hAnsi="Times New Roman" w:cs="Times New Roman"/>
          <w:sz w:val="24"/>
          <w:szCs w:val="24"/>
        </w:rPr>
        <w:t xml:space="preserve"> you want to clone.</w:t>
      </w:r>
    </w:p>
    <w:p w14:paraId="6070D501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Make sure the VM is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powered off</w:t>
      </w:r>
      <w:r w:rsidRPr="00313DFF">
        <w:rPr>
          <w:rFonts w:ascii="Times New Roman" w:hAnsi="Times New Roman" w:cs="Times New Roman"/>
          <w:sz w:val="24"/>
          <w:szCs w:val="24"/>
        </w:rPr>
        <w:t xml:space="preserve"> before cloning.</w:t>
      </w:r>
    </w:p>
    <w:p w14:paraId="63A86DCA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Go to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Machine →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from the menu bar.</w:t>
      </w:r>
    </w:p>
    <w:p w14:paraId="4F88C3D6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 Virtual Machine wizard</w:t>
      </w:r>
      <w:r w:rsidRPr="00313DFF">
        <w:rPr>
          <w:rFonts w:ascii="Times New Roman" w:hAnsi="Times New Roman" w:cs="Times New Roman"/>
          <w:sz w:val="24"/>
          <w:szCs w:val="24"/>
        </w:rPr>
        <w:t xml:space="preserve"> opens → Click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13DFF">
        <w:rPr>
          <w:rFonts w:ascii="Times New Roman" w:hAnsi="Times New Roman" w:cs="Times New Roman"/>
          <w:sz w:val="24"/>
          <w:szCs w:val="24"/>
        </w:rPr>
        <w:t>.</w:t>
      </w:r>
    </w:p>
    <w:p w14:paraId="4CCDC055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Enter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313DFF">
        <w:rPr>
          <w:rFonts w:ascii="Times New Roman" w:hAnsi="Times New Roman" w:cs="Times New Roman"/>
          <w:sz w:val="24"/>
          <w:szCs w:val="24"/>
        </w:rPr>
        <w:t xml:space="preserve"> for the cloned VM and choose a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313DFF">
        <w:rPr>
          <w:rFonts w:ascii="Times New Roman" w:hAnsi="Times New Roman" w:cs="Times New Roman"/>
          <w:sz w:val="24"/>
          <w:szCs w:val="24"/>
        </w:rPr>
        <w:t xml:space="preserve"> to store it.</w:t>
      </w:r>
    </w:p>
    <w:p w14:paraId="0C5863AF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Select the type of clone:</w:t>
      </w:r>
    </w:p>
    <w:p w14:paraId="35F4EC25" w14:textId="77777777" w:rsidR="00313DFF" w:rsidRPr="00313DFF" w:rsidRDefault="00313DFF" w:rsidP="00313D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Full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– creates an independent copy of the VM.</w:t>
      </w:r>
    </w:p>
    <w:p w14:paraId="10140A6E" w14:textId="77777777" w:rsidR="00313DFF" w:rsidRPr="00313DFF" w:rsidRDefault="00313DFF" w:rsidP="00313D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b/>
          <w:bCs/>
          <w:sz w:val="24"/>
          <w:szCs w:val="24"/>
        </w:rPr>
        <w:t>Linked 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– shares disk with the original VM, saving space.</w:t>
      </w:r>
    </w:p>
    <w:p w14:paraId="6BE0E045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Click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313DFF">
        <w:rPr>
          <w:rFonts w:ascii="Times New Roman" w:hAnsi="Times New Roman" w:cs="Times New Roman"/>
          <w:sz w:val="24"/>
          <w:szCs w:val="24"/>
        </w:rPr>
        <w:t xml:space="preserve"> → VirtualBox will create the cloned VM.</w:t>
      </w:r>
    </w:p>
    <w:p w14:paraId="2D08ADC1" w14:textId="77777777" w:rsidR="00313DFF" w:rsidRP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 xml:space="preserve">Once the cloning process is complete, select the </w:t>
      </w:r>
      <w:r w:rsidRPr="00313DFF">
        <w:rPr>
          <w:rFonts w:ascii="Times New Roman" w:hAnsi="Times New Roman" w:cs="Times New Roman"/>
          <w:b/>
          <w:bCs/>
          <w:sz w:val="24"/>
          <w:szCs w:val="24"/>
        </w:rPr>
        <w:t>cloned VM</w:t>
      </w:r>
      <w:r w:rsidRPr="00313DFF">
        <w:rPr>
          <w:rFonts w:ascii="Times New Roman" w:hAnsi="Times New Roman" w:cs="Times New Roman"/>
          <w:sz w:val="24"/>
          <w:szCs w:val="24"/>
        </w:rPr>
        <w:t xml:space="preserve"> and start it.</w:t>
      </w:r>
    </w:p>
    <w:p w14:paraId="40FE942A" w14:textId="77777777" w:rsidR="00313DFF" w:rsidRDefault="00313DFF" w:rsidP="00313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Verify that the cloned VM loads successfully and works independently from the original VM.</w:t>
      </w:r>
    </w:p>
    <w:p w14:paraId="03E0ADBC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09C823E3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78DD733E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72573A7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D00FA44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E7E5E44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00294D2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64EA1697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3868BA33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E03555D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EC6F14A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6F4E6FA1" w14:textId="40EEA89A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1FD78C2" w14:textId="7A11C4F2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D6EAE" wp14:editId="56D0C660">
            <wp:extent cx="4966855" cy="3064526"/>
            <wp:effectExtent l="0" t="0" r="5715" b="2540"/>
            <wp:docPr id="4523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9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21" cy="30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CA8" w14:textId="1E4F3AB3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B96A1" wp14:editId="747B51AA">
            <wp:extent cx="4966335" cy="3505835"/>
            <wp:effectExtent l="0" t="0" r="5715" b="0"/>
            <wp:docPr id="151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401" cy="35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467E" w14:textId="2D35DD20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70E3FA" wp14:editId="4EF3890D">
            <wp:extent cx="5008418" cy="3482975"/>
            <wp:effectExtent l="0" t="0" r="1905" b="3175"/>
            <wp:docPr id="795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666" cy="34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A86B" w14:textId="52F6E8EA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239E3" wp14:editId="555F3CFC">
            <wp:extent cx="5008245" cy="2459990"/>
            <wp:effectExtent l="0" t="0" r="1905" b="0"/>
            <wp:docPr id="21368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19" cy="24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552" w14:textId="38CA2236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BF88891" w14:textId="4DA47084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  <w:r w:rsidRPr="00313DFF">
        <w:rPr>
          <w:rFonts w:ascii="Times New Roman" w:hAnsi="Times New Roman" w:cs="Times New Roman"/>
          <w:sz w:val="24"/>
          <w:szCs w:val="24"/>
        </w:rPr>
        <w:t>The VM was successfully cloned in VirtualBox. The cloned VM started and functioned correctly, demonstrating independent operation and the cloning feature for testing or backup purposes.</w:t>
      </w:r>
    </w:p>
    <w:p w14:paraId="7C2A5D3A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1D8A7410" w14:textId="77777777" w:rsid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58F71B40" w14:textId="77777777" w:rsidR="00313DFF" w:rsidRPr="00313DFF" w:rsidRDefault="00313DFF" w:rsidP="00313DFF">
      <w:pPr>
        <w:rPr>
          <w:rFonts w:ascii="Times New Roman" w:hAnsi="Times New Roman" w:cs="Times New Roman"/>
          <w:sz w:val="24"/>
          <w:szCs w:val="24"/>
        </w:rPr>
      </w:pPr>
    </w:p>
    <w:p w14:paraId="30E8039F" w14:textId="77777777" w:rsidR="00313DFF" w:rsidRPr="00313DFF" w:rsidRDefault="00313D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3DFF" w:rsidRPr="00313DFF" w:rsidSect="00313D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E0EBD"/>
    <w:multiLevelType w:val="multilevel"/>
    <w:tmpl w:val="4D0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1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FF"/>
    <w:rsid w:val="002D7C5F"/>
    <w:rsid w:val="00313DFF"/>
    <w:rsid w:val="00980FD2"/>
    <w:rsid w:val="00DE1042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45D5"/>
  <w15:chartTrackingRefBased/>
  <w15:docId w15:val="{9237A1EE-A3BB-4BC5-8900-7E1FCB5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4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2025-08-28T14:00:00Z</dcterms:created>
  <dcterms:modified xsi:type="dcterms:W3CDTF">2025-08-28T14:00:00Z</dcterms:modified>
</cp:coreProperties>
</file>