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7674B" w14:paraId="2A9B943D" w14:textId="77777777">
      <w:pPr>
        <w:ind w:firstLine="72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400050</wp:posOffset>
                </wp:positionV>
                <wp:extent cx="1600200" cy="248285"/>
                <wp:effectExtent l="0" t="0" r="0" b="0"/>
                <wp:wrapNone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674B" w14:textId="77777777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aishu.jayapal@gmail.com</w:t>
                              </w:r>
                            </w:hyperlink>
                          </w:p>
                          <w:p w:rsidR="00E7674B" w14:textId="77777777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7674B" w14:textId="77777777">
                            <w:pPr>
                              <w:spacing w:line="178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5" type="#_x0000_t202" style="width:126pt;height:19.55pt;margin-top:31.5pt;margin-left:81.75pt;mso-wrap-distance-bottom:0;mso-wrap-distance-left:9pt;mso-wrap-distance-right:9pt;mso-wrap-distance-top:0;mso-wrap-style:square;position:absolute;visibility:visible;v-text-anchor:top;z-index:251664384" filled="f" stroked="f">
                <v:textbox inset="0,0,0,0">
                  <w:txbxContent>
                    <w:p w:rsidR="00E7674B" w14:paraId="18D1C681" w14:textId="77777777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5" w:history="1">
                        <w:r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aishu.jayapal@gmail.com</w:t>
                        </w:r>
                      </w:hyperlink>
                    </w:p>
                    <w:p w:rsidR="00E7674B" w14:paraId="42B8EFAC" w14:textId="77777777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7674B" w14:paraId="4BCF64C9" w14:textId="77777777">
                      <w:pPr>
                        <w:spacing w:line="178" w:lineRule="exact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410210</wp:posOffset>
                </wp:positionV>
                <wp:extent cx="1181100" cy="248285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674B" w14:textId="77777777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+91 9677883365</w:t>
                            </w:r>
                          </w:p>
                          <w:p w:rsidR="00E7674B" w14:textId="77777777">
                            <w:pPr>
                              <w:spacing w:line="178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width:93pt;height:19.55pt;margin-top:32.3pt;margin-left:265.55pt;mso-wrap-distance-bottom:0;mso-wrap-distance-left:9pt;mso-wrap-distance-right:9pt;mso-wrap-distance-top:0;mso-wrap-style:square;position:absolute;visibility:visible;v-text-anchor:top;z-index:251666432" filled="f" stroked="f">
                <v:textbox inset="0,0,0,0">
                  <w:txbxContent>
                    <w:p w:rsidR="00E7674B" w14:paraId="1C6B2141" w14:textId="77777777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+91 9677883365</w:t>
                      </w:r>
                    </w:p>
                    <w:p w:rsidR="00E7674B" w14:paraId="54E78CF5" w14:textId="77777777">
                      <w:pPr>
                        <w:spacing w:line="178" w:lineRule="exact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-838200</wp:posOffset>
                </wp:positionH>
                <wp:positionV relativeFrom="paragraph">
                  <wp:posOffset>292735</wp:posOffset>
                </wp:positionV>
                <wp:extent cx="7639050" cy="657225"/>
                <wp:effectExtent l="6350" t="6350" r="127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39050" cy="657225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1270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width:601.5pt;height:51.75pt;margin-top:23.05pt;margin-left:-66pt;mso-position-horizontal-relative:margin;mso-wrap-distance-bottom:0;mso-wrap-distance-left:9pt;mso-wrap-distance-right:9pt;mso-wrap-distance-top:0;mso-wrap-style:square;position:absolute;visibility:visible;v-text-anchor:middle;z-index:251660288" fillcolor="#1f3763" strokecolor="#1f3763" strokeweight="1pt"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sz w:val="40"/>
          <w:szCs w:val="40"/>
        </w:rPr>
        <w:t>AISHWARYA JAYAPAL</w:t>
      </w:r>
    </w:p>
    <w:p w:rsidR="00E7674B" w14:paraId="2D92C140" w14:textId="777777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249555</wp:posOffset>
            </wp:positionV>
            <wp:extent cx="87630" cy="139065"/>
            <wp:effectExtent l="0" t="0" r="762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9429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240030</wp:posOffset>
                </wp:positionV>
                <wp:extent cx="1600200" cy="248285"/>
                <wp:effectExtent l="0" t="0" r="0" b="0"/>
                <wp:wrapNone/>
                <wp:docPr id="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674B" w14:textId="77777777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Chennai</w:t>
                            </w:r>
                          </w:p>
                          <w:p w:rsidR="00E7674B" w14:textId="77777777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7674B" w14:textId="77777777">
                            <w:pPr>
                              <w:spacing w:line="178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width:126pt;height:19.55pt;margin-top:18.9pt;margin-left:81.75pt;mso-wrap-distance-bottom:0;mso-wrap-distance-left:9pt;mso-wrap-distance-right:9pt;mso-wrap-distance-top:0;mso-wrap-style:square;position:absolute;visibility:visible;v-text-anchor:top;z-index:251696128" filled="f" stroked="f">
                <v:textbox inset="0,0,0,0">
                  <w:txbxContent>
                    <w:p w:rsidR="00E7674B" w14:paraId="6B4C62E2" w14:textId="77777777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Style w:val="Hyperlink"/>
                          <w:rFonts w:cstheme="minorHAnsi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Chennai</w:t>
                      </w:r>
                    </w:p>
                    <w:p w:rsidR="00E7674B" w14:paraId="6C7A6D96" w14:textId="77777777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7674B" w14:paraId="2FCB0C81" w14:textId="77777777">
                      <w:pPr>
                        <w:spacing w:line="178" w:lineRule="exact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11430</wp:posOffset>
            </wp:positionV>
            <wp:extent cx="125095" cy="99695"/>
            <wp:effectExtent l="0" t="0" r="8255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5246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11430</wp:posOffset>
            </wp:positionV>
            <wp:extent cx="67310" cy="139065"/>
            <wp:effectExtent l="0" t="0" r="889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9604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74B" w14:paraId="720C8CF6" w14:textId="77777777">
      <w:pPr>
        <w:rPr>
          <w:rFonts w:cstheme="minorHAnsi"/>
          <w:sz w:val="24"/>
          <w:szCs w:val="24"/>
        </w:rPr>
      </w:pPr>
    </w:p>
    <w:p w:rsidR="00E7674B" w14:paraId="6688BBF7" w14:textId="77777777">
      <w:pPr>
        <w:pStyle w:val="Heading1"/>
        <w:spacing w:before="59" w:after="240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2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9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48000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CAREER OBJECTIVE</w:t>
      </w:r>
    </w:p>
    <w:p w:rsidR="00E7674B" w14:paraId="269FE3A6" w14:textId="77777777">
      <w:pPr>
        <w:pStyle w:val="Heading1"/>
        <w:spacing w:before="59" w:after="240" w:line="276" w:lineRule="auto"/>
        <w:ind w:left="0"/>
        <w:jc w:val="both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Looking forward to an opportunity for working in a dynamic, challenging environment where I can utilize my skills for developing my career and there by effectively contribute towards the goal of the organization.</w:t>
      </w:r>
    </w:p>
    <w:p w:rsidR="00E7674B" w14:paraId="5EED26E1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30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45952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4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31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43904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PROFESSIONAL BACKGROUND</w:t>
      </w:r>
    </w:p>
    <w:p w:rsidR="00E7674B" w14:paraId="4AF95BD5" w14:textId="3E3829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About </w:t>
      </w:r>
      <w:r w:rsidR="007974EE">
        <w:rPr>
          <w:rFonts w:cstheme="minorHAnsi"/>
          <w:b/>
          <w:bCs/>
          <w:sz w:val="24"/>
          <w:szCs w:val="24"/>
          <w:lang w:val="en-SG"/>
        </w:rPr>
        <w:t>5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years experience as </w:t>
      </w:r>
      <w:r>
        <w:rPr>
          <w:rFonts w:cstheme="minorHAnsi"/>
          <w:b/>
          <w:bCs/>
          <w:sz w:val="24"/>
          <w:szCs w:val="24"/>
        </w:rPr>
        <w:t>Azure Data Engineer</w:t>
      </w:r>
    </w:p>
    <w:p w:rsidR="00E7674B" w14:paraId="5B44C8E7" w14:textId="166EEE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</w:t>
      </w:r>
      <w:r>
        <w:rPr>
          <w:rFonts w:cstheme="minorHAnsi"/>
          <w:b/>
          <w:bCs/>
          <w:sz w:val="24"/>
          <w:szCs w:val="24"/>
        </w:rPr>
        <w:t>Azure Data factory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Azure Databricks, Pyspark</w:t>
      </w:r>
      <w:r w:rsidR="00FE3937">
        <w:rPr>
          <w:rFonts w:cstheme="minorHAnsi"/>
          <w:b/>
          <w:bCs/>
          <w:sz w:val="24"/>
          <w:szCs w:val="24"/>
        </w:rPr>
        <w:t xml:space="preserve">, SQL, </w:t>
      </w:r>
      <w:r>
        <w:rPr>
          <w:rFonts w:cstheme="minorHAnsi"/>
          <w:b/>
          <w:bCs/>
          <w:sz w:val="24"/>
          <w:szCs w:val="24"/>
        </w:rPr>
        <w:t>Python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Azure SQL DB </w:t>
      </w:r>
      <w:r>
        <w:rPr>
          <w:rFonts w:cstheme="minorHAnsi"/>
          <w:sz w:val="24"/>
          <w:szCs w:val="24"/>
        </w:rPr>
        <w:t xml:space="preserve">&amp; </w:t>
      </w:r>
      <w:r>
        <w:rPr>
          <w:rFonts w:cstheme="minorHAnsi"/>
          <w:b/>
          <w:bCs/>
          <w:sz w:val="24"/>
          <w:szCs w:val="24"/>
        </w:rPr>
        <w:t>Azure DataLake Gen2</w:t>
      </w:r>
    </w:p>
    <w:p w:rsidR="00E7674B" w14:paraId="78DC2D8A" w14:textId="4E3E6B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Good in SQL query</w:t>
      </w:r>
      <w:r w:rsidR="002C3B0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and modifying the SQL according to the requirement and performance</w:t>
      </w:r>
    </w:p>
    <w:p w:rsidR="00E7674B" w14:paraId="31CC0F5B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Ingested Data from different data sources to DataLake Gen2 using Azure Data Factory</w:t>
      </w:r>
    </w:p>
    <w:p w:rsidR="00E7674B" w14:paraId="7C75D239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Deployed the code into higher environment using </w:t>
      </w:r>
      <w:r>
        <w:rPr>
          <w:rFonts w:cstheme="minorHAnsi"/>
          <w:b/>
          <w:bCs/>
          <w:sz w:val="24"/>
          <w:szCs w:val="24"/>
        </w:rPr>
        <w:t>CI/CD</w:t>
      </w:r>
      <w:r>
        <w:rPr>
          <w:rFonts w:cstheme="minorHAnsi"/>
          <w:sz w:val="24"/>
          <w:szCs w:val="24"/>
        </w:rPr>
        <w:t xml:space="preserve"> process in Azure DevOps</w:t>
      </w:r>
    </w:p>
    <w:p w:rsidR="00E7674B" w14:paraId="4F0ECF70" w14:textId="38D207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version control </w:t>
      </w:r>
      <w:r>
        <w:rPr>
          <w:rFonts w:cstheme="minorHAnsi"/>
          <w:sz w:val="24"/>
          <w:szCs w:val="24"/>
        </w:rPr>
        <w:t>tool</w:t>
      </w:r>
      <w:r w:rsidR="00FE393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 like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GitHub</w:t>
      </w:r>
      <w:r w:rsidR="002C3B0C">
        <w:rPr>
          <w:rFonts w:cstheme="minorHAnsi"/>
          <w:b/>
          <w:bCs/>
          <w:sz w:val="24"/>
          <w:szCs w:val="24"/>
        </w:rPr>
        <w:t xml:space="preserve"> and Azure Devops</w:t>
      </w:r>
    </w:p>
    <w:p w:rsidR="00E7674B" w14:paraId="0638E9E9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Working experience in Agile working model and Waterfall Model</w:t>
      </w:r>
    </w:p>
    <w:p w:rsidR="00E7674B" w14:paraId="50724A8A" w14:textId="77777777">
      <w:pPr>
        <w:pStyle w:val="Heading1"/>
        <w:spacing w:before="59" w:after="240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22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32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14208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WORKING EXPERIENCE</w:t>
      </w:r>
    </w:p>
    <w:p w:rsidR="00E7674B" w14:paraId="4BA26121" w14:textId="76185E7E">
      <w:pPr>
        <w:pStyle w:val="ListParagraph"/>
        <w:widowControl w:val="0"/>
        <w:numPr>
          <w:ilvl w:val="0"/>
          <w:numId w:val="2"/>
        </w:numPr>
        <w:tabs>
          <w:tab w:val="left" w:pos="860"/>
          <w:tab w:val="left" w:pos="861"/>
        </w:tabs>
        <w:autoSpaceDE w:val="0"/>
        <w:autoSpaceDN w:val="0"/>
        <w:spacing w:after="0" w:line="276" w:lineRule="auto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as </w:t>
      </w:r>
      <w:r>
        <w:rPr>
          <w:rFonts w:cstheme="minorHAnsi"/>
          <w:b/>
          <w:bCs/>
          <w:sz w:val="24"/>
          <w:szCs w:val="24"/>
        </w:rPr>
        <w:t xml:space="preserve">Associate </w:t>
      </w:r>
      <w:r>
        <w:rPr>
          <w:rFonts w:cstheme="minorHAnsi"/>
          <w:sz w:val="24"/>
          <w:szCs w:val="24"/>
        </w:rPr>
        <w:t>in Cognizant Technology Solutions</w:t>
      </w:r>
      <w:r w:rsidR="00905881">
        <w:rPr>
          <w:rFonts w:cstheme="minorHAnsi"/>
          <w:sz w:val="24"/>
          <w:szCs w:val="24"/>
        </w:rPr>
        <w:t xml:space="preserve"> India Pvt Ltd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Chennai </w:t>
      </w:r>
      <w:r>
        <w:rPr>
          <w:rFonts w:cstheme="minorHAnsi"/>
          <w:color w:val="000000" w:themeColor="text1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Dec 2018 to Present.</w:t>
      </w:r>
    </w:p>
    <w:p w:rsidR="00E7674B" w14:paraId="2F751664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5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3" o:spid="_x0000_s1033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41856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" o:spid="_x0000_s1034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39808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CERTIFICATION</w:t>
      </w:r>
    </w:p>
    <w:p w:rsidR="00E7674B" w14:paraId="39E8C748" w14:textId="777777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Certified with </w:t>
      </w:r>
      <w:r>
        <w:rPr>
          <w:rFonts w:cstheme="minorHAnsi"/>
          <w:b/>
          <w:bCs/>
          <w:sz w:val="24"/>
          <w:szCs w:val="24"/>
        </w:rPr>
        <w:t>AZ 900 – Microsoft Azure Fundamentals</w:t>
      </w:r>
    </w:p>
    <w:p w:rsidR="00E7674B" w14:paraId="3231DD8A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35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37760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36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35712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ACADEMIC DETAILS</w:t>
      </w:r>
    </w:p>
    <w:p w:rsidR="00E7674B" w14:paraId="3E0CBC71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B.E (ECE)</w:t>
      </w:r>
      <w:r>
        <w:rPr>
          <w:rFonts w:cstheme="minorHAnsi"/>
          <w:sz w:val="24"/>
          <w:szCs w:val="24"/>
        </w:rPr>
        <w:t xml:space="preserve"> from Jeppiaar Maamallan Engineering </w:t>
      </w:r>
      <w:r>
        <w:rPr>
          <w:rFonts w:cstheme="minorHAnsi"/>
          <w:sz w:val="24"/>
          <w:szCs w:val="24"/>
        </w:rPr>
        <w:t>College ,</w:t>
      </w:r>
      <w:r>
        <w:rPr>
          <w:rFonts w:cstheme="minorHAnsi"/>
          <w:sz w:val="24"/>
          <w:szCs w:val="24"/>
        </w:rPr>
        <w:t xml:space="preserve"> Sriperumpudur with a score of </w:t>
      </w:r>
      <w:r>
        <w:rPr>
          <w:rFonts w:cstheme="minorHAnsi"/>
          <w:b/>
          <w:sz w:val="24"/>
          <w:szCs w:val="24"/>
        </w:rPr>
        <w:t>7.97</w:t>
      </w:r>
      <w:r>
        <w:rPr>
          <w:rFonts w:cstheme="minorHAnsi"/>
          <w:sz w:val="24"/>
          <w:szCs w:val="24"/>
        </w:rPr>
        <w:t xml:space="preserve"> CGPA, passed out in May 2018.</w:t>
      </w:r>
    </w:p>
    <w:p w:rsidR="00E7674B" w14:paraId="09A61591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HSC</w:t>
      </w:r>
      <w:r>
        <w:rPr>
          <w:rFonts w:cstheme="minorHAnsi"/>
          <w:sz w:val="24"/>
          <w:szCs w:val="24"/>
        </w:rPr>
        <w:t xml:space="preserve"> from Mount. St. Joseph. Mat. Hr. Sec. School, Thiruvannamalai with a score of </w:t>
      </w:r>
      <w:r>
        <w:rPr>
          <w:rFonts w:cstheme="minorHAnsi"/>
          <w:b/>
          <w:sz w:val="24"/>
          <w:szCs w:val="24"/>
        </w:rPr>
        <w:t>80.16%</w:t>
      </w:r>
      <w:r>
        <w:rPr>
          <w:rFonts w:cstheme="minorHAnsi"/>
          <w:sz w:val="24"/>
          <w:szCs w:val="24"/>
        </w:rPr>
        <w:t>, passed out in Apr 2014.</w:t>
      </w:r>
    </w:p>
    <w:p w:rsidR="00E7674B" w14:paraId="43961F56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SSLC</w:t>
      </w:r>
      <w:r>
        <w:rPr>
          <w:rFonts w:cstheme="minorHAnsi"/>
          <w:sz w:val="24"/>
          <w:szCs w:val="24"/>
        </w:rPr>
        <w:t xml:space="preserve"> from Mount. St. Joseph. Mat. Hr. Sec. School, Thiruvannamalai with a score </w:t>
      </w:r>
      <w:r>
        <w:rPr>
          <w:rFonts w:cstheme="minorHAnsi"/>
          <w:sz w:val="24"/>
          <w:szCs w:val="24"/>
        </w:rPr>
        <w:t xml:space="preserve">of  </w:t>
      </w:r>
      <w:r>
        <w:rPr>
          <w:rFonts w:cstheme="minorHAnsi"/>
          <w:b/>
          <w:sz w:val="24"/>
          <w:szCs w:val="24"/>
        </w:rPr>
        <w:t>90.00</w:t>
      </w:r>
      <w:r>
        <w:rPr>
          <w:rFonts w:cstheme="minorHAnsi"/>
          <w:b/>
          <w:sz w:val="24"/>
          <w:szCs w:val="24"/>
        </w:rPr>
        <w:t>%</w:t>
      </w:r>
      <w:r>
        <w:rPr>
          <w:rFonts w:cstheme="minorHAnsi"/>
          <w:sz w:val="24"/>
          <w:szCs w:val="24"/>
        </w:rPr>
        <w:t>, passed out in Apr 2012.</w:t>
      </w:r>
    </w:p>
    <w:p w:rsidR="00E7674B" w14:paraId="713D00E7" w14:textId="77777777">
      <w:pPr>
        <w:pStyle w:val="ListParagraph"/>
        <w:spacing w:after="200" w:line="276" w:lineRule="auto"/>
        <w:ind w:left="1131"/>
        <w:rPr>
          <w:rFonts w:cstheme="minorHAnsi"/>
          <w:sz w:val="24"/>
          <w:szCs w:val="24"/>
        </w:rPr>
      </w:pPr>
    </w:p>
    <w:p w:rsidR="00E7674B" w14:paraId="4C5895E1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37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33664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38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31616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SKILLS</w:t>
      </w:r>
    </w:p>
    <w:tbl>
      <w:tblPr>
        <w:tblW w:w="880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89"/>
        <w:gridCol w:w="6116"/>
      </w:tblGrid>
      <w:tr w14:paraId="5A797DCA" w14:textId="77777777">
        <w:tblPrEx>
          <w:tblW w:w="8805" w:type="dxa"/>
          <w:tblInd w:w="1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7D7AAB3B" w14:textId="777777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ETL Tools/Processing Engine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6607F61C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DataFactory, Azure Databricks</w:t>
            </w:r>
          </w:p>
        </w:tc>
      </w:tr>
      <w:tr w14:paraId="608A5B31" w14:textId="77777777">
        <w:tblPrEx>
          <w:tblW w:w="8805" w:type="dxa"/>
          <w:tblInd w:w="113" w:type="dxa"/>
          <w:tblLayout w:type="fixed"/>
          <w:tblLook w:val="04A0"/>
        </w:tblPrEx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01DBA4A0" w14:textId="777777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6247335D" w14:textId="576448A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Python, Pyspark</w:t>
            </w:r>
            <w:r w:rsidR="00FE3937">
              <w:rPr>
                <w:rFonts w:cstheme="minorHAnsi"/>
                <w:sz w:val="24"/>
                <w:szCs w:val="24"/>
              </w:rPr>
              <w:t>, SQL</w:t>
            </w:r>
          </w:p>
        </w:tc>
      </w:tr>
      <w:tr w14:paraId="4B36F7C0" w14:textId="77777777">
        <w:tblPrEx>
          <w:tblW w:w="8805" w:type="dxa"/>
          <w:tblInd w:w="113" w:type="dxa"/>
          <w:tblLayout w:type="fixed"/>
          <w:tblLook w:val="04A0"/>
        </w:tblPrEx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36D94091" w14:textId="777777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478EC561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SQL DB, Azure Datawarehouse &amp; Teradata</w:t>
            </w:r>
          </w:p>
        </w:tc>
      </w:tr>
      <w:tr w14:paraId="7B06F9EC" w14:textId="77777777">
        <w:tblPrEx>
          <w:tblW w:w="8805" w:type="dxa"/>
          <w:tblInd w:w="113" w:type="dxa"/>
          <w:tblLayout w:type="fixed"/>
          <w:tblLook w:val="04A0"/>
        </w:tblPrEx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16CB4E9A" w14:textId="777777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Version Manager Tools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10933939" w14:textId="77777777">
            <w:pPr>
              <w:rPr>
                <w:rFonts w:cstheme="minorHAnsi"/>
                <w:sz w:val="24"/>
                <w:szCs w:val="24"/>
                <w:lang w:val="en-SG"/>
              </w:rPr>
            </w:pPr>
            <w:r>
              <w:rPr>
                <w:rFonts w:cstheme="minorHAnsi"/>
                <w:sz w:val="24"/>
                <w:szCs w:val="24"/>
              </w:rPr>
              <w:t>GitHub</w:t>
            </w:r>
            <w:r>
              <w:rPr>
                <w:rFonts w:cstheme="minorHAnsi"/>
                <w:sz w:val="24"/>
                <w:szCs w:val="24"/>
                <w:lang w:val="en-SG"/>
              </w:rPr>
              <w:t>,Azure</w:t>
            </w:r>
            <w:r>
              <w:rPr>
                <w:rFonts w:cstheme="minorHAnsi"/>
                <w:sz w:val="24"/>
                <w:szCs w:val="24"/>
                <w:lang w:val="en-SG"/>
              </w:rPr>
              <w:t xml:space="preserve"> DevOps</w:t>
            </w:r>
          </w:p>
        </w:tc>
      </w:tr>
      <w:tr w14:paraId="77DDE5C4" w14:textId="77777777">
        <w:tblPrEx>
          <w:tblW w:w="8805" w:type="dxa"/>
          <w:tblInd w:w="113" w:type="dxa"/>
          <w:tblLayout w:type="fixed"/>
          <w:tblLook w:val="04A0"/>
        </w:tblPrEx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55AED81B" w14:textId="777777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Tools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2FA569F0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SQL Server Management Studio, Microsoft Azure Storage Explorer</w:t>
            </w:r>
          </w:p>
        </w:tc>
      </w:tr>
      <w:tr w14:paraId="65D0659B" w14:textId="77777777">
        <w:tblPrEx>
          <w:tblW w:w="8805" w:type="dxa"/>
          <w:tblInd w:w="113" w:type="dxa"/>
          <w:tblLayout w:type="fixed"/>
          <w:tblLook w:val="04A0"/>
        </w:tblPrEx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16C47848" w14:textId="777777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74B" w14:paraId="0A47212D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Windows</w:t>
            </w:r>
          </w:p>
        </w:tc>
      </w:tr>
    </w:tbl>
    <w:p w:rsidR="00E7674B" w14:paraId="06D6D63C" w14:textId="77777777">
      <w:pPr>
        <w:spacing w:after="200" w:line="276" w:lineRule="auto"/>
        <w:rPr>
          <w:rFonts w:cstheme="minorHAnsi"/>
          <w:b/>
          <w:color w:val="000000"/>
          <w:sz w:val="24"/>
          <w:szCs w:val="24"/>
        </w:rPr>
      </w:pPr>
    </w:p>
    <w:p w:rsidR="00E7674B" w14:paraId="7AE576FD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12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39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29568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1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40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27520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PROJECT EXPERIENCE</w:t>
      </w:r>
    </w:p>
    <w:p w:rsidR="00E7674B" w14:paraId="5012B4C8" w14:textId="77777777">
      <w:p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Organization :</w:t>
      </w:r>
      <w:r>
        <w:rPr>
          <w:rFonts w:cstheme="minorHAnsi"/>
          <w:color w:val="000000"/>
          <w:sz w:val="24"/>
          <w:szCs w:val="24"/>
        </w:rPr>
        <w:t xml:space="preserve"> Cognizant Technology Solutions</w:t>
      </w:r>
    </w:p>
    <w:p w:rsidR="00E7674B" w14:paraId="78AE33A5" w14:textId="77777777">
      <w:p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Account </w:t>
      </w:r>
      <w:r>
        <w:rPr>
          <w:rFonts w:cstheme="minorHAnsi"/>
          <w:b/>
          <w:color w:val="000000"/>
          <w:sz w:val="24"/>
          <w:szCs w:val="24"/>
        </w:rPr>
        <w:t>Name :</w:t>
      </w:r>
      <w:r>
        <w:rPr>
          <w:rFonts w:cstheme="minorHAnsi"/>
          <w:color w:val="000000"/>
          <w:sz w:val="24"/>
          <w:szCs w:val="24"/>
        </w:rPr>
        <w:t xml:space="preserve"> GlaxoSmithKline</w:t>
      </w:r>
    </w:p>
    <w:p w:rsidR="00E7674B" w14:paraId="4E003CB9" w14:textId="70726F55">
      <w:p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Role 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E3937">
        <w:rPr>
          <w:rFonts w:cstheme="minorHAnsi"/>
          <w:color w:val="000000"/>
          <w:sz w:val="24"/>
          <w:szCs w:val="24"/>
        </w:rPr>
        <w:t>Azure Data Engineer</w:t>
      </w:r>
    </w:p>
    <w:p w:rsidR="00E7674B" w14:paraId="7A2661BE" w14:textId="77777777">
      <w:p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Project</w:t>
      </w:r>
      <w:r>
        <w:rPr>
          <w:rFonts w:cstheme="minorHAnsi"/>
          <w:color w:val="000000"/>
          <w:sz w:val="24"/>
          <w:szCs w:val="24"/>
        </w:rPr>
        <w:t xml:space="preserve"> :</w:t>
      </w:r>
      <w:r>
        <w:rPr>
          <w:rFonts w:cstheme="minorHAnsi"/>
          <w:color w:val="000000"/>
          <w:sz w:val="24"/>
          <w:szCs w:val="24"/>
        </w:rPr>
        <w:t xml:space="preserve"> GSK GPIT BAU project </w:t>
      </w:r>
    </w:p>
    <w:p w:rsidR="00E7674B" w14:paraId="2D809C60" w14:textId="77777777">
      <w:pPr>
        <w:spacing w:after="200" w:line="276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aim of the project is to implement new Feature request or CR’s for the existing application like </w:t>
      </w:r>
      <w:r>
        <w:rPr>
          <w:rFonts w:cstheme="minorHAnsi"/>
          <w:sz w:val="24"/>
          <w:szCs w:val="24"/>
        </w:rPr>
        <w:t>CRMF,T</w:t>
      </w:r>
      <w:r>
        <w:rPr>
          <w:rFonts w:cstheme="minorHAnsi"/>
          <w:sz w:val="24"/>
          <w:szCs w:val="24"/>
        </w:rPr>
        <w:t>360 and PACA. It also supports the bug fixes for the same applications. We also work on estimation of Feature request by providing the required analysis.</w:t>
      </w:r>
    </w:p>
    <w:p w:rsidR="00E7674B" w14:paraId="39FBED83" w14:textId="77777777">
      <w:pPr>
        <w:spacing w:after="200"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Responsibilities:</w:t>
      </w:r>
    </w:p>
    <w:p w:rsidR="00E7674B" w14:paraId="10D37DE1" w14:textId="77777777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 closely with the business leads to understand the requirements</w:t>
      </w:r>
    </w:p>
    <w:p w:rsidR="00E7674B" w14:paraId="1C90D890" w14:textId="77777777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Preparation of </w:t>
      </w:r>
      <w:r>
        <w:rPr>
          <w:rFonts w:cstheme="minorHAnsi"/>
          <w:color w:val="000000"/>
          <w:sz w:val="24"/>
          <w:szCs w:val="24"/>
        </w:rPr>
        <w:t>ETL  mapping</w:t>
      </w:r>
      <w:r>
        <w:rPr>
          <w:rFonts w:cstheme="minorHAnsi"/>
          <w:color w:val="000000"/>
          <w:sz w:val="24"/>
          <w:szCs w:val="24"/>
        </w:rPr>
        <w:t xml:space="preserve"> document based on business requirement</w:t>
      </w:r>
    </w:p>
    <w:p w:rsidR="00E7674B" w14:paraId="7BD0CC26" w14:textId="77777777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Participate in the continuous improvement of the application</w:t>
      </w:r>
    </w:p>
    <w:p w:rsidR="00E7674B" w14:paraId="1434C4B8" w14:textId="77777777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Conduct unit testing and participate in integration and system testing as required</w:t>
      </w:r>
    </w:p>
    <w:p w:rsidR="00E7674B" w14:paraId="476B8482" w14:textId="77777777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Perform general system maintenance and support as necessary</w:t>
      </w:r>
    </w:p>
    <w:p w:rsidR="00E7674B" w14:paraId="02C75BE0" w14:textId="77777777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Defect Analyzing and Reporting in Defect management tool</w:t>
      </w:r>
    </w:p>
    <w:p w:rsidR="00E7674B" w14:paraId="351C6263" w14:textId="7777777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Project :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GSK IndiaBI project</w:t>
      </w:r>
    </w:p>
    <w:p w:rsidR="00E7674B" w14:paraId="1CF74AC8" w14:textId="7777777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The aim of the project is to migrate the Data into Azure Cloud from Foxpro Applications and implements the same requirement on Azure platforms to ensure continuity of BAU tasks.</w:t>
      </w:r>
    </w:p>
    <w:p w:rsidR="00E7674B" w14:paraId="55FCAAD4" w14:textId="77777777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Responsibilities:</w:t>
      </w:r>
    </w:p>
    <w:p w:rsidR="00E7674B" w14:paraId="59326E7E" w14:textId="7777777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Worked with the business owner and owner of Foxpro application to understand the nature of data</w:t>
      </w:r>
    </w:p>
    <w:p w:rsidR="00E7674B" w14:paraId="7EC5ABB1" w14:textId="7777777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Prepared the mapping documents to move the data through various layer</w:t>
      </w:r>
    </w:p>
    <w:p w:rsidR="00E7674B" w14:paraId="00588FEE" w14:textId="7777777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Facts &amp; Dimension table designed depend on the business requirement</w:t>
      </w:r>
    </w:p>
    <w:p w:rsidR="00E7674B" w14:paraId="60963CDB" w14:textId="7777777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Conducted unit testing and supported the UAT testing as required</w:t>
      </w:r>
    </w:p>
    <w:p w:rsidR="00E7674B" w14:paraId="7EA97B84" w14:textId="77777777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Ingested the data from different data sources </w:t>
      </w:r>
      <w:r>
        <w:rPr>
          <w:rFonts w:cstheme="minorHAnsi"/>
          <w:color w:val="000000"/>
          <w:sz w:val="24"/>
          <w:szCs w:val="24"/>
        </w:rPr>
        <w:t>like  SFTP</w:t>
      </w:r>
      <w:r>
        <w:rPr>
          <w:rFonts w:cstheme="minorHAnsi"/>
          <w:color w:val="000000"/>
          <w:sz w:val="24"/>
          <w:szCs w:val="24"/>
        </w:rPr>
        <w:t xml:space="preserve"> &amp; Blob</w:t>
      </w:r>
    </w:p>
    <w:p w:rsidR="00E7674B" w14:paraId="46F47D00" w14:textId="77777777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Automated the process to download the email attachment through Logic Apps</w:t>
      </w:r>
    </w:p>
    <w:p w:rsidR="00E7674B" w14:paraId="2C6C4131" w14:textId="77777777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Developed the CI/CD process to move the code into Higher environment</w:t>
      </w:r>
    </w:p>
    <w:p w:rsidR="00E7674B" w14:paraId="500DC69F" w14:textId="77777777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Provided the production support</w:t>
      </w:r>
    </w:p>
    <w:p w:rsidR="00E7674B" w14:paraId="3B89A917" w14:textId="77777777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Enhanced the applications like extracting the data from SQLServer and placing the file in Azure Blob</w:t>
      </w:r>
    </w:p>
    <w:p w:rsidR="002C3B0C" w:rsidP="002C3B0C" w14:paraId="211C20F0" w14:textId="2C338D2B">
      <w:pPr>
        <w:rPr>
          <w:rFonts w:cstheme="minorHAnsi"/>
          <w:color w:val="000000"/>
          <w:sz w:val="24"/>
          <w:szCs w:val="24"/>
        </w:rPr>
      </w:pPr>
      <w:r w:rsidRPr="002C3B0C">
        <w:rPr>
          <w:rFonts w:cstheme="minorHAnsi"/>
          <w:b/>
          <w:bCs/>
          <w:color w:val="000000"/>
          <w:sz w:val="24"/>
          <w:szCs w:val="24"/>
        </w:rPr>
        <w:t>Project :</w:t>
      </w:r>
      <w:r w:rsidRPr="002C3B0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C3B0C">
        <w:rPr>
          <w:rFonts w:cstheme="minorHAnsi"/>
          <w:color w:val="000000"/>
          <w:sz w:val="24"/>
          <w:szCs w:val="24"/>
        </w:rPr>
        <w:t xml:space="preserve">GSK </w:t>
      </w:r>
      <w:r>
        <w:rPr>
          <w:rFonts w:cstheme="minorHAnsi"/>
          <w:color w:val="000000"/>
          <w:sz w:val="24"/>
          <w:szCs w:val="24"/>
        </w:rPr>
        <w:t xml:space="preserve">GDI </w:t>
      </w:r>
      <w:r w:rsidRPr="002C3B0C">
        <w:rPr>
          <w:rFonts w:cstheme="minorHAnsi"/>
          <w:color w:val="000000"/>
          <w:sz w:val="24"/>
          <w:szCs w:val="24"/>
        </w:rPr>
        <w:t>project</w:t>
      </w:r>
    </w:p>
    <w:p w:rsidR="002C3B0C" w:rsidP="002C3B0C" w14:paraId="41127FDD" w14:textId="6C2F1B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The aim of the project to ingest the data from different source to Azure Data Lake through various stages of layer.</w:t>
      </w:r>
    </w:p>
    <w:p w:rsidR="002C3B0C" w:rsidP="002C3B0C" w14:paraId="4B541062" w14:textId="77777777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Responsibilities:</w:t>
      </w:r>
    </w:p>
    <w:p w:rsidR="002C3B0C" w:rsidP="002C3B0C" w14:paraId="4F9E8823" w14:textId="59B9A9C0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Worked with the Data Analyst to understand the source system and data structure</w:t>
      </w:r>
    </w:p>
    <w:p w:rsidR="002C3B0C" w:rsidP="002C3B0C" w14:paraId="460D1C7F" w14:textId="30656B2C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Configuration will be done in Azure SQL Database and ingested the data through various layer into Azure Data Lake Gen2</w:t>
      </w:r>
    </w:p>
    <w:p w:rsidR="002C3B0C" w:rsidP="002C3B0C" w14:paraId="0560E5D5" w14:textId="044913EC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Enhanced the framework like rejecting the files if they </w:t>
      </w:r>
      <w:r>
        <w:rPr>
          <w:rFonts w:cstheme="minorHAnsi"/>
          <w:color w:val="000000"/>
          <w:sz w:val="24"/>
          <w:szCs w:val="24"/>
        </w:rPr>
        <w:t>doesn’t</w:t>
      </w:r>
      <w:r>
        <w:rPr>
          <w:rFonts w:cstheme="minorHAnsi"/>
          <w:color w:val="000000"/>
          <w:sz w:val="24"/>
          <w:szCs w:val="24"/>
        </w:rPr>
        <w:t xml:space="preserve"> met the Data Quality and sharing the summary sheet to client via email</w:t>
      </w:r>
    </w:p>
    <w:p w:rsidR="002C3B0C" w:rsidP="002C3B0C" w14:paraId="480B5E23" w14:textId="22E45774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6600A4">
        <w:rPr>
          <w:rFonts w:cstheme="minorHAnsi"/>
          <w:color w:val="000000"/>
          <w:sz w:val="24"/>
          <w:szCs w:val="24"/>
        </w:rPr>
        <w:t xml:space="preserve">Deployment the code changes into higher environment </w:t>
      </w:r>
      <w:r>
        <w:rPr>
          <w:rFonts w:cstheme="minorHAnsi"/>
          <w:color w:val="000000"/>
          <w:sz w:val="24"/>
          <w:szCs w:val="24"/>
        </w:rPr>
        <w:t>through Azure Devops</w:t>
      </w:r>
    </w:p>
    <w:p w:rsidR="006600A4" w:rsidP="002C3B0C" w14:paraId="516DEFA5" w14:textId="02C74B69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Provided the production support</w:t>
      </w:r>
    </w:p>
    <w:p w:rsidR="006600A4" w:rsidRPr="006600A4" w:rsidP="002C3B0C" w14:paraId="74304B66" w14:textId="096F964A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Conducted unit testing and supported the UAT testing </w:t>
      </w:r>
    </w:p>
    <w:p w:rsidR="00E7674B" w14:paraId="2B289D57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1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41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25472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1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42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23424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PERSONAL DETAILS</w:t>
      </w:r>
    </w:p>
    <w:p w:rsidR="00E7674B" w14:paraId="5028DF1B" w14:textId="77777777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Date of Birth         </w:t>
      </w:r>
      <w:r>
        <w:rPr>
          <w:rFonts w:cstheme="minorHAnsi"/>
          <w:color w:val="000000"/>
          <w:sz w:val="24"/>
          <w:szCs w:val="24"/>
        </w:rPr>
        <w:tab/>
        <w:t xml:space="preserve">:   </w:t>
      </w:r>
      <w:r>
        <w:rPr>
          <w:rFonts w:cstheme="minorHAnsi"/>
          <w:sz w:val="24"/>
          <w:szCs w:val="24"/>
        </w:rPr>
        <w:t>08-November-1996</w:t>
      </w:r>
    </w:p>
    <w:p w:rsidR="00E7674B" w14:paraId="4B03FA1B" w14:textId="77777777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Gender                   </w:t>
      </w:r>
      <w:r>
        <w:rPr>
          <w:rFonts w:cstheme="minorHAnsi"/>
          <w:color w:val="000000"/>
          <w:sz w:val="24"/>
          <w:szCs w:val="24"/>
        </w:rPr>
        <w:tab/>
        <w:t>:   Female</w:t>
      </w:r>
    </w:p>
    <w:p w:rsidR="00E7674B" w14:paraId="729EBBD7" w14:textId="77777777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Nationality             </w:t>
      </w:r>
      <w:r>
        <w:rPr>
          <w:rFonts w:cstheme="minorHAnsi"/>
          <w:color w:val="000000"/>
          <w:sz w:val="24"/>
          <w:szCs w:val="24"/>
        </w:rPr>
        <w:tab/>
        <w:t>:   Indian</w:t>
      </w:r>
    </w:p>
    <w:p w:rsidR="00E7674B" w14:paraId="4E9925BC" w14:textId="7777777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Language </w:t>
      </w:r>
      <w:r>
        <w:rPr>
          <w:rFonts w:cstheme="minorHAnsi"/>
          <w:color w:val="000000"/>
          <w:sz w:val="24"/>
          <w:szCs w:val="24"/>
        </w:rPr>
        <w:t xml:space="preserve">Known 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:   </w:t>
      </w:r>
      <w:r>
        <w:rPr>
          <w:rFonts w:cstheme="minorHAnsi"/>
          <w:sz w:val="24"/>
          <w:szCs w:val="24"/>
        </w:rPr>
        <w:t>Tamil &amp; English (R/W/S)</w:t>
      </w:r>
    </w:p>
    <w:p w:rsidR="00E7674B" w14:paraId="6449763C" w14:textId="77777777">
      <w:pPr>
        <w:spacing w:after="0"/>
        <w:rPr>
          <w:rFonts w:cstheme="minorHAnsi"/>
          <w:sz w:val="24"/>
          <w:szCs w:val="24"/>
        </w:rPr>
      </w:pPr>
    </w:p>
    <w:p w:rsidR="00E7674B" w14:paraId="7149CCF0" w14:textId="77777777">
      <w:pPr>
        <w:pStyle w:val="Heading1"/>
        <w:spacing w:before="59" w:after="240" w:line="276" w:lineRule="auto"/>
        <w:ind w:left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noProof/>
          <w:color w:val="C45911" w:themeColor="accent2" w:themeShade="BF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20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2F5496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43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18304" coordsize="9720,45085" path="m,l9720,e" filled="f" strokecolor="#2f5496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F3864" w:themeColor="accent1" w:themeShade="80"/>
          <w:sz w:val="24"/>
          <w:szCs w:val="24"/>
          <w:lang w:val="en-IN" w:eastAsia="en-IN" w:bidi="ta-IN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236855</wp:posOffset>
                </wp:positionV>
                <wp:extent cx="5838825" cy="45085"/>
                <wp:effectExtent l="0" t="9525" r="9525" b="0"/>
                <wp:wrapTopAndBottom/>
                <wp:docPr id="21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38825" cy="45085"/>
                        </a:xfrm>
                        <a:custGeom>
                          <a:avLst/>
                          <a:gdLst/>
                          <a:cxnLst>
                            <a:cxn ang="0">
                              <a:pos x="0" y="0"/>
                            </a:cxn>
                            <a:cxn ang="0">
                              <a:pos x="5838825" y="0"/>
                            </a:cxn>
                          </a:cxnLst>
                          <a:rect l="0" t="0" r="0" b="0"/>
                          <a:pathLst>
                            <a:path fill="norm" h="45085" w="9720" stroke="1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1F3763"/>
                          </a:solidFill>
                          <a:miter lim="0"/>
                          <a:headEnd/>
                          <a:tailEnd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44" style="width:459.75pt;height:3.55pt;margin-top:18.65pt;margin-left:72.75pt;mso-position-horizontal-relative:page;mso-wrap-distance-bottom:0;mso-wrap-distance-left:0;mso-wrap-distance-right:0;mso-wrap-distance-top:0;mso-wrap-style:square;position:absolute;visibility:visible;v-text-anchor:top;z-index:-251616256" coordsize="9720,45085" path="m,l9720,e" filled="f" strokecolor="#1f3763" strokeweight="1.5pt">
                <v:stroke joinstyle="miter"/>
                <v:path arrowok="t" o:connecttype="custom" o:connectlocs="0,0;5838825,0" o:connectangles="0,0" textboxrect="0,0,9720,45085"/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DECLARATION</w:t>
      </w:r>
    </w:p>
    <w:p w:rsidR="00E7674B" w14:paraId="3747F7AB" w14:textId="77777777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 hereby declare that all the information furnished above is true to the best of my knowledge.</w:t>
      </w:r>
    </w:p>
    <w:p w:rsidR="00E7674B" w14:paraId="5EF524ED" w14:textId="77777777">
      <w:pPr>
        <w:pStyle w:val="BodyText"/>
        <w:spacing w:before="4"/>
        <w:jc w:val="center"/>
        <w:rPr>
          <w:rFonts w:asciiTheme="minorHAnsi" w:hAnsiTheme="minorHAnsi" w:cstheme="minorHAnsi"/>
          <w:sz w:val="24"/>
          <w:szCs w:val="24"/>
        </w:rPr>
      </w:pPr>
    </w:p>
    <w:p w:rsidR="00E7674B" w14:paraId="7D966EB6" w14:textId="77777777">
      <w:pPr>
        <w:rPr>
          <w:rFonts w:cstheme="minorHAnsi"/>
          <w:sz w:val="24"/>
          <w:szCs w:val="24"/>
        </w:rPr>
      </w:pPr>
      <w:r>
        <w:rPr>
          <w:rFonts w:eastAsia="Noto Sans CJK JP Regular" w:cstheme="minorHAnsi"/>
          <w:b/>
          <w:bCs/>
          <w:sz w:val="24"/>
          <w:szCs w:val="24"/>
        </w:rPr>
        <w:t>Place</w:t>
      </w:r>
      <w:r>
        <w:rPr>
          <w:rFonts w:eastAsia="Noto Sans CJK JP Regular" w:cstheme="minorHAnsi"/>
          <w:b/>
          <w:bCs/>
          <w:sz w:val="24"/>
          <w:szCs w:val="24"/>
        </w:rPr>
        <w:tab/>
        <w:t xml:space="preserve">:  </w:t>
      </w:r>
      <w:r>
        <w:rPr>
          <w:rFonts w:eastAsia="Noto Sans CJK JP Regular" w:cstheme="minorHAnsi"/>
          <w:sz w:val="24"/>
          <w:szCs w:val="24"/>
        </w:rPr>
        <w:t xml:space="preserve">Chennai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>SIGNATURE</w:t>
      </w:r>
    </w:p>
    <w:p w:rsidR="00E7674B" w14:paraId="0F223B6C" w14:textId="777777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Date   </w:t>
      </w:r>
      <w:r>
        <w:rPr>
          <w:rFonts w:cstheme="minorHAnsi"/>
          <w:b/>
          <w:bCs/>
          <w:sz w:val="24"/>
          <w:szCs w:val="24"/>
        </w:rPr>
        <w:tab/>
        <w:t xml:space="preserve">:                                                                                                                  </w:t>
      </w:r>
      <w:r>
        <w:rPr>
          <w:rFonts w:cstheme="minorHAnsi"/>
          <w:b/>
          <w:sz w:val="24"/>
          <w:szCs w:val="24"/>
        </w:rPr>
        <w:t>AISHWARYA.J.K</w:t>
      </w:r>
    </w:p>
    <w:p w:rsidR="00E7674B" w14:paraId="2F4E6917" w14:textId="77777777">
      <w:pPr>
        <w:rPr>
          <w:rFonts w:cstheme="minorHAnsi"/>
          <w:b/>
          <w:bCs/>
          <w:color w:val="000000"/>
        </w:rPr>
      </w:pPr>
    </w:p>
    <w:p w:rsidR="00E7674B" w14:paraId="6E225C70" w14:textId="77777777">
      <w:pPr>
        <w:rPr>
          <w:rFonts w:cstheme="minorHAnsi"/>
          <w:color w:val="000000"/>
        </w:rPr>
      </w:pPr>
    </w:p>
    <w:p w:rsidR="00E7674B" w14:paraId="374120A9" w14:textId="77777777">
      <w:pPr>
        <w:rPr>
          <w:rFonts w:cstheme="minorHAnsi"/>
          <w:color w:val="000000"/>
        </w:rPr>
      </w:pPr>
    </w:p>
    <w:p w:rsidR="00E7674B" w14:paraId="588EC37E" w14:textId="77777777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9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default"/>
  </w:font>
  <w:font w:name="Noto Sans CJK JP Regular">
    <w:altName w:val="Arial"/>
    <w:charset w:val="00"/>
    <w:family w:val="swiss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520DA8"/>
    <w:multiLevelType w:val="multilevel"/>
    <w:tmpl w:val="16520D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C49C6"/>
    <w:multiLevelType w:val="hybridMultilevel"/>
    <w:tmpl w:val="C9DC75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160A6"/>
    <w:multiLevelType w:val="multilevel"/>
    <w:tmpl w:val="4E316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03757"/>
    <w:multiLevelType w:val="multilevel"/>
    <w:tmpl w:val="50B037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43DEE"/>
    <w:multiLevelType w:val="multilevel"/>
    <w:tmpl w:val="51A43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7229D"/>
    <w:multiLevelType w:val="multilevel"/>
    <w:tmpl w:val="7047229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53CB0"/>
    <w:multiLevelType w:val="multilevel"/>
    <w:tmpl w:val="70553CB0"/>
    <w:lvl w:ilvl="0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DA31F7"/>
    <w:rsid w:val="00052F5B"/>
    <w:rsid w:val="00065414"/>
    <w:rsid w:val="001215C7"/>
    <w:rsid w:val="001811AF"/>
    <w:rsid w:val="001F20DE"/>
    <w:rsid w:val="002437CB"/>
    <w:rsid w:val="00294B98"/>
    <w:rsid w:val="002C3B0C"/>
    <w:rsid w:val="002C4E8B"/>
    <w:rsid w:val="00303AAF"/>
    <w:rsid w:val="00317F74"/>
    <w:rsid w:val="00390CE9"/>
    <w:rsid w:val="004704F0"/>
    <w:rsid w:val="005E47A8"/>
    <w:rsid w:val="005F1234"/>
    <w:rsid w:val="006600A4"/>
    <w:rsid w:val="006B5542"/>
    <w:rsid w:val="007229BC"/>
    <w:rsid w:val="00723171"/>
    <w:rsid w:val="007974EE"/>
    <w:rsid w:val="008603FB"/>
    <w:rsid w:val="0088268B"/>
    <w:rsid w:val="008B3B45"/>
    <w:rsid w:val="008E22A2"/>
    <w:rsid w:val="00905881"/>
    <w:rsid w:val="00AA4473"/>
    <w:rsid w:val="00B44525"/>
    <w:rsid w:val="00B51875"/>
    <w:rsid w:val="00B6341D"/>
    <w:rsid w:val="00B7342D"/>
    <w:rsid w:val="00C860A1"/>
    <w:rsid w:val="00D94AF5"/>
    <w:rsid w:val="00DA31F7"/>
    <w:rsid w:val="00E36E22"/>
    <w:rsid w:val="00E7674B"/>
    <w:rsid w:val="00E83BC9"/>
    <w:rsid w:val="00EB1586"/>
    <w:rsid w:val="00F21A8C"/>
    <w:rsid w:val="00F86758"/>
    <w:rsid w:val="00FB2CB6"/>
    <w:rsid w:val="00FE3937"/>
    <w:rsid w:val="00FF49B2"/>
    <w:rsid w:val="6EB27026"/>
    <w:rsid w:val="75A63F90"/>
    <w:rsid w:val="77FD624B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F2933B-5388-424D-8C5C-66DC893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rlito" w:eastAsia="Carlito" w:hAnsi="Carlito" w:cs="Carlit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rlito" w:eastAsia="Carlito" w:hAnsi="Carlito" w:cs="Carlito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Noto Sans CJK JP Regular" w:eastAsia="Noto Sans CJK JP Regular" w:hAnsi="Noto Sans CJK JP Regular" w:cs="Noto Sans CJK JP 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ishu.jayapal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https://rdxfootmark.naukri.com/v2/track/openCv?trackingInfo=ace558ed974d73ee8e8cb772acf20e9d134f4b0419514c4847440321091b5b58120b120a12465d580a435601514841481f0f2b561358191b195115495d0c00584e4209430247460c590858184508105042445b0c0f054e4108120211474a411b02154e49405d58380c4f03434e130d170010414a411b0b15416a44564a141a245d4340010815071047505c0e54580f1b525a4553524f0f594e110d140419425e4f44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Jayapal, Aishwarya (Cognizant)</dc:creator>
  <cp:lastModifiedBy>JK VIGNESHWAR</cp:lastModifiedBy>
  <cp:revision>19</cp:revision>
  <dcterms:created xsi:type="dcterms:W3CDTF">2022-06-01T05:37:00Z</dcterms:created>
  <dcterms:modified xsi:type="dcterms:W3CDTF">2024-05-02T09:13:00Z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79F12384AEF6424B85373DB052E0B1C6_13</vt:lpwstr>
  </property>
  <property fmtid="{D5CDD505-2E9C-101B-9397-08002B2CF9AE}" pid="3" name="KSOProductBuildVer">
    <vt:lpwstr>1033-12.2.0.13266</vt:lpwstr>
  </property>
</Properties>
</file>