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0431F" w:rsidRPr="007B7DF7" w:rsidP="0020431F">
      <w:pPr>
        <w:pStyle w:val="Heading1"/>
        <w:spacing w:line="240" w:lineRule="auto"/>
      </w:pPr>
      <w:r w:rsidRPr="007B7DF7">
        <w:rPr>
          <w:sz w:val="28"/>
        </w:rPr>
        <w:t>ABHA</w:t>
      </w:r>
      <w:r w:rsidRPr="007B7DF7" w:rsidR="00681F7F">
        <w:rPr>
          <w:sz w:val="28"/>
        </w:rPr>
        <w:t xml:space="preserve"> </w:t>
      </w:r>
    </w:p>
    <w:p w:rsidR="0048437A" w:rsidRPr="00D94D2C" w:rsidP="0048437A">
      <w:pPr>
        <w:spacing w:before="120" w:after="120" w:line="240" w:lineRule="auto"/>
        <w:rPr>
          <w:rStyle w:val="Emphasis"/>
          <w:b/>
          <w:bCs/>
          <w:i/>
          <w:caps w:val="0"/>
          <w:color w:val="002060"/>
          <w:sz w:val="24"/>
          <w:szCs w:val="24"/>
        </w:rPr>
      </w:pPr>
      <w:r>
        <w:rPr>
          <w:rStyle w:val="Emphasis"/>
          <w:b/>
          <w:bCs/>
          <w:i/>
          <w:caps w:val="0"/>
          <w:color w:val="002060"/>
          <w:sz w:val="24"/>
          <w:szCs w:val="24"/>
        </w:rPr>
        <w:t>S</w:t>
      </w:r>
      <w:r w:rsidR="0018002B">
        <w:rPr>
          <w:rStyle w:val="Emphasis"/>
          <w:b/>
          <w:bCs/>
          <w:i/>
          <w:caps w:val="0"/>
          <w:color w:val="002060"/>
          <w:sz w:val="24"/>
          <w:szCs w:val="24"/>
        </w:rPr>
        <w:t>enior Associate Lead En</w:t>
      </w:r>
      <w:r w:rsidR="00C47224">
        <w:rPr>
          <w:rStyle w:val="Emphasis"/>
          <w:b/>
          <w:bCs/>
          <w:i/>
          <w:caps w:val="0"/>
          <w:color w:val="002060"/>
          <w:sz w:val="24"/>
          <w:szCs w:val="24"/>
        </w:rPr>
        <w:t xml:space="preserve">gineer </w:t>
      </w:r>
      <w:r>
        <w:rPr>
          <w:rStyle w:val="Emphasis"/>
          <w:b/>
          <w:bCs/>
          <w:i/>
          <w:caps w:val="0"/>
          <w:color w:val="002060"/>
          <w:sz w:val="24"/>
          <w:szCs w:val="24"/>
        </w:rPr>
        <w:t xml:space="preserve">at </w:t>
      </w:r>
      <w:r w:rsidRPr="00D94D2C" w:rsidR="00D94D2C">
        <w:rPr>
          <w:rStyle w:val="Emphasis"/>
          <w:b/>
          <w:bCs/>
          <w:i/>
          <w:caps w:val="0"/>
          <w:color w:val="002060"/>
          <w:sz w:val="24"/>
          <w:szCs w:val="24"/>
        </w:rPr>
        <w:t>Global</w:t>
      </w:r>
      <w:r w:rsidRPr="00D94D2C">
        <w:rPr>
          <w:rStyle w:val="Emphasis"/>
          <w:b/>
          <w:bCs/>
          <w:i/>
          <w:caps w:val="0"/>
          <w:color w:val="002060"/>
          <w:sz w:val="24"/>
          <w:szCs w:val="24"/>
        </w:rPr>
        <w:t xml:space="preserve"> Procurement &amp; Supply Chain</w:t>
      </w:r>
      <w:r w:rsidRPr="00D94D2C" w:rsidR="008A7098">
        <w:rPr>
          <w:rStyle w:val="Emphasis"/>
          <w:b/>
          <w:bCs/>
          <w:i/>
          <w:caps w:val="0"/>
          <w:color w:val="002060"/>
          <w:sz w:val="24"/>
          <w:szCs w:val="24"/>
        </w:rPr>
        <w:t xml:space="preserve"> </w:t>
      </w:r>
      <w:r w:rsidR="005774E9">
        <w:rPr>
          <w:rStyle w:val="Emphasis"/>
          <w:b/>
          <w:bCs/>
          <w:i/>
          <w:caps w:val="0"/>
          <w:color w:val="002060"/>
          <w:sz w:val="24"/>
          <w:szCs w:val="24"/>
        </w:rPr>
        <w:t>Management</w:t>
      </w:r>
      <w:r w:rsidR="008B1FF1">
        <w:rPr>
          <w:rStyle w:val="Emphasis"/>
          <w:b/>
          <w:bCs/>
          <w:i/>
          <w:caps w:val="0"/>
          <w:color w:val="002060"/>
          <w:sz w:val="24"/>
          <w:szCs w:val="24"/>
        </w:rPr>
        <w:t>.</w:t>
      </w:r>
    </w:p>
    <w:p w:rsidR="008E48F9" w:rsidP="00D94D2C">
      <w:pPr>
        <w:spacing w:before="120" w:after="120" w:line="240" w:lineRule="auto"/>
        <w:rPr>
          <w:rStyle w:val="Emphasis"/>
          <w:i/>
          <w:color w:val="002060"/>
          <w:sz w:val="24"/>
          <w:szCs w:val="24"/>
        </w:rPr>
      </w:pPr>
      <w:r>
        <w:rPr>
          <w:rStyle w:val="Emphasis"/>
          <w:i/>
          <w:caps w:val="0"/>
          <w:color w:val="002060"/>
          <w:sz w:val="24"/>
          <w:szCs w:val="24"/>
        </w:rPr>
        <w:t>Email</w:t>
      </w:r>
      <w:r w:rsidR="0048437A">
        <w:rPr>
          <w:rStyle w:val="Emphasis"/>
          <w:i/>
          <w:caps w:val="0"/>
          <w:color w:val="002060"/>
          <w:sz w:val="24"/>
          <w:szCs w:val="24"/>
        </w:rPr>
        <w:t>: ab</w:t>
      </w:r>
      <w:r w:rsidR="00636A83">
        <w:rPr>
          <w:rStyle w:val="Emphasis"/>
          <w:i/>
          <w:caps w:val="0"/>
          <w:color w:val="002060"/>
          <w:sz w:val="24"/>
          <w:szCs w:val="24"/>
        </w:rPr>
        <w:t>ha</w:t>
      </w:r>
      <w:r w:rsidR="00BA64C8">
        <w:rPr>
          <w:rStyle w:val="Emphasis"/>
          <w:i/>
          <w:caps w:val="0"/>
          <w:color w:val="002060"/>
          <w:sz w:val="24"/>
          <w:szCs w:val="24"/>
        </w:rPr>
        <w:t>raaj1317</w:t>
      </w:r>
      <w:r w:rsidR="00886014">
        <w:rPr>
          <w:rStyle w:val="Emphasis"/>
          <w:i/>
          <w:caps w:val="0"/>
          <w:color w:val="002060"/>
          <w:sz w:val="24"/>
          <w:szCs w:val="24"/>
        </w:rPr>
        <w:t>@gmail</w:t>
      </w:r>
      <w:r w:rsidR="0048437A">
        <w:rPr>
          <w:rStyle w:val="Emphasis"/>
          <w:i/>
          <w:caps w:val="0"/>
          <w:color w:val="002060"/>
          <w:sz w:val="24"/>
          <w:szCs w:val="24"/>
        </w:rPr>
        <w:t>.com</w:t>
      </w:r>
      <w:r w:rsidRPr="00F61C58" w:rsidR="006D5072">
        <w:rPr>
          <w:rStyle w:val="Emphasis"/>
          <w:i/>
          <w:color w:val="1F4E79"/>
          <w:sz w:val="24"/>
          <w:szCs w:val="24"/>
        </w:rPr>
        <w:tab/>
      </w:r>
      <w:r w:rsidRPr="00F61C58" w:rsidR="0020431F">
        <w:rPr>
          <w:rStyle w:val="Emphasis"/>
          <w:i/>
          <w:color w:val="1F4E79"/>
          <w:sz w:val="24"/>
          <w:szCs w:val="24"/>
        </w:rPr>
        <w:tab/>
      </w:r>
      <w:r w:rsidRPr="00F61C58" w:rsidR="0020431F">
        <w:rPr>
          <w:rStyle w:val="Emphasis"/>
          <w:i/>
          <w:color w:val="1F4E79"/>
          <w:sz w:val="24"/>
          <w:szCs w:val="24"/>
        </w:rPr>
        <w:tab/>
      </w:r>
      <w:r w:rsidRPr="00F61C58" w:rsidR="0020431F">
        <w:rPr>
          <w:rStyle w:val="Emphasis"/>
          <w:i/>
          <w:color w:val="1F4E79"/>
          <w:sz w:val="24"/>
          <w:szCs w:val="24"/>
        </w:rPr>
        <w:tab/>
      </w:r>
      <w:r w:rsidRPr="00F61C58" w:rsidR="0020431F">
        <w:rPr>
          <w:rStyle w:val="Emphasis"/>
          <w:i/>
          <w:color w:val="1F4E79"/>
          <w:sz w:val="24"/>
          <w:szCs w:val="24"/>
        </w:rPr>
        <w:tab/>
      </w:r>
      <w:r w:rsidR="0048437A">
        <w:rPr>
          <w:rStyle w:val="Emphasis"/>
          <w:i/>
          <w:color w:val="1F4E79"/>
          <w:sz w:val="24"/>
          <w:szCs w:val="24"/>
        </w:rPr>
        <w:t xml:space="preserve">       </w:t>
      </w:r>
    </w:p>
    <w:p w:rsidR="00BB0F89" w:rsidP="00D94D2C">
      <w:pPr>
        <w:spacing w:before="120" w:after="120" w:line="240" w:lineRule="auto"/>
        <w:rPr>
          <w:rStyle w:val="Emphasis"/>
          <w:i/>
          <w:color w:val="002060"/>
          <w:sz w:val="24"/>
          <w:szCs w:val="24"/>
        </w:rPr>
      </w:pPr>
      <w:r>
        <w:rPr>
          <w:rStyle w:val="Emphasis"/>
          <w:i/>
          <w:color w:val="002060"/>
          <w:sz w:val="24"/>
          <w:szCs w:val="24"/>
        </w:rPr>
        <w:t>Mob:9901901320</w:t>
      </w:r>
      <w:r w:rsidR="005660AD">
        <w:rPr>
          <w:rStyle w:val="Emphasis"/>
          <w:i/>
          <w:color w:val="002060"/>
          <w:sz w:val="24"/>
          <w:szCs w:val="24"/>
        </w:rPr>
        <w:t xml:space="preserve">, </w:t>
      </w:r>
      <w:r>
        <w:rPr>
          <w:rStyle w:val="Emphasis"/>
          <w:i/>
          <w:color w:val="002060"/>
          <w:sz w:val="24"/>
          <w:szCs w:val="24"/>
        </w:rPr>
        <w:t>7483660045</w:t>
      </w:r>
    </w:p>
    <w:p w:rsidR="007B7214" w:rsidP="00D94D2C">
      <w:pPr>
        <w:spacing w:before="120" w:after="120" w:line="240" w:lineRule="auto"/>
        <w:rPr>
          <w:rStyle w:val="Emphasis"/>
          <w:i/>
          <w:caps w:val="0"/>
          <w:color w:val="002060"/>
          <w:sz w:val="24"/>
          <w:szCs w:val="24"/>
        </w:rPr>
      </w:pPr>
    </w:p>
    <w:p w:rsidR="0020431F" w:rsidRPr="00645601" w:rsidP="0020431F">
      <w:pPr>
        <w:pStyle w:val="Heading2"/>
        <w:spacing w:before="300" w:line="240" w:lineRule="auto"/>
        <w:rPr>
          <w:b/>
          <w:color w:val="1F4E79"/>
        </w:rPr>
      </w:pPr>
      <w:r w:rsidRPr="00645601">
        <w:rPr>
          <w:b/>
          <w:color w:val="1F4E79"/>
        </w:rPr>
        <w:t>Supply Chain MANAGEMENT pROFESSIONAL</w:t>
      </w:r>
      <w:r w:rsidRPr="00645601">
        <w:rPr>
          <w:b/>
          <w:color w:val="1F4E79"/>
        </w:rPr>
        <w:tab/>
      </w:r>
      <w:r w:rsidRPr="00645601">
        <w:rPr>
          <w:b/>
          <w:color w:val="1F4E79"/>
        </w:rPr>
        <w:tab/>
      </w:r>
      <w:r w:rsidRPr="00645601">
        <w:rPr>
          <w:b/>
          <w:color w:val="1F4E79"/>
        </w:rPr>
        <w:tab/>
      </w:r>
      <w:r w:rsidRPr="00645601">
        <w:rPr>
          <w:b/>
          <w:color w:val="1F4E79"/>
        </w:rPr>
        <w:tab/>
      </w:r>
      <w:r w:rsidRPr="00645601">
        <w:rPr>
          <w:b/>
          <w:color w:val="1F4E79"/>
        </w:rPr>
        <w:tab/>
      </w:r>
      <w:r w:rsidRPr="00645601">
        <w:rPr>
          <w:b/>
          <w:color w:val="1F4E79"/>
        </w:rPr>
        <w:tab/>
      </w:r>
      <w:r w:rsidRPr="00645601">
        <w:rPr>
          <w:b/>
          <w:color w:val="1F4E79"/>
        </w:rPr>
        <w:tab/>
      </w:r>
      <w:r w:rsidRPr="00645601">
        <w:rPr>
          <w:b/>
          <w:color w:val="1F4E79"/>
        </w:rPr>
        <w:tab/>
      </w:r>
    </w:p>
    <w:p w:rsidR="00645601" w:rsidRPr="00645601" w:rsidP="0020431F">
      <w:pPr>
        <w:spacing w:before="120" w:after="120" w:line="240" w:lineRule="auto"/>
        <w:rPr>
          <w:b/>
          <w:bCs/>
          <w:i/>
          <w:iCs/>
          <w:color w:val="002060"/>
          <w:sz w:val="24"/>
          <w:szCs w:val="24"/>
        </w:rPr>
      </w:pPr>
      <w:r>
        <w:rPr>
          <w:b/>
          <w:bCs/>
          <w:i/>
          <w:iCs/>
          <w:color w:val="002060"/>
          <w:sz w:val="24"/>
          <w:szCs w:val="24"/>
        </w:rPr>
        <w:t>S</w:t>
      </w:r>
      <w:r w:rsidR="002A056B">
        <w:rPr>
          <w:b/>
          <w:bCs/>
          <w:i/>
          <w:iCs/>
          <w:color w:val="002060"/>
          <w:sz w:val="24"/>
          <w:szCs w:val="24"/>
        </w:rPr>
        <w:t>C</w:t>
      </w:r>
      <w:r w:rsidR="00667E80">
        <w:rPr>
          <w:b/>
          <w:bCs/>
          <w:i/>
          <w:iCs/>
          <w:color w:val="002060"/>
          <w:sz w:val="24"/>
          <w:szCs w:val="24"/>
        </w:rPr>
        <w:t>M</w:t>
      </w:r>
      <w:r w:rsidR="00963F50">
        <w:rPr>
          <w:b/>
          <w:bCs/>
          <w:i/>
          <w:iCs/>
          <w:color w:val="002060"/>
          <w:sz w:val="24"/>
          <w:szCs w:val="24"/>
        </w:rPr>
        <w:t xml:space="preserve"> lead Engineer</w:t>
      </w:r>
      <w:r w:rsidR="00667E80">
        <w:rPr>
          <w:b/>
          <w:bCs/>
          <w:i/>
          <w:iCs/>
          <w:color w:val="002060"/>
          <w:sz w:val="24"/>
          <w:szCs w:val="24"/>
        </w:rPr>
        <w:t xml:space="preserve"> </w:t>
      </w:r>
      <w:r w:rsidR="00F347F1">
        <w:rPr>
          <w:b/>
          <w:bCs/>
          <w:i/>
          <w:iCs/>
          <w:color w:val="002060"/>
          <w:sz w:val="24"/>
          <w:szCs w:val="24"/>
        </w:rPr>
        <w:t>@</w:t>
      </w:r>
      <w:r w:rsidRPr="00645601">
        <w:rPr>
          <w:b/>
          <w:bCs/>
          <w:i/>
          <w:iCs/>
          <w:color w:val="002060"/>
          <w:sz w:val="24"/>
          <w:szCs w:val="24"/>
        </w:rPr>
        <w:t xml:space="preserve">Materials &amp; Operations Planning </w:t>
      </w:r>
      <w:r w:rsidR="00F347F1">
        <w:rPr>
          <w:b/>
          <w:bCs/>
          <w:i/>
          <w:iCs/>
          <w:color w:val="002060"/>
          <w:sz w:val="24"/>
          <w:szCs w:val="24"/>
        </w:rPr>
        <w:t>@</w:t>
      </w:r>
      <w:r w:rsidRPr="00645601">
        <w:rPr>
          <w:b/>
          <w:bCs/>
          <w:i/>
          <w:iCs/>
          <w:color w:val="002060"/>
          <w:sz w:val="24"/>
          <w:szCs w:val="24"/>
        </w:rPr>
        <w:t xml:space="preserve"> Sourcing </w:t>
      </w:r>
      <w:r w:rsidR="00B74470">
        <w:rPr>
          <w:b/>
          <w:bCs/>
          <w:i/>
          <w:iCs/>
          <w:color w:val="002060"/>
          <w:sz w:val="24"/>
          <w:szCs w:val="24"/>
        </w:rPr>
        <w:t xml:space="preserve">@Negotiation </w:t>
      </w:r>
      <w:r w:rsidR="000F0DA5">
        <w:rPr>
          <w:b/>
          <w:bCs/>
          <w:i/>
          <w:iCs/>
          <w:color w:val="002060"/>
          <w:sz w:val="24"/>
          <w:szCs w:val="24"/>
        </w:rPr>
        <w:t>@</w:t>
      </w:r>
      <w:r w:rsidRPr="00645601">
        <w:rPr>
          <w:b/>
          <w:bCs/>
          <w:i/>
          <w:iCs/>
          <w:color w:val="002060"/>
          <w:sz w:val="24"/>
          <w:szCs w:val="24"/>
        </w:rPr>
        <w:t xml:space="preserve">Vendor Management </w:t>
      </w:r>
      <w:r w:rsidR="000F0DA5">
        <w:rPr>
          <w:b/>
          <w:bCs/>
          <w:i/>
          <w:iCs/>
          <w:color w:val="002060"/>
          <w:sz w:val="24"/>
          <w:szCs w:val="24"/>
        </w:rPr>
        <w:t>@</w:t>
      </w:r>
      <w:r w:rsidRPr="00645601">
        <w:rPr>
          <w:b/>
          <w:bCs/>
          <w:i/>
          <w:iCs/>
          <w:color w:val="002060"/>
          <w:sz w:val="24"/>
          <w:szCs w:val="24"/>
        </w:rPr>
        <w:t xml:space="preserve"> Logistics</w:t>
      </w:r>
    </w:p>
    <w:p w:rsidR="00645601" w:rsidRPr="00DF7F93" w:rsidP="0020431F">
      <w:pPr>
        <w:spacing w:before="120" w:after="120" w:line="240" w:lineRule="auto"/>
        <w:rPr>
          <w:rStyle w:val="Emphasis"/>
          <w:i/>
          <w:iCs/>
          <w:caps w:val="0"/>
          <w:color w:val="002060"/>
          <w:spacing w:val="0"/>
          <w:sz w:val="24"/>
          <w:szCs w:val="24"/>
        </w:rPr>
      </w:pPr>
      <w:r w:rsidRPr="00B9377B">
        <w:rPr>
          <w:i/>
          <w:iCs/>
          <w:color w:val="002060"/>
          <w:sz w:val="24"/>
          <w:szCs w:val="24"/>
        </w:rPr>
        <w:t>Supply Chain Professional aiming to reduce supply chain wastes from the industries across the globe by strategic measures to build a safest environment for all the liv</w:t>
      </w:r>
      <w:r w:rsidRPr="00B9377B" w:rsidR="00B56628">
        <w:rPr>
          <w:i/>
          <w:iCs/>
          <w:color w:val="002060"/>
          <w:sz w:val="24"/>
          <w:szCs w:val="24"/>
        </w:rPr>
        <w:t>ing being on earth. Having 10</w:t>
      </w:r>
      <w:r w:rsidRPr="00B9377B">
        <w:rPr>
          <w:i/>
          <w:iCs/>
          <w:color w:val="002060"/>
          <w:sz w:val="24"/>
          <w:szCs w:val="24"/>
        </w:rPr>
        <w:t xml:space="preserve">+ years of immense end to end experience in “Procure 2 Pay” &amp; </w:t>
      </w:r>
      <w:r w:rsidR="00B20DBB">
        <w:rPr>
          <w:i/>
          <w:iCs/>
          <w:color w:val="002060"/>
          <w:sz w:val="24"/>
          <w:szCs w:val="24"/>
        </w:rPr>
        <w:t>experience in implementing Planning Central / Inventory</w:t>
      </w:r>
      <w:r w:rsidR="002A74B2">
        <w:rPr>
          <w:i/>
          <w:iCs/>
          <w:color w:val="002060"/>
          <w:sz w:val="24"/>
          <w:szCs w:val="24"/>
        </w:rPr>
        <w:t>/</w:t>
      </w:r>
      <w:r w:rsidR="00B20DBB">
        <w:rPr>
          <w:i/>
          <w:iCs/>
          <w:color w:val="002060"/>
          <w:sz w:val="24"/>
          <w:szCs w:val="24"/>
        </w:rPr>
        <w:t>Costing</w:t>
      </w:r>
      <w:r w:rsidR="00D538DF">
        <w:rPr>
          <w:i/>
          <w:iCs/>
          <w:color w:val="002060"/>
          <w:sz w:val="24"/>
          <w:szCs w:val="24"/>
        </w:rPr>
        <w:t xml:space="preserve"> </w:t>
      </w:r>
      <w:r w:rsidR="00152AD5">
        <w:rPr>
          <w:i/>
          <w:iCs/>
          <w:color w:val="002060"/>
          <w:sz w:val="24"/>
          <w:szCs w:val="24"/>
        </w:rPr>
        <w:t xml:space="preserve">Having </w:t>
      </w:r>
      <w:r w:rsidR="00B20DBB">
        <w:rPr>
          <w:i/>
          <w:iCs/>
          <w:color w:val="002060"/>
          <w:sz w:val="24"/>
          <w:szCs w:val="24"/>
        </w:rPr>
        <w:t xml:space="preserve"> </w:t>
      </w:r>
      <w:r w:rsidR="00CC4A0C">
        <w:rPr>
          <w:i/>
          <w:iCs/>
          <w:color w:val="002060"/>
          <w:sz w:val="24"/>
          <w:szCs w:val="24"/>
        </w:rPr>
        <w:t>knowledge of Manufacturing</w:t>
      </w:r>
      <w:r w:rsidR="00152AD5">
        <w:rPr>
          <w:i/>
          <w:iCs/>
          <w:color w:val="002060"/>
          <w:sz w:val="24"/>
          <w:szCs w:val="24"/>
        </w:rPr>
        <w:t xml:space="preserve"> methods and commodities</w:t>
      </w:r>
      <w:r w:rsidR="00D538DF">
        <w:rPr>
          <w:i/>
          <w:iCs/>
          <w:color w:val="002060"/>
          <w:sz w:val="24"/>
          <w:szCs w:val="24"/>
        </w:rPr>
        <w:t xml:space="preserve"> in Electrical Electronics and Aerospace Industry.</w:t>
      </w:r>
    </w:p>
    <w:p w:rsidR="0020431F" w:rsidRPr="00F61C58" w:rsidP="0020431F">
      <w:pPr>
        <w:pStyle w:val="Heading2"/>
        <w:spacing w:before="300" w:line="240" w:lineRule="auto"/>
        <w:rPr>
          <w:b/>
          <w:color w:val="1F4E79"/>
        </w:rPr>
      </w:pPr>
      <w:r w:rsidRPr="00F61C58">
        <w:rPr>
          <w:b/>
          <w:color w:val="1F4E79"/>
        </w:rPr>
        <w:t>Profile Summary</w:t>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p>
    <w:p w:rsidR="0048437A" w:rsidRPr="007F4024" w:rsidP="00B56628">
      <w:pPr>
        <w:rPr>
          <w:rFonts w:cs="Calibri"/>
          <w:i/>
          <w:color w:val="002060"/>
          <w:sz w:val="24"/>
          <w:szCs w:val="24"/>
        </w:rPr>
      </w:pPr>
      <w:r>
        <w:rPr>
          <w:rStyle w:val="Emphasis"/>
          <w:i/>
          <w:caps w:val="0"/>
          <w:color w:val="002060"/>
          <w:sz w:val="24"/>
          <w:szCs w:val="24"/>
        </w:rPr>
        <w:t xml:space="preserve">Assistant </w:t>
      </w:r>
      <w:r w:rsidR="009C2E1B">
        <w:rPr>
          <w:rStyle w:val="Emphasis"/>
          <w:i/>
          <w:caps w:val="0"/>
          <w:color w:val="002060"/>
          <w:sz w:val="24"/>
          <w:szCs w:val="24"/>
        </w:rPr>
        <w:t>Manager</w:t>
      </w:r>
      <w:r w:rsidR="00390EBB">
        <w:rPr>
          <w:rStyle w:val="Emphasis"/>
          <w:i/>
          <w:caps w:val="0"/>
          <w:color w:val="002060"/>
          <w:sz w:val="24"/>
          <w:szCs w:val="24"/>
        </w:rPr>
        <w:t xml:space="preserve"> in</w:t>
      </w:r>
      <w:r w:rsidRPr="00062165" w:rsidR="00250CED">
        <w:rPr>
          <w:rStyle w:val="Emphasis"/>
          <w:rFonts w:cs="Calibri"/>
          <w:i/>
          <w:caps w:val="0"/>
          <w:color w:val="002060"/>
          <w:sz w:val="24"/>
          <w:szCs w:val="24"/>
        </w:rPr>
        <w:t xml:space="preserve"> global procurement &amp; </w:t>
      </w:r>
      <w:r w:rsidRPr="00062165" w:rsidR="00CE29D1">
        <w:rPr>
          <w:rStyle w:val="Emphasis"/>
          <w:rFonts w:cs="Calibri"/>
          <w:i/>
          <w:caps w:val="0"/>
          <w:color w:val="002060"/>
          <w:sz w:val="24"/>
          <w:szCs w:val="24"/>
        </w:rPr>
        <w:t>Supply C</w:t>
      </w:r>
      <w:r w:rsidRPr="00062165" w:rsidR="0038432F">
        <w:rPr>
          <w:rStyle w:val="Emphasis"/>
          <w:rFonts w:cs="Calibri"/>
          <w:i/>
          <w:caps w:val="0"/>
          <w:color w:val="002060"/>
          <w:sz w:val="24"/>
          <w:szCs w:val="24"/>
        </w:rPr>
        <w:t xml:space="preserve">hain Operations </w:t>
      </w:r>
      <w:r w:rsidRPr="00062165" w:rsidR="009225E3">
        <w:rPr>
          <w:rStyle w:val="Emphasis"/>
          <w:rFonts w:cs="Calibri"/>
          <w:i/>
          <w:caps w:val="0"/>
          <w:color w:val="002060"/>
          <w:sz w:val="24"/>
          <w:szCs w:val="24"/>
        </w:rPr>
        <w:t xml:space="preserve">in </w:t>
      </w:r>
      <w:r w:rsidR="009C2E1B">
        <w:rPr>
          <w:rStyle w:val="Emphasis"/>
          <w:rFonts w:cs="Calibri"/>
          <w:i/>
          <w:caps w:val="0"/>
          <w:color w:val="002060"/>
          <w:sz w:val="24"/>
          <w:szCs w:val="24"/>
        </w:rPr>
        <w:t>Genpact</w:t>
      </w:r>
      <w:r w:rsidRPr="00062165" w:rsidR="00B56628">
        <w:rPr>
          <w:b/>
          <w:color w:val="002060"/>
        </w:rPr>
        <w:t xml:space="preserve"> </w:t>
      </w:r>
      <w:r w:rsidRPr="00062165" w:rsidR="006D5072">
        <w:rPr>
          <w:rStyle w:val="Emphasis"/>
          <w:rFonts w:cs="Calibri"/>
          <w:i/>
          <w:caps w:val="0"/>
          <w:color w:val="002060"/>
          <w:sz w:val="24"/>
          <w:szCs w:val="24"/>
        </w:rPr>
        <w:t xml:space="preserve">with </w:t>
      </w:r>
      <w:r w:rsidRPr="00062165" w:rsidR="00B9377B">
        <w:rPr>
          <w:rStyle w:val="Emphasis"/>
          <w:rFonts w:cs="Calibri"/>
          <w:i/>
          <w:caps w:val="0"/>
          <w:color w:val="002060"/>
          <w:sz w:val="24"/>
          <w:szCs w:val="24"/>
        </w:rPr>
        <w:t>10</w:t>
      </w:r>
      <w:r w:rsidRPr="00062165" w:rsidR="00645601">
        <w:rPr>
          <w:rStyle w:val="Emphasis"/>
          <w:rFonts w:cs="Calibri"/>
          <w:i/>
          <w:caps w:val="0"/>
          <w:color w:val="002060"/>
          <w:sz w:val="24"/>
          <w:szCs w:val="24"/>
        </w:rPr>
        <w:t>+</w:t>
      </w:r>
      <w:r w:rsidRPr="00062165" w:rsidR="00EC4548">
        <w:rPr>
          <w:rStyle w:val="Emphasis"/>
          <w:rFonts w:cs="Calibri"/>
          <w:i/>
          <w:caps w:val="0"/>
          <w:color w:val="002060"/>
          <w:sz w:val="24"/>
          <w:szCs w:val="24"/>
        </w:rPr>
        <w:t xml:space="preserve"> </w:t>
      </w:r>
      <w:r w:rsidRPr="00062165" w:rsidR="00B05B05">
        <w:rPr>
          <w:rStyle w:val="Emphasis"/>
          <w:rFonts w:cs="Calibri"/>
          <w:i/>
          <w:caps w:val="0"/>
          <w:color w:val="002060"/>
          <w:sz w:val="24"/>
          <w:szCs w:val="24"/>
        </w:rPr>
        <w:t>yrs.</w:t>
      </w:r>
      <w:r w:rsidRPr="00062165" w:rsidR="001124AD">
        <w:rPr>
          <w:rStyle w:val="Emphasis"/>
          <w:rFonts w:cs="Calibri"/>
          <w:i/>
          <w:caps w:val="0"/>
          <w:color w:val="002060"/>
          <w:sz w:val="24"/>
          <w:szCs w:val="24"/>
        </w:rPr>
        <w:t xml:space="preserve"> of </w:t>
      </w:r>
      <w:r w:rsidRPr="00062165" w:rsidR="00CE29D1">
        <w:rPr>
          <w:rStyle w:val="Emphasis"/>
          <w:rFonts w:cs="Calibri"/>
          <w:i/>
          <w:caps w:val="0"/>
          <w:color w:val="002060"/>
          <w:sz w:val="24"/>
          <w:szCs w:val="24"/>
        </w:rPr>
        <w:t xml:space="preserve">experienced understanding of tactical execution &amp; </w:t>
      </w:r>
      <w:r w:rsidRPr="00062165" w:rsidR="0038432F">
        <w:rPr>
          <w:rStyle w:val="Emphasis"/>
          <w:rFonts w:cs="Calibri"/>
          <w:i/>
          <w:caps w:val="0"/>
          <w:color w:val="002060"/>
          <w:sz w:val="24"/>
          <w:szCs w:val="24"/>
        </w:rPr>
        <w:t xml:space="preserve">operation </w:t>
      </w:r>
      <w:r w:rsidRPr="00062165" w:rsidR="00CE29D1">
        <w:rPr>
          <w:rStyle w:val="Emphasis"/>
          <w:rFonts w:cs="Calibri"/>
          <w:i/>
          <w:caps w:val="0"/>
          <w:color w:val="002060"/>
          <w:sz w:val="24"/>
          <w:szCs w:val="24"/>
        </w:rPr>
        <w:t>and</w:t>
      </w:r>
      <w:r w:rsidRPr="00062165" w:rsidR="006D5072">
        <w:rPr>
          <w:rStyle w:val="Emphasis"/>
          <w:rFonts w:cs="Calibri"/>
          <w:i/>
          <w:caps w:val="0"/>
          <w:color w:val="002060"/>
          <w:sz w:val="24"/>
          <w:szCs w:val="24"/>
        </w:rPr>
        <w:t xml:space="preserve"> </w:t>
      </w:r>
      <w:r w:rsidRPr="00062165" w:rsidR="00CE29D1">
        <w:rPr>
          <w:rStyle w:val="Emphasis"/>
          <w:rFonts w:cs="Calibri"/>
          <w:i/>
          <w:caps w:val="0"/>
          <w:color w:val="002060"/>
          <w:sz w:val="24"/>
          <w:szCs w:val="24"/>
        </w:rPr>
        <w:t>a thorough</w:t>
      </w:r>
      <w:r w:rsidRPr="00062165" w:rsidR="0020431F">
        <w:rPr>
          <w:rStyle w:val="Emphasis"/>
          <w:rFonts w:cs="Calibri"/>
          <w:i/>
          <w:caps w:val="0"/>
          <w:color w:val="002060"/>
          <w:sz w:val="24"/>
          <w:szCs w:val="24"/>
        </w:rPr>
        <w:t xml:space="preserve"> </w:t>
      </w:r>
      <w:r w:rsidRPr="00062165" w:rsidR="00CE29D1">
        <w:rPr>
          <w:rStyle w:val="Emphasis"/>
          <w:rFonts w:cs="Calibri"/>
          <w:i/>
          <w:caps w:val="0"/>
          <w:color w:val="002060"/>
          <w:sz w:val="24"/>
          <w:szCs w:val="24"/>
        </w:rPr>
        <w:t>knowledge on</w:t>
      </w:r>
      <w:r w:rsidRPr="00062165" w:rsidR="0020431F">
        <w:rPr>
          <w:rStyle w:val="Emphasis"/>
          <w:rFonts w:cs="Calibri"/>
          <w:i/>
          <w:caps w:val="0"/>
          <w:color w:val="002060"/>
          <w:sz w:val="24"/>
          <w:szCs w:val="24"/>
        </w:rPr>
        <w:t xml:space="preserve"> functional concepts relating to </w:t>
      </w:r>
      <w:r w:rsidRPr="00062165" w:rsidR="00CE29D1">
        <w:rPr>
          <w:rStyle w:val="Emphasis"/>
          <w:rFonts w:cs="Calibri"/>
          <w:i/>
          <w:caps w:val="0"/>
          <w:color w:val="002060"/>
          <w:sz w:val="24"/>
          <w:szCs w:val="24"/>
        </w:rPr>
        <w:t>I</w:t>
      </w:r>
      <w:r w:rsidRPr="00062165" w:rsidR="0020431F">
        <w:rPr>
          <w:rStyle w:val="Emphasis"/>
          <w:rFonts w:cs="Calibri"/>
          <w:i/>
          <w:caps w:val="0"/>
          <w:color w:val="002060"/>
          <w:sz w:val="24"/>
          <w:szCs w:val="24"/>
        </w:rPr>
        <w:t>ndustrial processes and practices.</w:t>
      </w:r>
      <w:r w:rsidRPr="00062165" w:rsidR="006950F9">
        <w:rPr>
          <w:rFonts w:cs="Calibri"/>
          <w:i/>
          <w:color w:val="002060"/>
          <w:sz w:val="24"/>
          <w:szCs w:val="24"/>
        </w:rPr>
        <w:t xml:space="preserve"> </w:t>
      </w:r>
      <w:r w:rsidR="00DC7AD8">
        <w:rPr>
          <w:rFonts w:cs="Calibri"/>
          <w:i/>
          <w:color w:val="002060"/>
          <w:sz w:val="24"/>
          <w:szCs w:val="24"/>
        </w:rPr>
        <w:t>Understand business requirements and be able to convert into system</w:t>
      </w:r>
      <w:r w:rsidR="00CA7EB4">
        <w:rPr>
          <w:rFonts w:cs="Calibri"/>
          <w:i/>
          <w:color w:val="002060"/>
          <w:sz w:val="24"/>
          <w:szCs w:val="24"/>
        </w:rPr>
        <w:t xml:space="preserve"> </w:t>
      </w:r>
      <w:r w:rsidR="00DC7AD8">
        <w:rPr>
          <w:rFonts w:cs="Calibri"/>
          <w:i/>
          <w:color w:val="002060"/>
          <w:sz w:val="24"/>
          <w:szCs w:val="24"/>
        </w:rPr>
        <w:t>configurations in</w:t>
      </w:r>
      <w:r w:rsidR="00076BD4">
        <w:rPr>
          <w:rFonts w:cs="Calibri"/>
          <w:i/>
          <w:color w:val="002060"/>
          <w:sz w:val="24"/>
          <w:szCs w:val="24"/>
        </w:rPr>
        <w:t xml:space="preserve"> </w:t>
      </w:r>
      <w:r w:rsidR="00DC7AD8">
        <w:rPr>
          <w:rFonts w:cs="Calibri"/>
          <w:i/>
          <w:color w:val="002060"/>
          <w:sz w:val="24"/>
          <w:szCs w:val="24"/>
        </w:rPr>
        <w:t>Supply chain modules and bring in diverse</w:t>
      </w:r>
      <w:r w:rsidR="00CA7EB4">
        <w:rPr>
          <w:rFonts w:cs="Calibri"/>
          <w:i/>
          <w:color w:val="002060"/>
          <w:sz w:val="24"/>
          <w:szCs w:val="24"/>
        </w:rPr>
        <w:t xml:space="preserve"> </w:t>
      </w:r>
      <w:r w:rsidR="00DC7AD8">
        <w:rPr>
          <w:rFonts w:cs="Calibri"/>
          <w:i/>
          <w:color w:val="002060"/>
          <w:sz w:val="24"/>
          <w:szCs w:val="24"/>
        </w:rPr>
        <w:t>perspectives</w:t>
      </w:r>
      <w:r w:rsidR="007F7AB7">
        <w:rPr>
          <w:rFonts w:cs="Calibri"/>
          <w:i/>
          <w:color w:val="002060"/>
          <w:sz w:val="24"/>
          <w:szCs w:val="24"/>
        </w:rPr>
        <w:t xml:space="preserve"> </w:t>
      </w:r>
      <w:r w:rsidR="001B6D65">
        <w:rPr>
          <w:rFonts w:cs="Calibri"/>
          <w:i/>
          <w:color w:val="002060"/>
          <w:sz w:val="24"/>
          <w:szCs w:val="24"/>
        </w:rPr>
        <w:t>.</w:t>
      </w:r>
      <w:r w:rsidR="00E05199">
        <w:rPr>
          <w:rFonts w:cs="Calibri"/>
          <w:i/>
          <w:color w:val="002060"/>
          <w:sz w:val="24"/>
          <w:szCs w:val="24"/>
        </w:rPr>
        <w:t xml:space="preserve"> Having </w:t>
      </w:r>
      <w:r w:rsidR="00076BD4">
        <w:rPr>
          <w:rFonts w:cs="Calibri"/>
          <w:i/>
          <w:color w:val="002060"/>
          <w:sz w:val="24"/>
          <w:szCs w:val="24"/>
        </w:rPr>
        <w:t>ability</w:t>
      </w:r>
      <w:r w:rsidR="007F4024">
        <w:rPr>
          <w:rFonts w:cs="Calibri"/>
          <w:i/>
          <w:color w:val="002060"/>
          <w:sz w:val="24"/>
          <w:szCs w:val="24"/>
        </w:rPr>
        <w:t xml:space="preserve"> in</w:t>
      </w:r>
      <w:r w:rsidR="00076BD4">
        <w:rPr>
          <w:rFonts w:cs="Calibri"/>
          <w:i/>
          <w:color w:val="002060"/>
          <w:sz w:val="24"/>
          <w:szCs w:val="24"/>
        </w:rPr>
        <w:t xml:space="preserve"> business process areas exposure to Forecast to Plan and Plan to Produce</w:t>
      </w:r>
      <w:r w:rsidR="007F4024">
        <w:rPr>
          <w:rFonts w:cs="Calibri"/>
          <w:i/>
          <w:color w:val="002060"/>
          <w:sz w:val="24"/>
          <w:szCs w:val="24"/>
        </w:rPr>
        <w:t xml:space="preserve"> </w:t>
      </w:r>
      <w:r w:rsidR="00A72B98">
        <w:rPr>
          <w:rFonts w:cs="Calibri"/>
          <w:i/>
          <w:color w:val="002060"/>
          <w:sz w:val="24"/>
          <w:szCs w:val="24"/>
        </w:rPr>
        <w:t>cycles</w:t>
      </w:r>
      <w:r w:rsidRPr="00062165" w:rsidR="00A72B98">
        <w:rPr>
          <w:rFonts w:cs="Calibri"/>
          <w:i/>
          <w:color w:val="002060"/>
          <w:sz w:val="24"/>
          <w:szCs w:val="24"/>
        </w:rPr>
        <w:t xml:space="preserve"> </w:t>
      </w:r>
      <w:r w:rsidR="00A72B98">
        <w:rPr>
          <w:rFonts w:cs="Calibri"/>
          <w:i/>
          <w:color w:val="002060"/>
          <w:sz w:val="24"/>
          <w:szCs w:val="24"/>
        </w:rPr>
        <w:t>.</w:t>
      </w:r>
      <w:r w:rsidRPr="00062165" w:rsidR="00A72B98">
        <w:rPr>
          <w:rFonts w:cs="Calibri"/>
          <w:i/>
          <w:color w:val="002060"/>
          <w:sz w:val="24"/>
          <w:szCs w:val="24"/>
        </w:rPr>
        <w:t>Expertise</w:t>
      </w:r>
      <w:r w:rsidRPr="00062165" w:rsidR="006950F9">
        <w:rPr>
          <w:rFonts w:cs="Calibri"/>
          <w:i/>
          <w:color w:val="002060"/>
          <w:sz w:val="24"/>
          <w:szCs w:val="24"/>
        </w:rPr>
        <w:t xml:space="preserve"> as a commodity buyer in global </w:t>
      </w:r>
      <w:r w:rsidRPr="00062165" w:rsidR="001D4E0A">
        <w:rPr>
          <w:rFonts w:cs="Calibri"/>
          <w:i/>
          <w:color w:val="002060"/>
          <w:sz w:val="24"/>
          <w:szCs w:val="24"/>
        </w:rPr>
        <w:t xml:space="preserve">Direct </w:t>
      </w:r>
      <w:r w:rsidRPr="00062165" w:rsidR="006950F9">
        <w:rPr>
          <w:rFonts w:cs="Calibri"/>
          <w:i/>
          <w:color w:val="002060"/>
          <w:sz w:val="24"/>
          <w:szCs w:val="24"/>
        </w:rPr>
        <w:t>procurement</w:t>
      </w:r>
      <w:r w:rsidRPr="00062165" w:rsidR="00C74205">
        <w:rPr>
          <w:rFonts w:cs="Calibri"/>
          <w:i/>
          <w:color w:val="002060"/>
          <w:sz w:val="24"/>
          <w:szCs w:val="24"/>
        </w:rPr>
        <w:t xml:space="preserve"> and Supplier Qualification Process</w:t>
      </w:r>
      <w:r w:rsidRPr="00062165" w:rsidR="008B1FF1">
        <w:rPr>
          <w:rFonts w:cs="Calibri"/>
          <w:i/>
          <w:color w:val="002060"/>
          <w:sz w:val="24"/>
          <w:szCs w:val="24"/>
        </w:rPr>
        <w:t>/Supplier Quality management,</w:t>
      </w:r>
      <w:r w:rsidRPr="00062165" w:rsidR="006950F9">
        <w:rPr>
          <w:rFonts w:cs="Calibri"/>
          <w:i/>
          <w:color w:val="002060"/>
          <w:sz w:val="24"/>
          <w:szCs w:val="24"/>
        </w:rPr>
        <w:t xml:space="preserve"> which involves purchase, Co-ordinate Sea / Air freight and insure timely flow of materials. Possessing sound knowledge of strategic sourcing,</w:t>
      </w:r>
      <w:r w:rsidRPr="00062165" w:rsidR="008B1FF1">
        <w:rPr>
          <w:rFonts w:cs="Calibri"/>
          <w:i/>
          <w:color w:val="002060"/>
          <w:sz w:val="24"/>
          <w:szCs w:val="24"/>
        </w:rPr>
        <w:t xml:space="preserve"> Onboarding supplier on SAP Ariba platform</w:t>
      </w:r>
      <w:r w:rsidRPr="00062165" w:rsidR="00A35EFE">
        <w:rPr>
          <w:rFonts w:cs="Calibri"/>
          <w:i/>
          <w:color w:val="002060"/>
          <w:sz w:val="24"/>
          <w:szCs w:val="24"/>
        </w:rPr>
        <w:t>,</w:t>
      </w:r>
      <w:r w:rsidRPr="00062165" w:rsidR="008B1FF1">
        <w:rPr>
          <w:rFonts w:cs="Calibri"/>
          <w:i/>
          <w:color w:val="002060"/>
          <w:sz w:val="24"/>
          <w:szCs w:val="24"/>
        </w:rPr>
        <w:t xml:space="preserve"> finding</w:t>
      </w:r>
      <w:r w:rsidRPr="00062165" w:rsidR="006950F9">
        <w:rPr>
          <w:rFonts w:cs="Calibri"/>
          <w:i/>
          <w:color w:val="002060"/>
          <w:sz w:val="24"/>
          <w:szCs w:val="24"/>
        </w:rPr>
        <w:t xml:space="preserve"> opportunity to bring soft saving which in the long run increase revenue to organization.</w:t>
      </w:r>
      <w:r w:rsidRPr="00062165" w:rsidR="009C1243">
        <w:rPr>
          <w:rFonts w:cs="Aharoni"/>
          <w:i/>
          <w:color w:val="002060"/>
          <w:sz w:val="24"/>
          <w:szCs w:val="24"/>
        </w:rPr>
        <w:t xml:space="preserve"> </w:t>
      </w:r>
      <w:r w:rsidRPr="00062165" w:rsidR="001D4E0A">
        <w:rPr>
          <w:rFonts w:cs="Aharoni"/>
          <w:i/>
          <w:color w:val="002060"/>
          <w:sz w:val="24"/>
          <w:szCs w:val="24"/>
        </w:rPr>
        <w:t>Overall,</w:t>
      </w:r>
      <w:r w:rsidRPr="00062165" w:rsidR="009C1243">
        <w:rPr>
          <w:rFonts w:cs="Aharoni"/>
          <w:i/>
          <w:color w:val="002060"/>
          <w:sz w:val="24"/>
          <w:szCs w:val="24"/>
        </w:rPr>
        <w:t xml:space="preserve"> in </w:t>
      </w:r>
      <w:r w:rsidR="00C93CA3">
        <w:rPr>
          <w:rFonts w:cs="Aharoni"/>
          <w:i/>
          <w:color w:val="002060"/>
          <w:sz w:val="24"/>
          <w:szCs w:val="24"/>
        </w:rPr>
        <w:t>10</w:t>
      </w:r>
      <w:r w:rsidRPr="00062165" w:rsidR="00B46757">
        <w:rPr>
          <w:rFonts w:cs="Aharoni"/>
          <w:i/>
          <w:color w:val="002060"/>
          <w:sz w:val="24"/>
          <w:szCs w:val="24"/>
        </w:rPr>
        <w:t>+</w:t>
      </w:r>
      <w:r w:rsidRPr="00062165">
        <w:rPr>
          <w:rFonts w:cs="Aharoni"/>
          <w:i/>
          <w:color w:val="002060"/>
          <w:sz w:val="24"/>
          <w:szCs w:val="24"/>
        </w:rPr>
        <w:t xml:space="preserve"> years of immense end to end experience in “Procure 2 Pay” &amp;amp; Order Management</w:t>
      </w:r>
      <w:r w:rsidRPr="00062165" w:rsidR="00C74205">
        <w:rPr>
          <w:rFonts w:cs="Aharoni"/>
          <w:i/>
          <w:color w:val="002060"/>
          <w:sz w:val="24"/>
          <w:szCs w:val="24"/>
        </w:rPr>
        <w:t xml:space="preserve"> and Supplier Qualification Process</w:t>
      </w:r>
      <w:r w:rsidRPr="00062165">
        <w:rPr>
          <w:rFonts w:cs="Aharoni"/>
          <w:i/>
          <w:color w:val="002060"/>
          <w:sz w:val="24"/>
          <w:szCs w:val="24"/>
        </w:rPr>
        <w:t>, which comprises sourcing, purchasing, Logistics, supplier Management, Accounts Payable/Receivables.</w:t>
      </w:r>
    </w:p>
    <w:p w:rsidR="00645601" w:rsidRPr="00F61C58" w:rsidP="00645601">
      <w:pPr>
        <w:pStyle w:val="Heading2"/>
        <w:spacing w:before="300" w:line="240" w:lineRule="auto"/>
        <w:rPr>
          <w:b/>
          <w:color w:val="1F4E79"/>
        </w:rPr>
      </w:pPr>
      <w:r>
        <w:rPr>
          <w:b/>
          <w:color w:val="1F4E79"/>
        </w:rPr>
        <w:t>aREA OF EXPERTISE</w:t>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p>
    <w:p w:rsidR="005774E9" w:rsidRPr="005774E9" w:rsidP="0048437A">
      <w:pPr>
        <w:rPr>
          <w:b/>
          <w:bCs/>
          <w:i/>
          <w:iCs/>
          <w:color w:val="002060"/>
          <w:sz w:val="24"/>
          <w:szCs w:val="24"/>
        </w:rPr>
      </w:pPr>
      <w:r>
        <w:rPr>
          <w:b/>
          <w:bCs/>
          <w:i/>
          <w:iCs/>
          <w:color w:val="002060"/>
          <w:sz w:val="24"/>
          <w:szCs w:val="24"/>
        </w:rPr>
        <w:t xml:space="preserve"> SCM </w:t>
      </w:r>
      <w:r w:rsidR="0048734B">
        <w:rPr>
          <w:b/>
          <w:bCs/>
          <w:i/>
          <w:iCs/>
          <w:color w:val="002060"/>
          <w:sz w:val="24"/>
          <w:szCs w:val="24"/>
        </w:rPr>
        <w:t>Engineer</w:t>
      </w:r>
      <w:r>
        <w:rPr>
          <w:b/>
          <w:bCs/>
          <w:i/>
          <w:iCs/>
          <w:color w:val="002060"/>
          <w:sz w:val="24"/>
          <w:szCs w:val="24"/>
        </w:rPr>
        <w:t xml:space="preserve"> and </w:t>
      </w:r>
      <w:r w:rsidRPr="005774E9" w:rsidR="00645601">
        <w:rPr>
          <w:b/>
          <w:bCs/>
          <w:i/>
          <w:iCs/>
          <w:color w:val="002060"/>
          <w:sz w:val="24"/>
          <w:szCs w:val="24"/>
        </w:rPr>
        <w:t xml:space="preserve">Material Planning, Procurement &amp; Vendor Management </w:t>
      </w:r>
    </w:p>
    <w:p w:rsidR="005774E9" w:rsidP="005774E9">
      <w:pPr>
        <w:numPr>
          <w:ilvl w:val="0"/>
          <w:numId w:val="1"/>
        </w:numPr>
        <w:jc w:val="both"/>
        <w:rPr>
          <w:rFonts w:cs="Calibri"/>
          <w:i/>
          <w:iCs/>
          <w:color w:val="002060"/>
          <w:sz w:val="24"/>
          <w:szCs w:val="24"/>
        </w:rPr>
      </w:pPr>
      <w:r w:rsidRPr="00522EDE">
        <w:rPr>
          <w:rFonts w:cs="Calibri"/>
          <w:i/>
          <w:iCs/>
          <w:color w:val="002060"/>
          <w:sz w:val="24"/>
          <w:szCs w:val="24"/>
        </w:rPr>
        <w:t>Aligned with the predefined budget to make effective purchase process &amp; avoid excess inventory</w:t>
      </w:r>
    </w:p>
    <w:p w:rsidR="00A02A9C" w:rsidRPr="00522EDE" w:rsidP="005774E9">
      <w:pPr>
        <w:numPr>
          <w:ilvl w:val="0"/>
          <w:numId w:val="1"/>
        </w:numPr>
        <w:jc w:val="both"/>
        <w:rPr>
          <w:rFonts w:cs="Calibri"/>
          <w:i/>
          <w:iCs/>
          <w:color w:val="002060"/>
          <w:sz w:val="24"/>
          <w:szCs w:val="24"/>
        </w:rPr>
      </w:pPr>
      <w:r>
        <w:rPr>
          <w:rFonts w:cs="Calibri"/>
          <w:i/>
          <w:iCs/>
          <w:color w:val="002060"/>
          <w:sz w:val="24"/>
          <w:szCs w:val="24"/>
        </w:rPr>
        <w:t>Responsible for</w:t>
      </w:r>
      <w:r w:rsidR="0054452C">
        <w:rPr>
          <w:rFonts w:cs="Calibri"/>
          <w:i/>
          <w:iCs/>
          <w:color w:val="002060"/>
          <w:sz w:val="24"/>
          <w:szCs w:val="24"/>
        </w:rPr>
        <w:t xml:space="preserve"> Initiating and managing RFQ</w:t>
      </w:r>
      <w:r w:rsidR="00835D06">
        <w:rPr>
          <w:rFonts w:cs="Calibri"/>
          <w:i/>
          <w:iCs/>
          <w:color w:val="002060"/>
          <w:sz w:val="24"/>
          <w:szCs w:val="24"/>
        </w:rPr>
        <w:t xml:space="preserve"> </w:t>
      </w:r>
      <w:r w:rsidR="00A73F82">
        <w:rPr>
          <w:rFonts w:cs="Calibri"/>
          <w:i/>
          <w:iCs/>
          <w:color w:val="002060"/>
          <w:sz w:val="24"/>
          <w:szCs w:val="24"/>
        </w:rPr>
        <w:t xml:space="preserve">Lead Time and </w:t>
      </w:r>
      <w:r w:rsidR="00835D06">
        <w:rPr>
          <w:rFonts w:cs="Calibri"/>
          <w:i/>
          <w:iCs/>
          <w:color w:val="002060"/>
          <w:sz w:val="24"/>
          <w:szCs w:val="24"/>
        </w:rPr>
        <w:t>Cost</w:t>
      </w:r>
      <w:r w:rsidR="00D11BB4">
        <w:rPr>
          <w:rFonts w:cs="Calibri"/>
          <w:i/>
          <w:iCs/>
          <w:color w:val="002060"/>
          <w:sz w:val="24"/>
          <w:szCs w:val="24"/>
        </w:rPr>
        <w:t xml:space="preserve"> estimation.</w:t>
      </w:r>
    </w:p>
    <w:p w:rsidR="005774E9" w:rsidRPr="00522EDE" w:rsidP="005774E9">
      <w:pPr>
        <w:numPr>
          <w:ilvl w:val="0"/>
          <w:numId w:val="1"/>
        </w:numPr>
        <w:jc w:val="both"/>
        <w:rPr>
          <w:rFonts w:cs="Calibri"/>
          <w:i/>
          <w:iCs/>
          <w:color w:val="002060"/>
          <w:sz w:val="24"/>
          <w:szCs w:val="24"/>
        </w:rPr>
      </w:pPr>
      <w:r w:rsidRPr="00522EDE">
        <w:rPr>
          <w:rFonts w:cs="Calibri"/>
          <w:i/>
          <w:iCs/>
          <w:color w:val="002060"/>
          <w:sz w:val="24"/>
          <w:szCs w:val="24"/>
        </w:rPr>
        <w:t>Identifying &amp; evaluating vendors both domestic &amp; overseas as per SCM standards like their manufacturing capacity, Process &amp;quality standards.</w:t>
      </w:r>
    </w:p>
    <w:p w:rsidR="005774E9" w:rsidRPr="00522EDE" w:rsidP="005774E9">
      <w:pPr>
        <w:jc w:val="both"/>
        <w:rPr>
          <w:rFonts w:cs="Calibri"/>
          <w:i/>
          <w:iCs/>
          <w:color w:val="002060"/>
          <w:sz w:val="24"/>
          <w:szCs w:val="24"/>
        </w:rPr>
      </w:pPr>
      <w:r w:rsidRPr="00522EDE">
        <w:rPr>
          <w:rFonts w:cs="Calibri"/>
          <w:i/>
          <w:iCs/>
          <w:color w:val="002060"/>
          <w:sz w:val="24"/>
          <w:szCs w:val="24"/>
        </w:rPr>
        <w:t>-</w:t>
      </w:r>
      <w:r w:rsidRPr="00522EDE" w:rsidR="00645601">
        <w:rPr>
          <w:rFonts w:cs="Calibri"/>
          <w:i/>
          <w:iCs/>
          <w:color w:val="002060"/>
          <w:sz w:val="24"/>
          <w:szCs w:val="24"/>
        </w:rPr>
        <w:t xml:space="preserve"> </w:t>
      </w:r>
      <w:r w:rsidRPr="00522EDE">
        <w:rPr>
          <w:rFonts w:cs="Calibri"/>
          <w:i/>
          <w:iCs/>
          <w:color w:val="002060"/>
          <w:sz w:val="24"/>
          <w:szCs w:val="24"/>
        </w:rPr>
        <w:t xml:space="preserve"> </w:t>
      </w:r>
      <w:r w:rsidRPr="00522EDE" w:rsidR="00645601">
        <w:rPr>
          <w:rFonts w:cs="Calibri"/>
          <w:i/>
          <w:iCs/>
          <w:color w:val="002060"/>
          <w:sz w:val="24"/>
          <w:szCs w:val="24"/>
        </w:rPr>
        <w:t xml:space="preserve">Finalizing the terms with the vendor for various commercial aspects like quality, quantity, lead times &amp; price. Networking with vendors for bringing about improvements for achieving cost effectiveness. </w:t>
      </w:r>
    </w:p>
    <w:p w:rsidR="005774E9" w:rsidRPr="00522EDE" w:rsidP="005774E9">
      <w:pPr>
        <w:jc w:val="both"/>
        <w:rPr>
          <w:rFonts w:cs="Calibri"/>
          <w:b/>
          <w:bCs/>
          <w:i/>
          <w:iCs/>
          <w:color w:val="002060"/>
          <w:sz w:val="24"/>
          <w:szCs w:val="24"/>
        </w:rPr>
      </w:pPr>
      <w:r w:rsidRPr="00522EDE">
        <w:rPr>
          <w:rFonts w:cs="Calibri"/>
          <w:b/>
          <w:bCs/>
          <w:i/>
          <w:iCs/>
          <w:color w:val="002060"/>
          <w:sz w:val="24"/>
          <w:szCs w:val="24"/>
        </w:rPr>
        <w:t xml:space="preserve">Logistics &amp; Materials Management </w:t>
      </w:r>
    </w:p>
    <w:p w:rsidR="005774E9" w:rsidRPr="00522EDE" w:rsidP="0048437A">
      <w:pPr>
        <w:rPr>
          <w:rFonts w:cs="Calibri"/>
          <w:i/>
          <w:iCs/>
          <w:color w:val="002060"/>
          <w:sz w:val="24"/>
          <w:szCs w:val="24"/>
        </w:rPr>
      </w:pPr>
      <w:r w:rsidRPr="00522EDE">
        <w:rPr>
          <w:rFonts w:cs="Calibri"/>
          <w:i/>
          <w:iCs/>
          <w:color w:val="002060"/>
          <w:sz w:val="24"/>
          <w:szCs w:val="24"/>
        </w:rPr>
        <w:t>-</w:t>
      </w:r>
      <w:r w:rsidRPr="00522EDE" w:rsidR="00645601">
        <w:rPr>
          <w:rFonts w:cs="Calibri"/>
          <w:i/>
          <w:iCs/>
          <w:color w:val="002060"/>
          <w:sz w:val="24"/>
          <w:szCs w:val="24"/>
        </w:rPr>
        <w:t xml:space="preserve"> Accountable for meeting customer orders both domestic &amp; export by designing, implementing, and monitoring. </w:t>
      </w:r>
    </w:p>
    <w:p w:rsidR="005774E9" w:rsidRPr="00522EDE" w:rsidP="0048437A">
      <w:pPr>
        <w:rPr>
          <w:rFonts w:cs="Calibri"/>
          <w:i/>
          <w:iCs/>
          <w:color w:val="002060"/>
          <w:sz w:val="24"/>
          <w:szCs w:val="24"/>
        </w:rPr>
      </w:pPr>
      <w:r w:rsidRPr="00522EDE">
        <w:rPr>
          <w:rFonts w:cs="Calibri"/>
          <w:i/>
          <w:iCs/>
          <w:color w:val="002060"/>
          <w:sz w:val="24"/>
          <w:szCs w:val="24"/>
        </w:rPr>
        <w:t>-</w:t>
      </w:r>
      <w:r w:rsidRPr="00522EDE" w:rsidR="00645601">
        <w:rPr>
          <w:rFonts w:cs="Calibri"/>
          <w:i/>
          <w:iCs/>
          <w:color w:val="002060"/>
          <w:sz w:val="24"/>
          <w:szCs w:val="24"/>
        </w:rPr>
        <w:t xml:space="preserve"> Effective procurement schedules along with finalizing the specifications of the materials and establishing the quality &amp; quantity limits for effective inventory control </w:t>
      </w:r>
    </w:p>
    <w:p w:rsidR="00645601" w:rsidRPr="00522EDE" w:rsidP="0048437A">
      <w:pPr>
        <w:rPr>
          <w:rFonts w:cs="Calibri"/>
          <w:i/>
          <w:iCs/>
          <w:color w:val="002060"/>
          <w:sz w:val="24"/>
          <w:szCs w:val="24"/>
        </w:rPr>
      </w:pPr>
      <w:r w:rsidRPr="00522EDE">
        <w:rPr>
          <w:rFonts w:cs="Calibri"/>
          <w:i/>
          <w:iCs/>
          <w:color w:val="002060"/>
          <w:sz w:val="24"/>
          <w:szCs w:val="24"/>
        </w:rPr>
        <w:t>-</w:t>
      </w:r>
      <w:r w:rsidRPr="00522EDE">
        <w:rPr>
          <w:rFonts w:cs="Calibri"/>
          <w:i/>
          <w:iCs/>
          <w:color w:val="002060"/>
          <w:sz w:val="24"/>
          <w:szCs w:val="24"/>
        </w:rPr>
        <w:t xml:space="preserve"> Overseeing the logistics function and negotiating with freight forwarders / Transporters for obtaining cost effective solutions. Analyzing for any loss in transit and undertaking measures to control the same with adequate policies.</w:t>
      </w:r>
    </w:p>
    <w:p w:rsidR="0048437A" w:rsidRPr="00F61C58" w:rsidP="0048437A">
      <w:pPr>
        <w:pStyle w:val="Heading2"/>
        <w:spacing w:before="300" w:line="240" w:lineRule="auto"/>
        <w:rPr>
          <w:b/>
          <w:color w:val="1F4E79"/>
        </w:rPr>
      </w:pPr>
      <w:r>
        <w:rPr>
          <w:b/>
          <w:color w:val="1F4E79"/>
        </w:rPr>
        <w:t>key skill</w:t>
      </w:r>
      <w:r w:rsidR="007A4D4D">
        <w:rPr>
          <w:b/>
          <w:color w:val="1F4E79"/>
        </w:rPr>
        <w:t>s</w:t>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r w:rsidRPr="00F61C58">
        <w:rPr>
          <w:b/>
          <w:color w:val="1F4E79"/>
        </w:rPr>
        <w:tab/>
      </w:r>
    </w:p>
    <w:p w:rsidR="00B9377B" w:rsidRPr="002875B7" w:rsidP="00107B6C">
      <w:pPr>
        <w:pStyle w:val="ListParagraph"/>
        <w:spacing w:before="120" w:after="120" w:line="240" w:lineRule="auto"/>
        <w:ind w:left="0"/>
        <w:rPr>
          <w:rStyle w:val="Emphasis"/>
          <w:rFonts w:cs="Calibri"/>
          <w:i/>
          <w:caps w:val="0"/>
          <w:color w:val="002060"/>
          <w:sz w:val="24"/>
          <w:szCs w:val="24"/>
        </w:rPr>
      </w:pPr>
      <w:r>
        <w:rPr>
          <w:rStyle w:val="Emphasis"/>
          <w:rFonts w:cs="Calibri"/>
          <w:i/>
          <w:caps w:val="0"/>
          <w:color w:val="002060"/>
          <w:sz w:val="24"/>
          <w:szCs w:val="24"/>
        </w:rPr>
        <w:t xml:space="preserve">Conversant of </w:t>
      </w:r>
      <w:r w:rsidR="003C78B6">
        <w:rPr>
          <w:rStyle w:val="Emphasis"/>
          <w:rFonts w:cs="Calibri"/>
          <w:i/>
          <w:caps w:val="0"/>
          <w:color w:val="002060"/>
          <w:sz w:val="24"/>
          <w:szCs w:val="24"/>
        </w:rPr>
        <w:t xml:space="preserve"> Supply Chain</w:t>
      </w:r>
      <w:r w:rsidR="00744F58">
        <w:rPr>
          <w:rStyle w:val="Emphasis"/>
          <w:rFonts w:cs="Calibri"/>
          <w:i/>
          <w:caps w:val="0"/>
          <w:color w:val="002060"/>
          <w:sz w:val="24"/>
          <w:szCs w:val="24"/>
        </w:rPr>
        <w:t xml:space="preserve"> </w:t>
      </w:r>
      <w:r w:rsidR="00C246A2">
        <w:rPr>
          <w:rStyle w:val="Emphasis"/>
          <w:rFonts w:cs="Calibri"/>
          <w:i/>
          <w:caps w:val="0"/>
          <w:color w:val="002060"/>
          <w:sz w:val="24"/>
          <w:szCs w:val="24"/>
        </w:rPr>
        <w:t>Functional consultan</w:t>
      </w:r>
      <w:r w:rsidR="00870650">
        <w:rPr>
          <w:rStyle w:val="Emphasis"/>
          <w:rFonts w:cs="Calibri"/>
          <w:i/>
          <w:caps w:val="0"/>
          <w:color w:val="002060"/>
          <w:sz w:val="24"/>
          <w:szCs w:val="24"/>
        </w:rPr>
        <w:t>t and</w:t>
      </w:r>
      <w:r>
        <w:rPr>
          <w:rStyle w:val="Emphasis"/>
          <w:rFonts w:cs="Calibri"/>
          <w:i/>
          <w:caps w:val="0"/>
          <w:color w:val="002060"/>
          <w:sz w:val="24"/>
          <w:szCs w:val="24"/>
        </w:rPr>
        <w:t xml:space="preserve"> corresponding</w:t>
      </w:r>
      <w:r w:rsidRPr="002875B7" w:rsidR="00112E0C">
        <w:rPr>
          <w:rStyle w:val="Emphasis"/>
          <w:rFonts w:cs="Calibri"/>
          <w:i/>
          <w:caps w:val="0"/>
          <w:color w:val="002060"/>
          <w:sz w:val="24"/>
          <w:szCs w:val="24"/>
        </w:rPr>
        <w:t xml:space="preserve"> SAP/BAAN Transactions</w:t>
      </w:r>
      <w:r w:rsidR="00027A55">
        <w:rPr>
          <w:rStyle w:val="Emphasis"/>
          <w:rFonts w:cs="Calibri"/>
          <w:i/>
          <w:caps w:val="0"/>
          <w:color w:val="002060"/>
          <w:sz w:val="24"/>
          <w:szCs w:val="24"/>
        </w:rPr>
        <w:t>.</w:t>
      </w:r>
    </w:p>
    <w:p w:rsidR="00112E0C" w:rsidRPr="002875B7" w:rsidP="00107B6C">
      <w:pPr>
        <w:pStyle w:val="BodyText"/>
        <w:jc w:val="both"/>
        <w:rPr>
          <w:rFonts w:ascii="Calibri" w:hAnsi="Calibri" w:cs="Calibri"/>
          <w:i/>
          <w:color w:val="002060"/>
          <w:sz w:val="24"/>
          <w:szCs w:val="24"/>
        </w:rPr>
      </w:pPr>
      <w:r w:rsidRPr="002875B7">
        <w:rPr>
          <w:rFonts w:ascii="Calibri" w:hAnsi="Calibri" w:cs="Calibri"/>
          <w:i/>
          <w:color w:val="002060"/>
          <w:sz w:val="24"/>
          <w:szCs w:val="24"/>
        </w:rPr>
        <w:t xml:space="preserve">ERP Packages            </w:t>
      </w:r>
      <w:r w:rsidRPr="002875B7" w:rsidR="007A4D4D">
        <w:rPr>
          <w:rFonts w:ascii="Calibri" w:hAnsi="Calibri" w:cs="Calibri"/>
          <w:i/>
          <w:color w:val="002060"/>
          <w:sz w:val="24"/>
          <w:szCs w:val="24"/>
        </w:rPr>
        <w:t xml:space="preserve"> :</w:t>
      </w:r>
      <w:r w:rsidRPr="002875B7">
        <w:rPr>
          <w:rFonts w:ascii="Calibri" w:hAnsi="Calibri" w:cs="Calibri"/>
          <w:i/>
          <w:color w:val="002060"/>
          <w:sz w:val="24"/>
          <w:szCs w:val="24"/>
        </w:rPr>
        <w:t xml:space="preserve"> </w:t>
      </w:r>
      <w:r w:rsidRPr="002875B7" w:rsidR="00192D0D">
        <w:rPr>
          <w:rFonts w:ascii="Calibri" w:hAnsi="Calibri" w:cs="Calibri"/>
          <w:i/>
          <w:color w:val="002060"/>
          <w:sz w:val="24"/>
          <w:szCs w:val="24"/>
        </w:rPr>
        <w:t>BAAN</w:t>
      </w:r>
      <w:r w:rsidRPr="002875B7">
        <w:rPr>
          <w:rFonts w:ascii="Calibri" w:hAnsi="Calibri" w:cs="Calibri"/>
          <w:i/>
          <w:color w:val="002060"/>
          <w:sz w:val="24"/>
          <w:szCs w:val="24"/>
        </w:rPr>
        <w:t xml:space="preserve"> , 5.4, </w:t>
      </w:r>
      <w:r w:rsidRPr="002875B7" w:rsidR="000F7665">
        <w:rPr>
          <w:rFonts w:ascii="Calibri" w:hAnsi="Calibri" w:cs="Calibri"/>
          <w:i/>
          <w:color w:val="002060"/>
          <w:sz w:val="24"/>
          <w:szCs w:val="24"/>
        </w:rPr>
        <w:t>SAP</w:t>
      </w:r>
      <w:r w:rsidR="0008579D">
        <w:rPr>
          <w:rFonts w:ascii="Calibri" w:hAnsi="Calibri" w:cs="Calibri"/>
          <w:i/>
          <w:color w:val="002060"/>
          <w:sz w:val="24"/>
          <w:szCs w:val="24"/>
        </w:rPr>
        <w:t>MM</w:t>
      </w:r>
      <w:r w:rsidRPr="002875B7" w:rsidR="00C74205">
        <w:rPr>
          <w:rFonts w:ascii="Calibri" w:hAnsi="Calibri" w:cs="Calibri"/>
          <w:i/>
          <w:color w:val="002060"/>
          <w:sz w:val="24"/>
          <w:szCs w:val="24"/>
        </w:rPr>
        <w:t xml:space="preserve"> and SAP Ariba</w:t>
      </w:r>
      <w:r w:rsidR="00C22DBE">
        <w:rPr>
          <w:rFonts w:ascii="Calibri" w:hAnsi="Calibri" w:cs="Calibri"/>
          <w:i/>
          <w:color w:val="002060"/>
          <w:sz w:val="24"/>
          <w:szCs w:val="24"/>
        </w:rPr>
        <w:t xml:space="preserve">, Oracle </w:t>
      </w:r>
    </w:p>
    <w:p w:rsidR="00DC3D9A" w:rsidP="00062165">
      <w:pPr>
        <w:pStyle w:val="BodyText"/>
        <w:jc w:val="both"/>
        <w:rPr>
          <w:rStyle w:val="Emphasis"/>
          <w:rFonts w:ascii="Calibri" w:hAnsi="Calibri" w:cs="Calibri"/>
          <w:i/>
          <w:caps w:val="0"/>
          <w:color w:val="002060"/>
          <w:spacing w:val="0"/>
          <w:sz w:val="24"/>
          <w:szCs w:val="24"/>
        </w:rPr>
      </w:pPr>
      <w:r w:rsidRPr="002875B7">
        <w:rPr>
          <w:rStyle w:val="Emphasis"/>
          <w:rFonts w:ascii="Calibri" w:hAnsi="Calibri" w:cs="Calibri"/>
          <w:i/>
          <w:caps w:val="0"/>
          <w:color w:val="002060"/>
          <w:sz w:val="24"/>
          <w:szCs w:val="24"/>
        </w:rPr>
        <w:t>Skilled in MS Excel and MS Power point for efficient tracking, monitoring and reporting.</w:t>
      </w:r>
      <w:r w:rsidRPr="002875B7" w:rsidR="00B9377B">
        <w:rPr>
          <w:rFonts w:ascii="Calibri" w:hAnsi="Calibri" w:cs="Calibri"/>
          <w:i/>
          <w:sz w:val="24"/>
          <w:szCs w:val="24"/>
        </w:rPr>
        <w:t xml:space="preserve"> </w:t>
      </w:r>
      <w:r w:rsidRPr="002875B7" w:rsidR="00B9377B">
        <w:rPr>
          <w:rStyle w:val="Emphasis"/>
          <w:rFonts w:ascii="Calibri" w:hAnsi="Calibri" w:cs="Calibri"/>
          <w:i/>
          <w:caps w:val="0"/>
          <w:color w:val="002060"/>
          <w:sz w:val="24"/>
          <w:szCs w:val="24"/>
        </w:rPr>
        <w:t>▪</w:t>
      </w:r>
      <w:r w:rsidRPr="002875B7" w:rsidR="00062165">
        <w:rPr>
          <w:rStyle w:val="Emphasis"/>
          <w:rFonts w:ascii="Calibri" w:hAnsi="Calibri" w:cs="Calibri"/>
          <w:i/>
          <w:caps w:val="0"/>
          <w:color w:val="002060"/>
          <w:sz w:val="24"/>
          <w:szCs w:val="24"/>
        </w:rPr>
        <w:t>Supply Chain planning, Purchase</w:t>
      </w:r>
      <w:r w:rsidRPr="002875B7" w:rsidR="00B9377B">
        <w:rPr>
          <w:rStyle w:val="Emphasis"/>
          <w:rFonts w:ascii="Calibri" w:hAnsi="Calibri" w:cs="Calibri"/>
          <w:i/>
          <w:caps w:val="0"/>
          <w:color w:val="002060"/>
          <w:sz w:val="24"/>
          <w:szCs w:val="24"/>
        </w:rPr>
        <w:t xml:space="preserve"> order Creation</w:t>
      </w:r>
      <w:r w:rsidRPr="002875B7" w:rsidR="00062165">
        <w:rPr>
          <w:rStyle w:val="Emphasis"/>
          <w:rFonts w:ascii="Calibri" w:hAnsi="Calibri" w:cs="Calibri"/>
          <w:i/>
          <w:caps w:val="0"/>
          <w:color w:val="002060"/>
          <w:sz w:val="24"/>
          <w:szCs w:val="24"/>
        </w:rPr>
        <w:t xml:space="preserve">, Logistics Planning, International Purchasing Vendor Management, Negotiation Effective Communication, Time management </w:t>
      </w:r>
      <w:r w:rsidRPr="002875B7">
        <w:rPr>
          <w:rFonts w:ascii="Calibri" w:hAnsi="Calibri" w:cs="Calibri"/>
          <w:i/>
          <w:color w:val="002060"/>
          <w:sz w:val="24"/>
          <w:szCs w:val="24"/>
        </w:rPr>
        <w:t xml:space="preserve">Operating Systems       </w:t>
      </w:r>
      <w:r w:rsidRPr="002875B7" w:rsidR="007A4D4D">
        <w:rPr>
          <w:rFonts w:ascii="Calibri" w:hAnsi="Calibri" w:cs="Calibri"/>
          <w:i/>
          <w:color w:val="002060"/>
          <w:sz w:val="24"/>
          <w:szCs w:val="24"/>
        </w:rPr>
        <w:t xml:space="preserve"> :</w:t>
      </w:r>
      <w:r w:rsidRPr="002875B7">
        <w:rPr>
          <w:rFonts w:ascii="Calibri" w:hAnsi="Calibri" w:cs="Calibri"/>
          <w:i/>
          <w:color w:val="002060"/>
          <w:sz w:val="24"/>
          <w:szCs w:val="24"/>
        </w:rPr>
        <w:t xml:space="preserve"> MS-Windows, MS Office, Power Point Presentation</w:t>
      </w:r>
      <w:r w:rsidR="0038000F">
        <w:rPr>
          <w:rFonts w:ascii="Calibri" w:hAnsi="Calibri" w:cs="Calibri"/>
          <w:i/>
          <w:color w:val="002060"/>
          <w:sz w:val="24"/>
          <w:szCs w:val="24"/>
        </w:rPr>
        <w:t>.</w:t>
      </w:r>
      <w:r w:rsidRPr="002875B7">
        <w:rPr>
          <w:rStyle w:val="Emphasis"/>
          <w:rFonts w:ascii="Calibri" w:hAnsi="Calibri" w:cs="Calibri"/>
          <w:i/>
          <w:caps w:val="0"/>
          <w:color w:val="002060"/>
          <w:spacing w:val="0"/>
          <w:sz w:val="24"/>
          <w:szCs w:val="24"/>
        </w:rPr>
        <w:t>Good team member with good interpersonal relationships and communication skills.</w:t>
      </w:r>
      <w:r w:rsidR="00F50832">
        <w:rPr>
          <w:rStyle w:val="Emphasis"/>
          <w:rFonts w:ascii="Calibri" w:hAnsi="Calibri" w:cs="Calibri"/>
          <w:i/>
          <w:caps w:val="0"/>
          <w:color w:val="002060"/>
          <w:spacing w:val="0"/>
          <w:sz w:val="24"/>
          <w:szCs w:val="24"/>
        </w:rPr>
        <w:t xml:space="preserve"> </w:t>
      </w:r>
    </w:p>
    <w:p w:rsidR="00F50832" w:rsidRPr="0048437A" w:rsidP="00112E92">
      <w:pPr>
        <w:pStyle w:val="Heading2"/>
        <w:spacing w:before="300" w:line="240" w:lineRule="auto"/>
        <w:rPr>
          <w:b/>
          <w:color w:val="1F4E79"/>
        </w:rPr>
      </w:pPr>
      <w:r w:rsidRPr="00F61C58">
        <w:rPr>
          <w:b/>
          <w:color w:val="1F4E79"/>
        </w:rPr>
        <w:t>Professional EXPERIENCE</w:t>
      </w:r>
      <w:r w:rsidRPr="00F61C58">
        <w:rPr>
          <w:b/>
          <w:color w:val="1F4E79"/>
        </w:rPr>
        <w:tab/>
      </w:r>
    </w:p>
    <w:p w:rsidR="00F50832" w:rsidRPr="00073B89" w:rsidP="00112E92">
      <w:pPr>
        <w:spacing w:before="120" w:after="120" w:line="240" w:lineRule="auto"/>
        <w:rPr>
          <w:rStyle w:val="Emphasis"/>
          <w:b/>
          <w:i/>
          <w:caps w:val="0"/>
          <w:color w:val="002060"/>
          <w:sz w:val="24"/>
          <w:szCs w:val="24"/>
        </w:rPr>
      </w:pPr>
      <w:r w:rsidRPr="00073B89">
        <w:rPr>
          <w:rStyle w:val="Emphasis"/>
          <w:b/>
          <w:i/>
          <w:caps w:val="0"/>
          <w:color w:val="002060"/>
          <w:sz w:val="22"/>
          <w:szCs w:val="24"/>
        </w:rPr>
        <w:t xml:space="preserve">Company </w:t>
      </w:r>
      <w:r w:rsidRPr="00073B89">
        <w:rPr>
          <w:rStyle w:val="Emphasis"/>
          <w:b/>
          <w:i/>
          <w:caps w:val="0"/>
          <w:color w:val="002060"/>
          <w:sz w:val="24"/>
          <w:szCs w:val="24"/>
        </w:rPr>
        <w:tab/>
        <w:t xml:space="preserve">: </w:t>
      </w:r>
      <w:r w:rsidRPr="00073B89">
        <w:rPr>
          <w:rStyle w:val="Emphasis"/>
          <w:b/>
          <w:i/>
          <w:caps w:val="0"/>
          <w:color w:val="002060"/>
          <w:sz w:val="24"/>
          <w:szCs w:val="24"/>
        </w:rPr>
        <w:tab/>
      </w:r>
      <w:r>
        <w:rPr>
          <w:rStyle w:val="Emphasis"/>
          <w:b/>
          <w:i/>
          <w:caps w:val="0"/>
          <w:color w:val="002060"/>
          <w:sz w:val="24"/>
          <w:szCs w:val="24"/>
        </w:rPr>
        <w:t xml:space="preserve">Genpact </w:t>
      </w:r>
    </w:p>
    <w:p w:rsidR="00F50832" w:rsidRPr="009E7101" w:rsidP="00112E92">
      <w:pPr>
        <w:spacing w:before="120" w:after="120" w:line="240" w:lineRule="auto"/>
        <w:rPr>
          <w:rStyle w:val="Emphasis"/>
          <w:i/>
          <w:caps w:val="0"/>
          <w:color w:val="002060"/>
          <w:sz w:val="24"/>
          <w:szCs w:val="24"/>
        </w:rPr>
      </w:pPr>
      <w:r w:rsidRPr="004324E3">
        <w:rPr>
          <w:rStyle w:val="Emphasis"/>
          <w:b/>
          <w:i/>
          <w:caps w:val="0"/>
          <w:color w:val="002060"/>
          <w:sz w:val="22"/>
          <w:szCs w:val="24"/>
        </w:rPr>
        <w:t>Tenure</w:t>
      </w:r>
      <w:r>
        <w:rPr>
          <w:rStyle w:val="Emphasis"/>
          <w:i/>
          <w:caps w:val="0"/>
          <w:color w:val="002060"/>
          <w:sz w:val="24"/>
          <w:szCs w:val="24"/>
        </w:rPr>
        <w:t xml:space="preserve"> </w:t>
      </w:r>
      <w:r>
        <w:rPr>
          <w:rStyle w:val="Emphasis"/>
          <w:i/>
          <w:caps w:val="0"/>
          <w:color w:val="002060"/>
          <w:sz w:val="24"/>
          <w:szCs w:val="24"/>
        </w:rPr>
        <w:tab/>
        <w:t>:      April</w:t>
      </w:r>
      <w:r w:rsidRPr="009E7101">
        <w:rPr>
          <w:rStyle w:val="Emphasis"/>
          <w:i/>
          <w:caps w:val="0"/>
          <w:color w:val="002060"/>
          <w:sz w:val="24"/>
          <w:szCs w:val="24"/>
        </w:rPr>
        <w:t xml:space="preserve"> 20</w:t>
      </w:r>
      <w:r>
        <w:rPr>
          <w:rStyle w:val="Emphasis"/>
          <w:i/>
          <w:caps w:val="0"/>
          <w:color w:val="002060"/>
          <w:sz w:val="24"/>
          <w:szCs w:val="24"/>
        </w:rPr>
        <w:t>23</w:t>
      </w:r>
      <w:r w:rsidRPr="009E7101">
        <w:rPr>
          <w:rStyle w:val="Emphasis"/>
          <w:i/>
          <w:caps w:val="0"/>
          <w:color w:val="002060"/>
          <w:sz w:val="24"/>
          <w:szCs w:val="24"/>
        </w:rPr>
        <w:t xml:space="preserve"> – </w:t>
      </w:r>
      <w:r w:rsidR="002914D2">
        <w:rPr>
          <w:rStyle w:val="Emphasis"/>
          <w:i/>
          <w:caps w:val="0"/>
          <w:color w:val="002060"/>
          <w:sz w:val="24"/>
          <w:szCs w:val="24"/>
        </w:rPr>
        <w:t xml:space="preserve">Till Date </w:t>
      </w:r>
    </w:p>
    <w:p w:rsidR="00F50832" w:rsidRPr="00C87FAA" w:rsidP="00112E92">
      <w:pPr>
        <w:spacing w:before="120" w:after="120" w:line="240" w:lineRule="auto"/>
        <w:rPr>
          <w:rStyle w:val="Emphasis"/>
          <w:i/>
          <w:caps w:val="0"/>
          <w:color w:val="002060"/>
          <w:sz w:val="24"/>
          <w:szCs w:val="24"/>
        </w:rPr>
      </w:pPr>
      <w:r w:rsidRPr="004324E3">
        <w:rPr>
          <w:rStyle w:val="Emphasis"/>
          <w:b/>
          <w:i/>
          <w:caps w:val="0"/>
          <w:color w:val="002060"/>
          <w:sz w:val="22"/>
          <w:szCs w:val="24"/>
        </w:rPr>
        <w:t xml:space="preserve">Role </w:t>
      </w:r>
      <w:r>
        <w:rPr>
          <w:rStyle w:val="Emphasis"/>
          <w:i/>
          <w:caps w:val="0"/>
          <w:color w:val="002060"/>
          <w:sz w:val="24"/>
          <w:szCs w:val="24"/>
        </w:rPr>
        <w:tab/>
      </w:r>
      <w:r>
        <w:rPr>
          <w:rStyle w:val="Emphasis"/>
          <w:i/>
          <w:caps w:val="0"/>
          <w:color w:val="002060"/>
          <w:sz w:val="24"/>
          <w:szCs w:val="24"/>
        </w:rPr>
        <w:tab/>
        <w:t xml:space="preserve">:  </w:t>
      </w:r>
      <w:r w:rsidR="002914D2">
        <w:rPr>
          <w:rStyle w:val="Emphasis"/>
          <w:i/>
          <w:caps w:val="0"/>
          <w:color w:val="002060"/>
          <w:sz w:val="24"/>
          <w:szCs w:val="24"/>
        </w:rPr>
        <w:t xml:space="preserve">Assistant Manager </w:t>
      </w:r>
      <w:r w:rsidR="00016B46">
        <w:rPr>
          <w:rStyle w:val="Emphasis"/>
          <w:i/>
          <w:caps w:val="0"/>
          <w:color w:val="002060"/>
          <w:sz w:val="24"/>
          <w:szCs w:val="24"/>
        </w:rPr>
        <w:t>SCM</w:t>
      </w:r>
    </w:p>
    <w:p w:rsidR="00506821" w:rsidRPr="0048437A" w:rsidP="00506821">
      <w:pPr>
        <w:pStyle w:val="Heading2"/>
        <w:spacing w:before="300" w:line="240" w:lineRule="auto"/>
        <w:rPr>
          <w:b/>
          <w:color w:val="1F4E79"/>
        </w:rPr>
      </w:pPr>
      <w:r w:rsidRPr="00F61C58">
        <w:rPr>
          <w:b/>
          <w:color w:val="1F4E79"/>
        </w:rPr>
        <w:t>Professional EXPERIENCE</w:t>
      </w:r>
      <w:r w:rsidRPr="00F61C58">
        <w:rPr>
          <w:b/>
          <w:color w:val="1F4E79"/>
        </w:rPr>
        <w:tab/>
      </w:r>
    </w:p>
    <w:p w:rsidR="00506821" w:rsidRPr="00073B89" w:rsidP="00506821">
      <w:pPr>
        <w:spacing w:before="120" w:after="120" w:line="240" w:lineRule="auto"/>
        <w:rPr>
          <w:rStyle w:val="Emphasis"/>
          <w:b/>
          <w:i/>
          <w:caps w:val="0"/>
          <w:color w:val="002060"/>
          <w:sz w:val="24"/>
          <w:szCs w:val="24"/>
        </w:rPr>
      </w:pPr>
      <w:r w:rsidRPr="00073B89">
        <w:rPr>
          <w:rStyle w:val="Emphasis"/>
          <w:b/>
          <w:i/>
          <w:caps w:val="0"/>
          <w:color w:val="002060"/>
          <w:sz w:val="22"/>
          <w:szCs w:val="24"/>
        </w:rPr>
        <w:t xml:space="preserve">Company </w:t>
      </w:r>
      <w:r w:rsidRPr="00073B89">
        <w:rPr>
          <w:rStyle w:val="Emphasis"/>
          <w:b/>
          <w:i/>
          <w:caps w:val="0"/>
          <w:color w:val="002060"/>
          <w:sz w:val="24"/>
          <w:szCs w:val="24"/>
        </w:rPr>
        <w:tab/>
        <w:t xml:space="preserve">: </w:t>
      </w:r>
      <w:r w:rsidRPr="00073B89">
        <w:rPr>
          <w:rStyle w:val="Emphasis"/>
          <w:b/>
          <w:i/>
          <w:caps w:val="0"/>
          <w:color w:val="002060"/>
          <w:sz w:val="24"/>
          <w:szCs w:val="24"/>
        </w:rPr>
        <w:tab/>
      </w:r>
      <w:r w:rsidRPr="00506821">
        <w:rPr>
          <w:rStyle w:val="Emphasis"/>
          <w:b/>
          <w:i/>
          <w:caps w:val="0"/>
          <w:color w:val="002060"/>
          <w:sz w:val="24"/>
          <w:szCs w:val="24"/>
        </w:rPr>
        <w:t>Collins Aerospace</w:t>
      </w:r>
    </w:p>
    <w:p w:rsidR="00506821" w:rsidRPr="009E7101" w:rsidP="00506821">
      <w:pPr>
        <w:spacing w:before="120" w:after="120" w:line="240" w:lineRule="auto"/>
        <w:rPr>
          <w:rStyle w:val="Emphasis"/>
          <w:i/>
          <w:caps w:val="0"/>
          <w:color w:val="002060"/>
          <w:sz w:val="24"/>
          <w:szCs w:val="24"/>
        </w:rPr>
      </w:pPr>
      <w:r w:rsidRPr="004324E3">
        <w:rPr>
          <w:rStyle w:val="Emphasis"/>
          <w:b/>
          <w:i/>
          <w:caps w:val="0"/>
          <w:color w:val="002060"/>
          <w:sz w:val="22"/>
          <w:szCs w:val="24"/>
        </w:rPr>
        <w:t>Tenure</w:t>
      </w:r>
      <w:r>
        <w:rPr>
          <w:rStyle w:val="Emphasis"/>
          <w:i/>
          <w:caps w:val="0"/>
          <w:color w:val="002060"/>
          <w:sz w:val="24"/>
          <w:szCs w:val="24"/>
        </w:rPr>
        <w:t xml:space="preserve"> </w:t>
      </w:r>
      <w:r>
        <w:rPr>
          <w:rStyle w:val="Emphasis"/>
          <w:i/>
          <w:caps w:val="0"/>
          <w:color w:val="002060"/>
          <w:sz w:val="24"/>
          <w:szCs w:val="24"/>
        </w:rPr>
        <w:tab/>
        <w:t>:      OCT</w:t>
      </w:r>
      <w:r w:rsidRPr="009E7101">
        <w:rPr>
          <w:rStyle w:val="Emphasis"/>
          <w:i/>
          <w:caps w:val="0"/>
          <w:color w:val="002060"/>
          <w:sz w:val="24"/>
          <w:szCs w:val="24"/>
        </w:rPr>
        <w:t xml:space="preserve"> 20</w:t>
      </w:r>
      <w:r>
        <w:rPr>
          <w:rStyle w:val="Emphasis"/>
          <w:i/>
          <w:caps w:val="0"/>
          <w:color w:val="002060"/>
          <w:sz w:val="24"/>
          <w:szCs w:val="24"/>
        </w:rPr>
        <w:t>22</w:t>
      </w:r>
      <w:r w:rsidRPr="009E7101">
        <w:rPr>
          <w:rStyle w:val="Emphasis"/>
          <w:i/>
          <w:caps w:val="0"/>
          <w:color w:val="002060"/>
          <w:sz w:val="24"/>
          <w:szCs w:val="24"/>
        </w:rPr>
        <w:t xml:space="preserve"> – </w:t>
      </w:r>
      <w:r w:rsidR="000F4A6F">
        <w:rPr>
          <w:rStyle w:val="Emphasis"/>
          <w:i/>
          <w:caps w:val="0"/>
          <w:color w:val="002060"/>
          <w:sz w:val="24"/>
          <w:szCs w:val="24"/>
        </w:rPr>
        <w:t>APR 2023</w:t>
      </w:r>
    </w:p>
    <w:p w:rsidR="00506821" w:rsidRPr="00C87FAA" w:rsidP="00506821">
      <w:pPr>
        <w:spacing w:before="120" w:after="120" w:line="240" w:lineRule="auto"/>
        <w:rPr>
          <w:rStyle w:val="Emphasis"/>
          <w:i/>
          <w:caps w:val="0"/>
          <w:color w:val="002060"/>
          <w:sz w:val="24"/>
          <w:szCs w:val="24"/>
        </w:rPr>
      </w:pPr>
      <w:r w:rsidRPr="004324E3">
        <w:rPr>
          <w:rStyle w:val="Emphasis"/>
          <w:b/>
          <w:i/>
          <w:caps w:val="0"/>
          <w:color w:val="002060"/>
          <w:sz w:val="22"/>
          <w:szCs w:val="24"/>
        </w:rPr>
        <w:t xml:space="preserve">Role </w:t>
      </w:r>
      <w:r>
        <w:rPr>
          <w:rStyle w:val="Emphasis"/>
          <w:i/>
          <w:caps w:val="0"/>
          <w:color w:val="002060"/>
          <w:sz w:val="24"/>
          <w:szCs w:val="24"/>
        </w:rPr>
        <w:tab/>
      </w:r>
      <w:r>
        <w:rPr>
          <w:rStyle w:val="Emphasis"/>
          <w:i/>
          <w:caps w:val="0"/>
          <w:color w:val="002060"/>
          <w:sz w:val="24"/>
          <w:szCs w:val="24"/>
        </w:rPr>
        <w:tab/>
        <w:t>:  Senior Associate</w:t>
      </w:r>
      <w:r w:rsidR="008A1F08">
        <w:rPr>
          <w:rStyle w:val="Emphasis"/>
          <w:i/>
          <w:caps w:val="0"/>
          <w:color w:val="002060"/>
          <w:sz w:val="24"/>
          <w:szCs w:val="24"/>
        </w:rPr>
        <w:t xml:space="preserve"> </w:t>
      </w:r>
      <w:r>
        <w:rPr>
          <w:rStyle w:val="Emphasis"/>
          <w:i/>
          <w:caps w:val="0"/>
          <w:color w:val="002060"/>
          <w:sz w:val="24"/>
          <w:szCs w:val="24"/>
        </w:rPr>
        <w:t>Engineer Supply Chain</w:t>
      </w:r>
      <w:r w:rsidR="00A4664D">
        <w:rPr>
          <w:rStyle w:val="Emphasis"/>
          <w:i/>
          <w:caps w:val="0"/>
          <w:color w:val="002060"/>
          <w:sz w:val="24"/>
          <w:szCs w:val="24"/>
        </w:rPr>
        <w:t xml:space="preserve"> </w:t>
      </w:r>
      <w:r w:rsidR="00C87FAA">
        <w:rPr>
          <w:rStyle w:val="Emphasis"/>
          <w:i/>
          <w:caps w:val="0"/>
          <w:color w:val="002060"/>
          <w:sz w:val="24"/>
          <w:szCs w:val="24"/>
        </w:rPr>
        <w:t>Management.</w:t>
      </w:r>
    </w:p>
    <w:p w:rsidR="00215FE9" w:rsidRPr="0048437A" w:rsidP="0048437A">
      <w:pPr>
        <w:pStyle w:val="Heading2"/>
        <w:spacing w:before="300" w:line="240" w:lineRule="auto"/>
        <w:rPr>
          <w:b/>
          <w:color w:val="1F4E79"/>
        </w:rPr>
      </w:pPr>
      <w:r w:rsidRPr="00F61C58">
        <w:rPr>
          <w:b/>
          <w:color w:val="1F4E79"/>
        </w:rPr>
        <w:t>Professional EXPERIENCE</w:t>
      </w:r>
      <w:r w:rsidRPr="00F61C58">
        <w:rPr>
          <w:b/>
          <w:color w:val="1F4E79"/>
        </w:rPr>
        <w:tab/>
      </w:r>
    </w:p>
    <w:p w:rsidR="00215FE9" w:rsidRPr="00073B89" w:rsidP="00215FE9">
      <w:pPr>
        <w:spacing w:before="120" w:after="120" w:line="240" w:lineRule="auto"/>
        <w:rPr>
          <w:rStyle w:val="Emphasis"/>
          <w:b/>
          <w:i/>
          <w:caps w:val="0"/>
          <w:color w:val="002060"/>
          <w:sz w:val="24"/>
          <w:szCs w:val="24"/>
        </w:rPr>
      </w:pPr>
      <w:r w:rsidRPr="00073B89">
        <w:rPr>
          <w:rStyle w:val="Emphasis"/>
          <w:b/>
          <w:i/>
          <w:caps w:val="0"/>
          <w:color w:val="002060"/>
          <w:sz w:val="22"/>
          <w:szCs w:val="24"/>
        </w:rPr>
        <w:t xml:space="preserve">Company </w:t>
      </w:r>
      <w:r w:rsidRPr="00073B89">
        <w:rPr>
          <w:rStyle w:val="Emphasis"/>
          <w:b/>
          <w:i/>
          <w:caps w:val="0"/>
          <w:color w:val="002060"/>
          <w:sz w:val="24"/>
          <w:szCs w:val="24"/>
        </w:rPr>
        <w:tab/>
        <w:t xml:space="preserve">: </w:t>
      </w:r>
      <w:r w:rsidRPr="00073B89">
        <w:rPr>
          <w:rStyle w:val="Emphasis"/>
          <w:b/>
          <w:i/>
          <w:caps w:val="0"/>
          <w:color w:val="002060"/>
          <w:sz w:val="24"/>
          <w:szCs w:val="24"/>
        </w:rPr>
        <w:tab/>
      </w:r>
      <w:r w:rsidR="001D4E0A">
        <w:rPr>
          <w:rStyle w:val="Emphasis"/>
          <w:b/>
          <w:i/>
          <w:caps w:val="0"/>
          <w:color w:val="002060"/>
          <w:sz w:val="24"/>
          <w:szCs w:val="24"/>
        </w:rPr>
        <w:t>H</w:t>
      </w:r>
      <w:r w:rsidR="00D94D2C">
        <w:rPr>
          <w:rStyle w:val="Emphasis"/>
          <w:b/>
          <w:i/>
          <w:caps w:val="0"/>
          <w:color w:val="002060"/>
          <w:sz w:val="24"/>
          <w:szCs w:val="24"/>
        </w:rPr>
        <w:t>ITACHI ENERGY</w:t>
      </w:r>
    </w:p>
    <w:p w:rsidR="00215FE9" w:rsidRPr="009E7101" w:rsidP="00215FE9">
      <w:pPr>
        <w:spacing w:before="120" w:after="120" w:line="240" w:lineRule="auto"/>
        <w:rPr>
          <w:rStyle w:val="Emphasis"/>
          <w:i/>
          <w:caps w:val="0"/>
          <w:color w:val="002060"/>
          <w:sz w:val="24"/>
          <w:szCs w:val="24"/>
        </w:rPr>
      </w:pPr>
      <w:r w:rsidRPr="004324E3">
        <w:rPr>
          <w:rStyle w:val="Emphasis"/>
          <w:b/>
          <w:i/>
          <w:caps w:val="0"/>
          <w:color w:val="002060"/>
          <w:sz w:val="22"/>
          <w:szCs w:val="24"/>
        </w:rPr>
        <w:t>Tenure</w:t>
      </w:r>
      <w:r w:rsidR="00BC61F8">
        <w:rPr>
          <w:rStyle w:val="Emphasis"/>
          <w:i/>
          <w:caps w:val="0"/>
          <w:color w:val="002060"/>
          <w:sz w:val="24"/>
          <w:szCs w:val="24"/>
        </w:rPr>
        <w:t xml:space="preserve"> </w:t>
      </w:r>
      <w:r w:rsidR="00BC61F8">
        <w:rPr>
          <w:rStyle w:val="Emphasis"/>
          <w:i/>
          <w:caps w:val="0"/>
          <w:color w:val="002060"/>
          <w:sz w:val="24"/>
          <w:szCs w:val="24"/>
        </w:rPr>
        <w:tab/>
      </w:r>
      <w:r w:rsidR="002E6CD7">
        <w:rPr>
          <w:rStyle w:val="Emphasis"/>
          <w:i/>
          <w:caps w:val="0"/>
          <w:color w:val="002060"/>
          <w:sz w:val="24"/>
          <w:szCs w:val="24"/>
        </w:rPr>
        <w:t xml:space="preserve">:          </w:t>
      </w:r>
      <w:r w:rsidR="001D4E0A">
        <w:rPr>
          <w:rStyle w:val="Emphasis"/>
          <w:i/>
          <w:caps w:val="0"/>
          <w:color w:val="002060"/>
          <w:sz w:val="24"/>
          <w:szCs w:val="24"/>
        </w:rPr>
        <w:t>JULY</w:t>
      </w:r>
      <w:r w:rsidRPr="009E7101" w:rsidR="00A74618">
        <w:rPr>
          <w:rStyle w:val="Emphasis"/>
          <w:i/>
          <w:caps w:val="0"/>
          <w:color w:val="002060"/>
          <w:sz w:val="24"/>
          <w:szCs w:val="24"/>
        </w:rPr>
        <w:t xml:space="preserve"> </w:t>
      </w:r>
      <w:r w:rsidRPr="009E7101" w:rsidR="002E6CD7">
        <w:rPr>
          <w:rStyle w:val="Emphasis"/>
          <w:i/>
          <w:caps w:val="0"/>
          <w:color w:val="002060"/>
          <w:sz w:val="24"/>
          <w:szCs w:val="24"/>
        </w:rPr>
        <w:t>20</w:t>
      </w:r>
      <w:r w:rsidR="001D4E0A">
        <w:rPr>
          <w:rStyle w:val="Emphasis"/>
          <w:i/>
          <w:caps w:val="0"/>
          <w:color w:val="002060"/>
          <w:sz w:val="24"/>
          <w:szCs w:val="24"/>
        </w:rPr>
        <w:t>20</w:t>
      </w:r>
      <w:r w:rsidRPr="009E7101">
        <w:rPr>
          <w:rStyle w:val="Emphasis"/>
          <w:i/>
          <w:caps w:val="0"/>
          <w:color w:val="002060"/>
          <w:sz w:val="24"/>
          <w:szCs w:val="24"/>
        </w:rPr>
        <w:t xml:space="preserve"> – </w:t>
      </w:r>
      <w:r w:rsidR="00506821">
        <w:rPr>
          <w:rStyle w:val="Emphasis"/>
          <w:i/>
          <w:caps w:val="0"/>
          <w:color w:val="002060"/>
          <w:sz w:val="24"/>
          <w:szCs w:val="24"/>
        </w:rPr>
        <w:t>OCT 2022</w:t>
      </w:r>
    </w:p>
    <w:p w:rsidR="00215FE9" w:rsidP="00215FE9">
      <w:pPr>
        <w:spacing w:before="120" w:after="120" w:line="240" w:lineRule="auto"/>
        <w:rPr>
          <w:rStyle w:val="Emphasis"/>
          <w:i/>
          <w:caps w:val="0"/>
          <w:color w:val="002060"/>
          <w:sz w:val="24"/>
          <w:szCs w:val="24"/>
        </w:rPr>
      </w:pPr>
      <w:r w:rsidRPr="004324E3">
        <w:rPr>
          <w:rStyle w:val="Emphasis"/>
          <w:b/>
          <w:i/>
          <w:caps w:val="0"/>
          <w:color w:val="002060"/>
          <w:sz w:val="22"/>
          <w:szCs w:val="24"/>
        </w:rPr>
        <w:t xml:space="preserve">Role </w:t>
      </w:r>
      <w:r w:rsidR="005A5B73">
        <w:rPr>
          <w:rStyle w:val="Emphasis"/>
          <w:i/>
          <w:caps w:val="0"/>
          <w:color w:val="002060"/>
          <w:sz w:val="24"/>
          <w:szCs w:val="24"/>
        </w:rPr>
        <w:tab/>
      </w:r>
      <w:r w:rsidR="005A5B73">
        <w:rPr>
          <w:rStyle w:val="Emphasis"/>
          <w:i/>
          <w:caps w:val="0"/>
          <w:color w:val="002060"/>
          <w:sz w:val="24"/>
          <w:szCs w:val="24"/>
        </w:rPr>
        <w:tab/>
        <w:t xml:space="preserve">:        </w:t>
      </w:r>
      <w:r w:rsidR="008A7098">
        <w:rPr>
          <w:rStyle w:val="Emphasis"/>
          <w:i/>
          <w:caps w:val="0"/>
          <w:color w:val="002060"/>
          <w:sz w:val="24"/>
          <w:szCs w:val="24"/>
        </w:rPr>
        <w:t xml:space="preserve">Procurement &amp; Logistics Specialist </w:t>
      </w:r>
      <w:r w:rsidRPr="009E7101" w:rsidR="0038432F">
        <w:rPr>
          <w:rStyle w:val="Emphasis"/>
          <w:i/>
          <w:caps w:val="0"/>
          <w:color w:val="002060"/>
          <w:sz w:val="24"/>
          <w:szCs w:val="24"/>
        </w:rPr>
        <w:t>Global Procurement &amp; Supply Chain</w:t>
      </w:r>
    </w:p>
    <w:p w:rsidR="001D4E0A" w:rsidRPr="0048437A" w:rsidP="001D4E0A">
      <w:pPr>
        <w:pStyle w:val="Heading2"/>
        <w:spacing w:before="300" w:line="240" w:lineRule="auto"/>
        <w:rPr>
          <w:b/>
          <w:color w:val="1F4E79"/>
        </w:rPr>
      </w:pPr>
      <w:r w:rsidRPr="00F61C58">
        <w:rPr>
          <w:b/>
          <w:color w:val="1F4E79"/>
        </w:rPr>
        <w:t>Professional EXPERIENCE</w:t>
      </w:r>
      <w:r w:rsidRPr="00F61C58">
        <w:rPr>
          <w:b/>
          <w:color w:val="1F4E79"/>
        </w:rPr>
        <w:tab/>
      </w:r>
    </w:p>
    <w:p w:rsidR="001D4E0A" w:rsidRPr="00073B89" w:rsidP="001D4E0A">
      <w:pPr>
        <w:spacing w:before="120" w:after="120" w:line="240" w:lineRule="auto"/>
        <w:rPr>
          <w:rStyle w:val="Emphasis"/>
          <w:b/>
          <w:i/>
          <w:caps w:val="0"/>
          <w:color w:val="002060"/>
          <w:sz w:val="24"/>
          <w:szCs w:val="24"/>
        </w:rPr>
      </w:pPr>
      <w:r w:rsidRPr="00073B89">
        <w:rPr>
          <w:rStyle w:val="Emphasis"/>
          <w:b/>
          <w:i/>
          <w:caps w:val="0"/>
          <w:color w:val="002060"/>
          <w:sz w:val="22"/>
          <w:szCs w:val="24"/>
        </w:rPr>
        <w:t xml:space="preserve">Company </w:t>
      </w:r>
      <w:r w:rsidRPr="00073B89">
        <w:rPr>
          <w:rStyle w:val="Emphasis"/>
          <w:b/>
          <w:i/>
          <w:caps w:val="0"/>
          <w:color w:val="002060"/>
          <w:sz w:val="24"/>
          <w:szCs w:val="24"/>
        </w:rPr>
        <w:tab/>
        <w:t xml:space="preserve">: </w:t>
      </w:r>
      <w:r w:rsidRPr="00073B89">
        <w:rPr>
          <w:rStyle w:val="Emphasis"/>
          <w:b/>
          <w:i/>
          <w:caps w:val="0"/>
          <w:color w:val="002060"/>
          <w:sz w:val="24"/>
          <w:szCs w:val="24"/>
        </w:rPr>
        <w:tab/>
      </w:r>
      <w:r w:rsidRPr="00073B89">
        <w:rPr>
          <w:rFonts w:cs="Calibri"/>
          <w:b/>
          <w:i/>
          <w:noProof/>
          <w:color w:val="002060"/>
          <w:sz w:val="24"/>
          <w:szCs w:val="24"/>
        </w:rPr>
        <w:t>ABB Global Industries &amp; Services Pvt Ltd</w:t>
      </w:r>
    </w:p>
    <w:p w:rsidR="001D4E0A" w:rsidRPr="009E7101" w:rsidP="001D4E0A">
      <w:pPr>
        <w:spacing w:before="120" w:after="120" w:line="240" w:lineRule="auto"/>
        <w:rPr>
          <w:rStyle w:val="Emphasis"/>
          <w:i/>
          <w:caps w:val="0"/>
          <w:color w:val="002060"/>
          <w:sz w:val="24"/>
          <w:szCs w:val="24"/>
        </w:rPr>
      </w:pPr>
      <w:r w:rsidRPr="004324E3">
        <w:rPr>
          <w:rStyle w:val="Emphasis"/>
          <w:b/>
          <w:i/>
          <w:caps w:val="0"/>
          <w:color w:val="002060"/>
          <w:sz w:val="22"/>
          <w:szCs w:val="24"/>
        </w:rPr>
        <w:t>Tenure</w:t>
      </w:r>
      <w:r>
        <w:rPr>
          <w:rStyle w:val="Emphasis"/>
          <w:i/>
          <w:caps w:val="0"/>
          <w:color w:val="002060"/>
          <w:sz w:val="24"/>
          <w:szCs w:val="24"/>
        </w:rPr>
        <w:t xml:space="preserve"> </w:t>
      </w:r>
      <w:r>
        <w:rPr>
          <w:rStyle w:val="Emphasis"/>
          <w:i/>
          <w:caps w:val="0"/>
          <w:color w:val="002060"/>
          <w:sz w:val="24"/>
          <w:szCs w:val="24"/>
        </w:rPr>
        <w:tab/>
        <w:t xml:space="preserve">:          </w:t>
      </w:r>
      <w:r w:rsidRPr="009E7101">
        <w:rPr>
          <w:rStyle w:val="Emphasis"/>
          <w:i/>
          <w:caps w:val="0"/>
          <w:color w:val="002060"/>
          <w:sz w:val="24"/>
          <w:szCs w:val="24"/>
        </w:rPr>
        <w:t xml:space="preserve">APR 2016 – </w:t>
      </w:r>
      <w:r>
        <w:rPr>
          <w:rStyle w:val="Emphasis"/>
          <w:i/>
          <w:caps w:val="0"/>
          <w:color w:val="002060"/>
          <w:sz w:val="24"/>
          <w:szCs w:val="24"/>
        </w:rPr>
        <w:t>JULY2020</w:t>
      </w:r>
    </w:p>
    <w:p w:rsidR="001D4E0A" w:rsidP="001D4E0A">
      <w:pPr>
        <w:spacing w:before="120" w:after="120" w:line="240" w:lineRule="auto"/>
        <w:rPr>
          <w:rStyle w:val="Emphasis"/>
          <w:i/>
          <w:caps w:val="0"/>
          <w:color w:val="002060"/>
          <w:sz w:val="24"/>
          <w:szCs w:val="24"/>
        </w:rPr>
      </w:pPr>
      <w:r w:rsidRPr="004324E3">
        <w:rPr>
          <w:rStyle w:val="Emphasis"/>
          <w:b/>
          <w:i/>
          <w:caps w:val="0"/>
          <w:color w:val="002060"/>
          <w:sz w:val="22"/>
          <w:szCs w:val="24"/>
        </w:rPr>
        <w:t xml:space="preserve">Role </w:t>
      </w:r>
      <w:r>
        <w:rPr>
          <w:rStyle w:val="Emphasis"/>
          <w:i/>
          <w:caps w:val="0"/>
          <w:color w:val="002060"/>
          <w:sz w:val="24"/>
          <w:szCs w:val="24"/>
        </w:rPr>
        <w:tab/>
      </w:r>
      <w:r>
        <w:rPr>
          <w:rStyle w:val="Emphasis"/>
          <w:i/>
          <w:caps w:val="0"/>
          <w:color w:val="002060"/>
          <w:sz w:val="24"/>
          <w:szCs w:val="24"/>
        </w:rPr>
        <w:tab/>
        <w:t xml:space="preserve">:       </w:t>
      </w:r>
      <w:r w:rsidRPr="009E7101">
        <w:rPr>
          <w:rStyle w:val="Emphasis"/>
          <w:i/>
          <w:caps w:val="0"/>
          <w:color w:val="002060"/>
          <w:sz w:val="24"/>
          <w:szCs w:val="24"/>
        </w:rPr>
        <w:t xml:space="preserve">Senior </w:t>
      </w:r>
      <w:r>
        <w:rPr>
          <w:rStyle w:val="Emphasis"/>
          <w:i/>
          <w:caps w:val="0"/>
          <w:color w:val="002060"/>
          <w:sz w:val="24"/>
          <w:szCs w:val="24"/>
        </w:rPr>
        <w:t xml:space="preserve">SCM </w:t>
      </w:r>
      <w:r w:rsidRPr="009E7101">
        <w:rPr>
          <w:rStyle w:val="Emphasis"/>
          <w:i/>
          <w:caps w:val="0"/>
          <w:color w:val="002060"/>
          <w:sz w:val="24"/>
          <w:szCs w:val="24"/>
        </w:rPr>
        <w:t>Specialist (Senior Buyer), Global Procurement &amp; Supply Chain</w:t>
      </w:r>
    </w:p>
    <w:p w:rsidR="0020431F" w:rsidRPr="005A0243" w:rsidP="0038432F">
      <w:pPr>
        <w:spacing w:before="120" w:after="120" w:line="240" w:lineRule="auto"/>
        <w:rPr>
          <w:rStyle w:val="Emphasis"/>
          <w:rFonts w:cs="Calibri"/>
          <w:i/>
          <w:caps w:val="0"/>
          <w:color w:val="002060"/>
          <w:sz w:val="24"/>
          <w:szCs w:val="24"/>
        </w:rPr>
      </w:pPr>
      <w:r w:rsidRPr="005A0243">
        <w:rPr>
          <w:rStyle w:val="Emphasis"/>
          <w:rFonts w:cs="Calibri"/>
          <w:i/>
          <w:caps w:val="0"/>
          <w:color w:val="002060"/>
          <w:sz w:val="24"/>
          <w:szCs w:val="24"/>
        </w:rPr>
        <w:t xml:space="preserve">Responsible for managing, coordinating in the delivery of Purchase Orders using </w:t>
      </w:r>
      <w:r w:rsidRPr="005A0243" w:rsidR="002E6CD7">
        <w:rPr>
          <w:rStyle w:val="Emphasis"/>
          <w:rFonts w:cs="Calibri"/>
          <w:i/>
          <w:caps w:val="0"/>
          <w:color w:val="002060"/>
          <w:sz w:val="24"/>
          <w:szCs w:val="24"/>
        </w:rPr>
        <w:t>SAP</w:t>
      </w:r>
      <w:r w:rsidRPr="005A0243">
        <w:rPr>
          <w:rStyle w:val="Emphasis"/>
          <w:rFonts w:cs="Calibri"/>
          <w:i/>
          <w:caps w:val="0"/>
          <w:color w:val="002060"/>
          <w:sz w:val="24"/>
          <w:szCs w:val="24"/>
        </w:rPr>
        <w:t xml:space="preserve"> ERP system and ensuring on time delivery of the materials to ensure fulfillment of team’s Goals &amp; Objectives and exceptional customer satisfaction</w:t>
      </w:r>
      <w:r w:rsidRPr="005A0243" w:rsidR="00CF74A4">
        <w:rPr>
          <w:rStyle w:val="Emphasis"/>
          <w:rFonts w:cs="Calibri"/>
          <w:i/>
          <w:caps w:val="0"/>
          <w:color w:val="002060"/>
          <w:sz w:val="24"/>
          <w:szCs w:val="24"/>
        </w:rPr>
        <w:t>.</w:t>
      </w:r>
    </w:p>
    <w:p w:rsidR="0020431F" w:rsidRPr="00F61C58" w:rsidP="008978DA">
      <w:pPr>
        <w:pStyle w:val="Heading2"/>
        <w:spacing w:before="300" w:line="240" w:lineRule="auto"/>
        <w:rPr>
          <w:b/>
          <w:color w:val="1F4E79"/>
        </w:rPr>
      </w:pPr>
      <w:r w:rsidRPr="00F61C58">
        <w:rPr>
          <w:b/>
          <w:color w:val="1F4E79"/>
        </w:rPr>
        <w:t>ROLES &amp; RESPONSIBILITES</w:t>
      </w:r>
    </w:p>
    <w:p w:rsidR="0020431F" w:rsidRPr="002875B7" w:rsidP="0020431F">
      <w:pPr>
        <w:pStyle w:val="ListParagraph"/>
        <w:numPr>
          <w:ilvl w:val="0"/>
          <w:numId w:val="1"/>
        </w:numPr>
        <w:spacing w:before="120" w:after="120" w:line="240" w:lineRule="auto"/>
        <w:rPr>
          <w:rStyle w:val="Emphasis"/>
          <w:rFonts w:cs="Calibri"/>
          <w:i/>
          <w:caps w:val="0"/>
          <w:color w:val="002060"/>
          <w:sz w:val="24"/>
          <w:szCs w:val="24"/>
        </w:rPr>
      </w:pPr>
      <w:r w:rsidRPr="002875B7">
        <w:rPr>
          <w:rStyle w:val="Emphasis"/>
          <w:rFonts w:cs="Calibri"/>
          <w:i/>
          <w:caps w:val="0"/>
          <w:color w:val="002060"/>
          <w:sz w:val="24"/>
          <w:szCs w:val="24"/>
        </w:rPr>
        <w:t xml:space="preserve">Analyze user </w:t>
      </w:r>
      <w:r w:rsidRPr="002875B7" w:rsidR="0038432F">
        <w:rPr>
          <w:rStyle w:val="Emphasis"/>
          <w:rFonts w:cs="Calibri"/>
          <w:i/>
          <w:caps w:val="0"/>
          <w:color w:val="002060"/>
          <w:sz w:val="24"/>
          <w:szCs w:val="24"/>
        </w:rPr>
        <w:t xml:space="preserve">production </w:t>
      </w:r>
      <w:r w:rsidRPr="002875B7">
        <w:rPr>
          <w:rStyle w:val="Emphasis"/>
          <w:rFonts w:cs="Calibri"/>
          <w:i/>
          <w:caps w:val="0"/>
          <w:color w:val="002060"/>
          <w:sz w:val="24"/>
          <w:szCs w:val="24"/>
        </w:rPr>
        <w:t xml:space="preserve">requirements, prioritize tasks, identify </w:t>
      </w:r>
      <w:r w:rsidRPr="002875B7" w:rsidR="00930A1A">
        <w:rPr>
          <w:rStyle w:val="Emphasis"/>
          <w:rFonts w:cs="Calibri"/>
          <w:i/>
          <w:caps w:val="0"/>
          <w:color w:val="002060"/>
          <w:sz w:val="24"/>
          <w:szCs w:val="24"/>
        </w:rPr>
        <w:t>dependencies,</w:t>
      </w:r>
      <w:r w:rsidRPr="002875B7">
        <w:rPr>
          <w:rStyle w:val="Emphasis"/>
          <w:rFonts w:cs="Calibri"/>
          <w:i/>
          <w:caps w:val="0"/>
          <w:color w:val="002060"/>
          <w:sz w:val="24"/>
          <w:szCs w:val="24"/>
        </w:rPr>
        <w:t xml:space="preserve"> and </w:t>
      </w:r>
      <w:r w:rsidRPr="002875B7" w:rsidR="00CE29D1">
        <w:rPr>
          <w:rStyle w:val="Emphasis"/>
          <w:rFonts w:cs="Calibri"/>
          <w:i/>
          <w:caps w:val="0"/>
          <w:color w:val="002060"/>
          <w:sz w:val="24"/>
          <w:szCs w:val="24"/>
        </w:rPr>
        <w:t>suitably work for delivery of Purchase Orders.</w:t>
      </w:r>
    </w:p>
    <w:p w:rsidR="0038432F" w:rsidRPr="002875B7" w:rsidP="0020431F">
      <w:pPr>
        <w:pStyle w:val="ListParagraph"/>
        <w:numPr>
          <w:ilvl w:val="0"/>
          <w:numId w:val="1"/>
        </w:numPr>
        <w:spacing w:before="120" w:after="120" w:line="240" w:lineRule="auto"/>
        <w:rPr>
          <w:rStyle w:val="Emphasis"/>
          <w:rFonts w:cs="Calibri"/>
          <w:i/>
          <w:caps w:val="0"/>
          <w:color w:val="002060"/>
          <w:sz w:val="24"/>
          <w:szCs w:val="24"/>
        </w:rPr>
      </w:pPr>
      <w:r w:rsidRPr="002875B7">
        <w:rPr>
          <w:rStyle w:val="Emphasis"/>
          <w:rFonts w:cs="Calibri"/>
          <w:i/>
          <w:caps w:val="0"/>
          <w:color w:val="002060"/>
          <w:sz w:val="24"/>
          <w:szCs w:val="24"/>
        </w:rPr>
        <w:t>Close interactions with planners on production plan &amp; material availability.</w:t>
      </w:r>
    </w:p>
    <w:p w:rsidR="0038432F" w:rsidRPr="002875B7" w:rsidP="0020431F">
      <w:pPr>
        <w:pStyle w:val="ListParagraph"/>
        <w:numPr>
          <w:ilvl w:val="0"/>
          <w:numId w:val="1"/>
        </w:numPr>
        <w:spacing w:before="120" w:after="120" w:line="240" w:lineRule="auto"/>
        <w:rPr>
          <w:rStyle w:val="Emphasis"/>
          <w:rFonts w:cs="Calibri"/>
          <w:i/>
          <w:caps w:val="0"/>
          <w:color w:val="002060"/>
          <w:sz w:val="24"/>
          <w:szCs w:val="24"/>
        </w:rPr>
      </w:pPr>
      <w:r w:rsidRPr="002875B7">
        <w:rPr>
          <w:rStyle w:val="Emphasis"/>
          <w:rFonts w:cs="Calibri"/>
          <w:i/>
          <w:caps w:val="0"/>
          <w:color w:val="002060"/>
          <w:sz w:val="24"/>
          <w:szCs w:val="24"/>
        </w:rPr>
        <w:t xml:space="preserve"> </w:t>
      </w:r>
      <w:r w:rsidRPr="002875B7">
        <w:rPr>
          <w:rStyle w:val="Emphasis"/>
          <w:rFonts w:cs="Calibri"/>
          <w:i/>
          <w:caps w:val="0"/>
          <w:color w:val="002060"/>
          <w:sz w:val="24"/>
          <w:szCs w:val="24"/>
        </w:rPr>
        <w:t>Coordinating with suppliers for actual delivery status of material.</w:t>
      </w:r>
      <w:r w:rsidRPr="002875B7">
        <w:rPr>
          <w:rStyle w:val="Emphasis"/>
          <w:rFonts w:cs="Calibri"/>
          <w:i/>
          <w:caps w:val="0"/>
          <w:color w:val="002060"/>
          <w:sz w:val="24"/>
          <w:szCs w:val="24"/>
        </w:rPr>
        <w:t xml:space="preserve"> </w:t>
      </w:r>
    </w:p>
    <w:p w:rsidR="0038432F" w:rsidRPr="002875B7" w:rsidP="0020431F">
      <w:pPr>
        <w:pStyle w:val="ListParagraph"/>
        <w:numPr>
          <w:ilvl w:val="0"/>
          <w:numId w:val="1"/>
        </w:numPr>
        <w:spacing w:before="120" w:after="120" w:line="240" w:lineRule="auto"/>
        <w:rPr>
          <w:rStyle w:val="Emphasis"/>
          <w:rFonts w:cs="Calibri"/>
          <w:i/>
          <w:caps w:val="0"/>
          <w:color w:val="002060"/>
          <w:sz w:val="24"/>
          <w:szCs w:val="24"/>
        </w:rPr>
      </w:pPr>
      <w:r w:rsidRPr="002875B7">
        <w:rPr>
          <w:rStyle w:val="Emphasis"/>
          <w:rFonts w:cs="Calibri"/>
          <w:i/>
          <w:caps w:val="0"/>
          <w:color w:val="002060"/>
          <w:sz w:val="24"/>
          <w:szCs w:val="24"/>
        </w:rPr>
        <w:t xml:space="preserve">On-time completion of Open PO Report, Shortage Reports &amp; coordinating with planners on the development. </w:t>
      </w:r>
    </w:p>
    <w:p w:rsidR="006770B9" w:rsidRPr="002875B7" w:rsidP="00DC3D9A">
      <w:pPr>
        <w:pStyle w:val="ListParagraph"/>
        <w:numPr>
          <w:ilvl w:val="0"/>
          <w:numId w:val="1"/>
        </w:numPr>
        <w:spacing w:before="120" w:after="120" w:line="240" w:lineRule="auto"/>
        <w:rPr>
          <w:rStyle w:val="Emphasis"/>
          <w:rFonts w:cs="Calibri"/>
          <w:i/>
          <w:caps w:val="0"/>
          <w:color w:val="002060"/>
          <w:sz w:val="24"/>
          <w:szCs w:val="24"/>
        </w:rPr>
      </w:pPr>
      <w:r w:rsidRPr="002875B7">
        <w:rPr>
          <w:rStyle w:val="Emphasis"/>
          <w:rFonts w:cs="Calibri"/>
          <w:i/>
          <w:caps w:val="0"/>
          <w:color w:val="002060"/>
          <w:sz w:val="24"/>
          <w:szCs w:val="24"/>
        </w:rPr>
        <w:t xml:space="preserve">To </w:t>
      </w:r>
      <w:r w:rsidRPr="002875B7" w:rsidR="008B1FF1">
        <w:rPr>
          <w:rStyle w:val="Emphasis"/>
          <w:rFonts w:cs="Calibri"/>
          <w:i/>
          <w:caps w:val="0"/>
          <w:color w:val="002060"/>
          <w:sz w:val="24"/>
          <w:szCs w:val="24"/>
        </w:rPr>
        <w:t>execute core procurement processes efficiently and accurately</w:t>
      </w:r>
      <w:r w:rsidRPr="002875B7" w:rsidR="001124AD">
        <w:rPr>
          <w:rStyle w:val="Emphasis"/>
          <w:rFonts w:cs="Calibri"/>
          <w:i/>
          <w:caps w:val="0"/>
          <w:color w:val="002060"/>
          <w:sz w:val="24"/>
          <w:szCs w:val="24"/>
        </w:rPr>
        <w:t xml:space="preserve"> for assigned products</w:t>
      </w:r>
    </w:p>
    <w:p w:rsidR="008E1306" w:rsidRPr="002875B7" w:rsidP="0028626A">
      <w:pPr>
        <w:numPr>
          <w:ilvl w:val="0"/>
          <w:numId w:val="1"/>
        </w:numPr>
        <w:spacing w:before="0" w:after="0"/>
        <w:rPr>
          <w:rFonts w:cs="Calibri"/>
          <w:i/>
          <w:color w:val="002060"/>
          <w:sz w:val="24"/>
          <w:szCs w:val="24"/>
        </w:rPr>
      </w:pPr>
      <w:r w:rsidRPr="002875B7">
        <w:rPr>
          <w:rFonts w:cs="Calibri"/>
          <w:i/>
          <w:color w:val="002060"/>
          <w:sz w:val="24"/>
          <w:szCs w:val="24"/>
        </w:rPr>
        <w:t>Weekly</w:t>
      </w:r>
      <w:r w:rsidRPr="002875B7" w:rsidR="00491CA2">
        <w:rPr>
          <w:rFonts w:cs="Calibri"/>
          <w:i/>
          <w:color w:val="002060"/>
          <w:sz w:val="24"/>
          <w:szCs w:val="24"/>
        </w:rPr>
        <w:t>/Daily</w:t>
      </w:r>
      <w:r w:rsidRPr="002875B7">
        <w:rPr>
          <w:rFonts w:cs="Calibri"/>
          <w:i/>
          <w:color w:val="002060"/>
          <w:sz w:val="24"/>
          <w:szCs w:val="24"/>
        </w:rPr>
        <w:t xml:space="preserve"> Execution of PR to PO (Planned order Requisition to Purchase order).</w:t>
      </w:r>
    </w:p>
    <w:p w:rsidR="00096782" w:rsidRPr="002875B7" w:rsidP="0028626A">
      <w:pPr>
        <w:numPr>
          <w:ilvl w:val="0"/>
          <w:numId w:val="1"/>
        </w:numPr>
        <w:spacing w:before="0" w:after="0"/>
        <w:rPr>
          <w:rFonts w:cs="Calibri"/>
          <w:i/>
          <w:color w:val="002060"/>
          <w:sz w:val="24"/>
          <w:szCs w:val="24"/>
        </w:rPr>
      </w:pPr>
      <w:r w:rsidRPr="002875B7">
        <w:rPr>
          <w:rFonts w:cs="Calibri"/>
          <w:i/>
          <w:color w:val="002060"/>
          <w:sz w:val="24"/>
          <w:szCs w:val="24"/>
          <w:lang w:bidi="ar-SA"/>
        </w:rPr>
        <w:t>Oversee purchasing activities in the areas of direct materials and ensure purchased items are cost effective and of high quality.</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 xml:space="preserve">Confirming the PO’s within 48 </w:t>
      </w:r>
      <w:r w:rsidRPr="002875B7" w:rsidR="00073B89">
        <w:rPr>
          <w:rFonts w:cs="Calibri"/>
          <w:i/>
          <w:color w:val="002060"/>
          <w:sz w:val="24"/>
          <w:szCs w:val="24"/>
        </w:rPr>
        <w:t>hrs. As specified Policy of ABB</w:t>
      </w:r>
      <w:r w:rsidRPr="002875B7">
        <w:rPr>
          <w:rFonts w:cs="Calibri"/>
          <w:i/>
          <w:color w:val="002060"/>
          <w:sz w:val="24"/>
          <w:szCs w:val="24"/>
        </w:rPr>
        <w:t xml:space="preserve"> from Supplier.</w:t>
      </w:r>
    </w:p>
    <w:p w:rsidR="0078576A" w:rsidRPr="002875B7" w:rsidP="0078576A">
      <w:pPr>
        <w:numPr>
          <w:ilvl w:val="0"/>
          <w:numId w:val="1"/>
        </w:numPr>
        <w:shd w:val="clear" w:color="auto" w:fill="FFFFFF"/>
        <w:spacing w:before="100" w:beforeAutospacing="1" w:after="100" w:afterAutospacing="1" w:line="240" w:lineRule="auto"/>
        <w:rPr>
          <w:rFonts w:cs="Calibri"/>
          <w:i/>
          <w:color w:val="002060"/>
          <w:sz w:val="24"/>
          <w:szCs w:val="24"/>
          <w:lang w:bidi="ar-SA"/>
        </w:rPr>
      </w:pPr>
      <w:r w:rsidRPr="002875B7">
        <w:rPr>
          <w:rFonts w:cs="Calibri"/>
          <w:i/>
          <w:color w:val="002060"/>
          <w:sz w:val="24"/>
          <w:szCs w:val="24"/>
          <w:lang w:bidi="ar-SA"/>
        </w:rPr>
        <w:t>Communicating with suppliers and internal stakeholders to identify and resolve issues associated to documentation discrepancies and ensure contractual compliance.</w:t>
      </w:r>
    </w:p>
    <w:p w:rsidR="0078576A" w:rsidRPr="002875B7" w:rsidP="008E1306">
      <w:pPr>
        <w:numPr>
          <w:ilvl w:val="0"/>
          <w:numId w:val="1"/>
        </w:numPr>
        <w:spacing w:before="0" w:after="0"/>
        <w:rPr>
          <w:rFonts w:cs="Calibri"/>
          <w:i/>
          <w:color w:val="002060"/>
          <w:sz w:val="24"/>
          <w:szCs w:val="24"/>
        </w:rPr>
      </w:pPr>
      <w:r w:rsidRPr="002875B7">
        <w:rPr>
          <w:rFonts w:cs="Calibri"/>
          <w:i/>
          <w:color w:val="002060"/>
          <w:sz w:val="24"/>
          <w:szCs w:val="24"/>
          <w:lang w:bidi="ar-SA"/>
        </w:rPr>
        <w:t>Scheduling and organizing tem&amp; zoom  meetings with suppliers and internal stake holders, to prepare agenda , records and distributes minutes of meeting and monitor progress.</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Weekly Execution of OPOR (Open Purchase Order Request) to Suppliers for Pull in, Push out and Cancellation of PO’s.</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Executing the Critical Shortages in accordance with the Site requirement on weekly basis within specified TAT in collaboration with Suppliers.</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Execution of ADHOC Request from Planners from Site on Priority basis for Urgent shortages of parts impacting the Production lines on Floor. This includes ensuring parts are shipped on time and necessary follow ups are made with the help of internal Traffic Team and Receiving Areas in Warehouse.</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Execution of Special Push Out and Cancellation Requests from Site as per MRP to reduce Inventory and hence increasing the revenue of Company.</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Working closely with Accounts Team in issues related with Payments of Suppliers and providing all necessary solutions to ensure Payments are done on time to avoid being put on CREDIT HOLD by Suppliers.</w:t>
      </w:r>
    </w:p>
    <w:p w:rsidR="008E1306" w:rsidRPr="002875B7" w:rsidP="008E1306">
      <w:pPr>
        <w:numPr>
          <w:ilvl w:val="0"/>
          <w:numId w:val="1"/>
        </w:numPr>
        <w:spacing w:before="0" w:after="0"/>
        <w:rPr>
          <w:rFonts w:cs="Calibri"/>
          <w:i/>
          <w:color w:val="002060"/>
          <w:sz w:val="24"/>
          <w:szCs w:val="24"/>
        </w:rPr>
      </w:pPr>
      <w:r w:rsidRPr="002875B7">
        <w:rPr>
          <w:rFonts w:cs="Calibri"/>
          <w:i/>
          <w:color w:val="002060"/>
          <w:sz w:val="24"/>
          <w:szCs w:val="24"/>
        </w:rPr>
        <w:t>Proper solutions of parts in Challenges, which are already shipped and delivered but having issues like Price, MOQ, MPN and others.</w:t>
      </w:r>
    </w:p>
    <w:p w:rsidR="0028626A" w:rsidRPr="002875B7" w:rsidP="0028626A">
      <w:pPr>
        <w:numPr>
          <w:ilvl w:val="0"/>
          <w:numId w:val="1"/>
        </w:numPr>
        <w:spacing w:before="0" w:after="0"/>
        <w:rPr>
          <w:rFonts w:cs="Calibri"/>
          <w:i/>
          <w:color w:val="002060"/>
          <w:sz w:val="24"/>
          <w:szCs w:val="24"/>
        </w:rPr>
      </w:pPr>
      <w:r w:rsidRPr="002875B7">
        <w:rPr>
          <w:rFonts w:cs="Calibri"/>
          <w:i/>
          <w:color w:val="002060"/>
          <w:sz w:val="24"/>
          <w:szCs w:val="24"/>
        </w:rPr>
        <w:t>New Training Modules to be as per with the new tools in Field of SUPPLY CHAIN and Management.</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Monitor quality improvement plans at supplier; Develop training materials and other resources to support improvements in supplier performance and productivity</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Create and manage monthly statistical report outs (supplier performance ratings, supplier meetings and cross departmental communication)</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Schedules &amp; supports supplier systemic improvement meetings (SSIM) with poor performance suppliers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Performs assigned technical tasks/duties (Supply Chain Relationship Management) associated with department processes and procedures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Monitor and develop Quality performance at suppliers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Participation in specific cross-functional improvement projects/activities led by Procurement.</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Manage supplier progress plans in co-operation with the plant buyers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Continuous improvement within the SQA team</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Coordinate interaction between Sourcing, Business, Master Data Management, and potential suppliers during the on-boarding process.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Coordinate periodic supplier performance reviews and provide input/recommendation to reevaluate supplier status</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Evaluates, plans, and leads the Supplier Quality work, approves project corrective action commitments, and follows up to assure effective implementation.</w:t>
      </w:r>
    </w:p>
    <w:p w:rsidR="00096782" w:rsidRPr="002875B7" w:rsidP="00096782">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Monitor and document suppliers’ progress toward project milestones and Ariba outreach records and escalate suppliers who pose a risk of failing to meet milestones</w:t>
      </w:r>
    </w:p>
    <w:p w:rsidR="00096782" w:rsidRPr="002875B7" w:rsidP="00B56628">
      <w:pPr>
        <w:numPr>
          <w:ilvl w:val="0"/>
          <w:numId w:val="1"/>
        </w:numPr>
        <w:shd w:val="clear" w:color="auto" w:fill="FFFFFF"/>
        <w:spacing w:before="100" w:beforeAutospacing="1" w:after="100" w:afterAutospacing="1" w:line="240" w:lineRule="auto"/>
        <w:rPr>
          <w:rFonts w:cs="Calibri"/>
          <w:i/>
          <w:iCs/>
          <w:color w:val="002060"/>
          <w:sz w:val="24"/>
          <w:szCs w:val="24"/>
          <w:lang w:bidi="ar-SA"/>
        </w:rPr>
      </w:pPr>
      <w:r w:rsidRPr="002875B7">
        <w:rPr>
          <w:rFonts w:cs="Calibri"/>
          <w:i/>
          <w:iCs/>
          <w:color w:val="002060"/>
          <w:sz w:val="24"/>
          <w:szCs w:val="24"/>
          <w:lang w:bidi="ar-SA"/>
        </w:rPr>
        <w:t>Review supplier and material performance and manage follow-up activities for improvement</w:t>
      </w:r>
      <w:r w:rsidRPr="002875B7" w:rsidR="00B56628">
        <w:rPr>
          <w:rStyle w:val="Emphasis"/>
          <w:rFonts w:cs="Calibri"/>
          <w:i/>
          <w:iCs/>
          <w:caps w:val="0"/>
          <w:color w:val="002060"/>
          <w:spacing w:val="0"/>
          <w:sz w:val="24"/>
          <w:szCs w:val="24"/>
          <w:lang w:bidi="ar-SA"/>
        </w:rPr>
        <w:t>.</w:t>
      </w:r>
    </w:p>
    <w:p w:rsidR="00B46757" w:rsidRPr="00B56628" w:rsidP="00B56628">
      <w:pPr>
        <w:pStyle w:val="Heading2"/>
        <w:spacing w:before="300" w:line="240" w:lineRule="auto"/>
        <w:rPr>
          <w:b/>
          <w:color w:val="1F4E79"/>
        </w:rPr>
      </w:pPr>
      <w:r w:rsidRPr="00B56628">
        <w:rPr>
          <w:b/>
          <w:color w:val="1F4E79"/>
        </w:rPr>
        <w:t xml:space="preserve"> </w:t>
      </w:r>
      <w:r w:rsidRPr="00F61C58">
        <w:rPr>
          <w:b/>
          <w:color w:val="1F4E79"/>
        </w:rPr>
        <w:t>Professional EXPERIENCE</w:t>
      </w:r>
    </w:p>
    <w:p w:rsidR="00073B89" w:rsidRPr="00073B89" w:rsidP="00073B89">
      <w:pPr>
        <w:spacing w:before="120" w:after="120"/>
        <w:rPr>
          <w:rFonts w:cs="Aharoni"/>
          <w:b/>
          <w:i/>
          <w:color w:val="1F4E79"/>
          <w:sz w:val="24"/>
          <w:szCs w:val="24"/>
        </w:rPr>
      </w:pPr>
      <w:r w:rsidRPr="00073B89">
        <w:rPr>
          <w:rFonts w:cs="Aharoni"/>
          <w:b/>
          <w:i/>
          <w:color w:val="1F4E79"/>
          <w:sz w:val="24"/>
          <w:szCs w:val="24"/>
        </w:rPr>
        <w:t xml:space="preserve">Company </w:t>
      </w:r>
      <w:r w:rsidRPr="00073B89">
        <w:rPr>
          <w:rFonts w:cs="Aharoni"/>
          <w:b/>
          <w:i/>
          <w:color w:val="1F4E79"/>
          <w:sz w:val="24"/>
          <w:szCs w:val="24"/>
        </w:rPr>
        <w:tab/>
        <w:t xml:space="preserve">:  FLEXTRONICS Technologies India Pvt. Ltd </w:t>
      </w:r>
    </w:p>
    <w:p w:rsidR="00073B89" w:rsidRPr="00073B89" w:rsidP="00073B89">
      <w:pPr>
        <w:spacing w:before="120" w:after="120"/>
        <w:rPr>
          <w:rFonts w:cs="Aharoni"/>
          <w:i/>
          <w:color w:val="1F4E79"/>
          <w:sz w:val="24"/>
          <w:szCs w:val="24"/>
        </w:rPr>
      </w:pPr>
      <w:r w:rsidRPr="00073B89">
        <w:rPr>
          <w:rFonts w:cs="Aharoni"/>
          <w:i/>
          <w:color w:val="1F4E79"/>
          <w:sz w:val="24"/>
          <w:szCs w:val="24"/>
        </w:rPr>
        <w:t xml:space="preserve">Tenure             :   </w:t>
      </w:r>
      <w:r w:rsidRPr="009E7101">
        <w:rPr>
          <w:rFonts w:cs="Aharoni"/>
          <w:i/>
          <w:color w:val="002060"/>
          <w:sz w:val="24"/>
          <w:szCs w:val="24"/>
        </w:rPr>
        <w:t>December 2012 –Feb 2016</w:t>
      </w:r>
    </w:p>
    <w:p w:rsidR="00073B89" w:rsidRPr="00073B89" w:rsidP="00073B89">
      <w:pPr>
        <w:spacing w:before="120" w:after="120"/>
        <w:rPr>
          <w:rFonts w:cs="Aharoni"/>
          <w:i/>
          <w:color w:val="1F4E79"/>
          <w:sz w:val="24"/>
          <w:szCs w:val="24"/>
        </w:rPr>
      </w:pPr>
      <w:r w:rsidRPr="00073B89">
        <w:rPr>
          <w:rFonts w:cs="Aharoni"/>
          <w:i/>
          <w:color w:val="1F4E79"/>
          <w:sz w:val="24"/>
          <w:szCs w:val="24"/>
        </w:rPr>
        <w:t xml:space="preserve">Role </w:t>
      </w:r>
      <w:r w:rsidRPr="00073B89">
        <w:rPr>
          <w:rFonts w:cs="Aharoni"/>
          <w:i/>
          <w:color w:val="1F4E79"/>
          <w:sz w:val="24"/>
          <w:szCs w:val="24"/>
        </w:rPr>
        <w:tab/>
      </w:r>
      <w:r w:rsidRPr="00073B89">
        <w:rPr>
          <w:rFonts w:cs="Aharoni"/>
          <w:i/>
          <w:color w:val="1F4E79"/>
          <w:sz w:val="24"/>
          <w:szCs w:val="24"/>
        </w:rPr>
        <w:tab/>
        <w:t xml:space="preserve">: </w:t>
      </w:r>
      <w:r w:rsidRPr="009E7101">
        <w:rPr>
          <w:rFonts w:cs="Aharoni"/>
          <w:i/>
          <w:color w:val="002060"/>
          <w:sz w:val="24"/>
          <w:szCs w:val="24"/>
        </w:rPr>
        <w:t>Specialist (Senior Buyer), Global Procurement &amp; Supply Chain</w:t>
      </w:r>
    </w:p>
    <w:p w:rsidR="00073B89" w:rsidRPr="009E7101" w:rsidP="00073B89">
      <w:pPr>
        <w:rPr>
          <w:bCs/>
          <w:i/>
          <w:color w:val="002060"/>
          <w:sz w:val="24"/>
          <w:szCs w:val="24"/>
        </w:rPr>
      </w:pPr>
      <w:r w:rsidRPr="009E7101">
        <w:rPr>
          <w:bCs/>
          <w:i/>
          <w:color w:val="002060"/>
          <w:sz w:val="24"/>
          <w:szCs w:val="24"/>
        </w:rPr>
        <w:t xml:space="preserve">Flextronics is an Electronics manufacturing and service provider company [EMS] which enables to deliver end to </w:t>
      </w:r>
      <w:r w:rsidRPr="009E7101" w:rsidR="0048437A">
        <w:rPr>
          <w:bCs/>
          <w:i/>
          <w:color w:val="002060"/>
          <w:sz w:val="24"/>
          <w:szCs w:val="24"/>
        </w:rPr>
        <w:t>product</w:t>
      </w:r>
      <w:r w:rsidRPr="009E7101">
        <w:rPr>
          <w:bCs/>
          <w:i/>
          <w:color w:val="002060"/>
          <w:sz w:val="24"/>
          <w:szCs w:val="24"/>
        </w:rPr>
        <w:t xml:space="preserve"> for their Clients. They are major companies in manufacturing Electronics and Mechanical products.</w:t>
      </w:r>
    </w:p>
    <w:p w:rsidR="00DC3D9A" w:rsidRPr="009E7101" w:rsidP="009E7101">
      <w:pPr>
        <w:pStyle w:val="Heading2"/>
        <w:spacing w:before="500" w:line="240" w:lineRule="auto"/>
        <w:rPr>
          <w:b/>
          <w:color w:val="1F4E79"/>
        </w:rPr>
      </w:pPr>
      <w:r w:rsidRPr="00F61C58">
        <w:rPr>
          <w:b/>
          <w:color w:val="1F4E79"/>
        </w:rPr>
        <w:t>OVERVIEW</w:t>
      </w:r>
      <w:r w:rsidRPr="00F61C58">
        <w:rPr>
          <w:b/>
          <w:color w:val="1F4E79"/>
        </w:rPr>
        <w:t xml:space="preserve"> o</w:t>
      </w:r>
      <w:r>
        <w:rPr>
          <w:b/>
          <w:color w:val="1F4E79"/>
        </w:rPr>
        <w:t xml:space="preserve">f work EXPERIENCE </w:t>
      </w:r>
    </w:p>
    <w:p w:rsidR="009E7101" w:rsidRPr="005A0243" w:rsidP="009E7101">
      <w:pPr>
        <w:numPr>
          <w:ilvl w:val="0"/>
          <w:numId w:val="1"/>
        </w:numPr>
        <w:spacing w:before="0" w:after="0"/>
        <w:rPr>
          <w:rFonts w:cs="Calibri"/>
          <w:i/>
          <w:color w:val="002060"/>
          <w:sz w:val="24"/>
          <w:szCs w:val="24"/>
        </w:rPr>
      </w:pPr>
      <w:r w:rsidRPr="005A0243">
        <w:rPr>
          <w:rFonts w:cs="Calibri"/>
          <w:bCs/>
          <w:i/>
          <w:color w:val="002060"/>
          <w:sz w:val="24"/>
          <w:szCs w:val="24"/>
        </w:rPr>
        <w:t xml:space="preserve">Worked with inventory and strategic sourcing and procurement Activities to avoid Excess coming </w:t>
      </w:r>
      <w:r w:rsidRPr="005A0243" w:rsidR="00107B6C">
        <w:rPr>
          <w:rFonts w:cs="Calibri"/>
          <w:bCs/>
          <w:i/>
          <w:color w:val="002060"/>
          <w:sz w:val="24"/>
          <w:szCs w:val="24"/>
        </w:rPr>
        <w:t>into</w:t>
      </w:r>
      <w:r w:rsidRPr="005A0243">
        <w:rPr>
          <w:rFonts w:cs="Calibri"/>
          <w:bCs/>
          <w:i/>
          <w:color w:val="002060"/>
          <w:sz w:val="24"/>
          <w:szCs w:val="24"/>
        </w:rPr>
        <w:t xml:space="preserve"> Factory which ends up in huge savings in Flex.</w:t>
      </w:r>
    </w:p>
    <w:p w:rsidR="00CD230C" w:rsidRPr="005A0243" w:rsidP="009E7101">
      <w:pPr>
        <w:numPr>
          <w:ilvl w:val="0"/>
          <w:numId w:val="1"/>
        </w:numPr>
        <w:spacing w:before="0" w:after="0"/>
        <w:rPr>
          <w:rFonts w:cs="Calibri"/>
          <w:i/>
          <w:color w:val="002060"/>
          <w:sz w:val="24"/>
          <w:szCs w:val="24"/>
        </w:rPr>
      </w:pPr>
      <w:r w:rsidRPr="005A0243">
        <w:rPr>
          <w:rFonts w:cs="Calibri"/>
          <w:bCs/>
          <w:i/>
          <w:color w:val="002060"/>
          <w:sz w:val="24"/>
          <w:szCs w:val="24"/>
        </w:rPr>
        <w:t>Worked in Supply Chain Management Domain as an International Buyer</w:t>
      </w:r>
      <w:r w:rsidR="001D4E0A">
        <w:rPr>
          <w:rFonts w:cs="Calibri"/>
          <w:bCs/>
          <w:i/>
          <w:color w:val="002060"/>
          <w:sz w:val="24"/>
          <w:szCs w:val="24"/>
        </w:rPr>
        <w:t xml:space="preserve"> (Direct /Indirect Procurement)</w:t>
      </w:r>
      <w:r w:rsidRPr="005A0243">
        <w:rPr>
          <w:rFonts w:cs="Calibri"/>
          <w:bCs/>
          <w:i/>
          <w:color w:val="002060"/>
          <w:sz w:val="24"/>
          <w:szCs w:val="24"/>
        </w:rPr>
        <w:t xml:space="preserve"> in </w:t>
      </w:r>
      <w:r w:rsidR="001D4E0A">
        <w:rPr>
          <w:rFonts w:cs="Calibri"/>
          <w:bCs/>
          <w:i/>
          <w:color w:val="002060"/>
          <w:sz w:val="24"/>
          <w:szCs w:val="24"/>
        </w:rPr>
        <w:t>Electrical/Electronic and Mechanical Industry.</w:t>
      </w:r>
    </w:p>
    <w:p w:rsidR="00CD230C" w:rsidRPr="005A0243" w:rsidP="00CD230C">
      <w:pPr>
        <w:numPr>
          <w:ilvl w:val="0"/>
          <w:numId w:val="1"/>
        </w:numPr>
        <w:spacing w:before="0" w:after="0"/>
        <w:rPr>
          <w:rFonts w:cs="Calibri"/>
          <w:i/>
          <w:color w:val="002060"/>
          <w:sz w:val="24"/>
          <w:szCs w:val="24"/>
        </w:rPr>
      </w:pPr>
      <w:r w:rsidRPr="005A0243">
        <w:rPr>
          <w:rFonts w:cs="Calibri"/>
          <w:bCs/>
          <w:i/>
          <w:color w:val="002060"/>
          <w:sz w:val="24"/>
          <w:szCs w:val="24"/>
        </w:rPr>
        <w:t xml:space="preserve">Worked in MRO and spend analysis, Filed Kaizen which improved process </w:t>
      </w:r>
      <w:r w:rsidRPr="005A0243" w:rsidR="001D4E0A">
        <w:rPr>
          <w:rFonts w:cs="Calibri"/>
          <w:bCs/>
          <w:i/>
          <w:color w:val="002060"/>
          <w:sz w:val="24"/>
          <w:szCs w:val="24"/>
        </w:rPr>
        <w:t>improvements.</w:t>
      </w:r>
    </w:p>
    <w:p w:rsidR="00CD230C" w:rsidRPr="005A0243" w:rsidP="00CD230C">
      <w:pPr>
        <w:numPr>
          <w:ilvl w:val="0"/>
          <w:numId w:val="1"/>
        </w:numPr>
        <w:spacing w:before="0" w:after="0"/>
        <w:rPr>
          <w:rFonts w:cs="Calibri"/>
          <w:i/>
          <w:color w:val="002060"/>
          <w:sz w:val="24"/>
          <w:szCs w:val="24"/>
        </w:rPr>
      </w:pPr>
      <w:r w:rsidRPr="005A0243">
        <w:rPr>
          <w:rFonts w:cs="Calibri"/>
          <w:bCs/>
          <w:i/>
          <w:color w:val="002060"/>
          <w:sz w:val="24"/>
          <w:szCs w:val="24"/>
        </w:rPr>
        <w:t xml:space="preserve">Worked with inventory and strategic sourcing and procurement Activities to avoid Excess coming </w:t>
      </w:r>
      <w:r w:rsidRPr="005A0243" w:rsidR="00107B6C">
        <w:rPr>
          <w:rFonts w:cs="Calibri"/>
          <w:bCs/>
          <w:i/>
          <w:color w:val="002060"/>
          <w:sz w:val="24"/>
          <w:szCs w:val="24"/>
        </w:rPr>
        <w:t>into</w:t>
      </w:r>
      <w:r w:rsidRPr="005A0243">
        <w:rPr>
          <w:rFonts w:cs="Calibri"/>
          <w:bCs/>
          <w:i/>
          <w:color w:val="002060"/>
          <w:sz w:val="24"/>
          <w:szCs w:val="24"/>
        </w:rPr>
        <w:t xml:space="preserve"> Factory which ends up in huge savings in Flex.</w:t>
      </w:r>
    </w:p>
    <w:p w:rsidR="00CD230C" w:rsidRPr="005A0243" w:rsidP="00CD230C">
      <w:pPr>
        <w:numPr>
          <w:ilvl w:val="0"/>
          <w:numId w:val="1"/>
        </w:numPr>
        <w:spacing w:before="0" w:after="0"/>
        <w:rPr>
          <w:rFonts w:cs="Calibri"/>
          <w:i/>
          <w:color w:val="002060"/>
          <w:sz w:val="24"/>
          <w:szCs w:val="24"/>
        </w:rPr>
      </w:pPr>
      <w:r w:rsidRPr="005A0243">
        <w:rPr>
          <w:rFonts w:cs="Calibri"/>
          <w:bCs/>
          <w:i/>
          <w:color w:val="002060"/>
          <w:sz w:val="24"/>
          <w:szCs w:val="24"/>
        </w:rPr>
        <w:t>Placing PO’s as per the Requirement received from planning Team and ensure in terms of getting the ship dates within the TAT agreed by the supplier</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Following with supplier for Shipments and getting aligned whether all the shipment received inside Factory as per the actual requirements</w:t>
      </w:r>
      <w:r w:rsidRPr="005A0243">
        <w:rPr>
          <w:rFonts w:cs="Calibri"/>
          <w:i/>
          <w:color w:val="002060"/>
          <w:sz w:val="24"/>
          <w:szCs w:val="24"/>
        </w:rPr>
        <w:t>.</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 xml:space="preserve">Sourcing and procuring materials for production lines and ensure the production lines are running smoothly at all the times without facing a Line Down situation. </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Worked in inventory management, Reverse Logistics and avoided Excess inventory</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Negotiating with supplier for MOQ and pricing which ends up in huge Savings for Flex.</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Worked with Shortages for covering the red line items and avoided Line Down in our factory.</w:t>
      </w:r>
    </w:p>
    <w:p w:rsidR="003E5093" w:rsidRPr="005A0243" w:rsidP="003E5093">
      <w:pPr>
        <w:numPr>
          <w:ilvl w:val="0"/>
          <w:numId w:val="1"/>
        </w:numPr>
        <w:spacing w:before="0" w:after="0"/>
        <w:rPr>
          <w:rFonts w:cs="Calibri"/>
          <w:i/>
          <w:color w:val="002060"/>
          <w:sz w:val="24"/>
          <w:szCs w:val="24"/>
        </w:rPr>
      </w:pPr>
      <w:r w:rsidRPr="005A0243">
        <w:rPr>
          <w:rFonts w:cs="Calibri"/>
          <w:bCs/>
          <w:i/>
          <w:color w:val="002060"/>
          <w:sz w:val="24"/>
          <w:szCs w:val="24"/>
        </w:rPr>
        <w:t xml:space="preserve">Sourcing and Price negotiation with suppliers, placing trial orders to check the standards of Quality and response of suppliers. </w:t>
      </w:r>
    </w:p>
    <w:p w:rsidR="003E5093" w:rsidRPr="005A0243" w:rsidP="003E5093">
      <w:pPr>
        <w:numPr>
          <w:ilvl w:val="0"/>
          <w:numId w:val="1"/>
        </w:numPr>
        <w:spacing w:before="0" w:after="0"/>
        <w:rPr>
          <w:rFonts w:cs="Calibri"/>
          <w:i/>
          <w:color w:val="002060"/>
          <w:sz w:val="24"/>
          <w:szCs w:val="24"/>
        </w:rPr>
      </w:pPr>
      <w:r w:rsidRPr="005A0243">
        <w:rPr>
          <w:rFonts w:cs="Calibri"/>
          <w:i/>
          <w:color w:val="002060"/>
          <w:sz w:val="24"/>
          <w:szCs w:val="24"/>
        </w:rPr>
        <w:t>Identifying both strategic and operational supply chain issues within Sourcing and</w:t>
      </w:r>
    </w:p>
    <w:p w:rsidR="003E5093" w:rsidRPr="005A0243" w:rsidP="003E5093">
      <w:pPr>
        <w:pStyle w:val="objective"/>
        <w:numPr>
          <w:ilvl w:val="0"/>
          <w:numId w:val="1"/>
        </w:numPr>
        <w:tabs>
          <w:tab w:val="left" w:pos="540"/>
        </w:tabs>
        <w:spacing w:before="0" w:after="0" w:line="300" w:lineRule="auto"/>
        <w:ind w:right="144"/>
        <w:contextualSpacing/>
        <w:rPr>
          <w:rFonts w:ascii="Calibri" w:hAnsi="Calibri" w:cs="Calibri"/>
          <w:i/>
          <w:color w:val="002060"/>
          <w:sz w:val="24"/>
          <w:szCs w:val="24"/>
        </w:rPr>
      </w:pPr>
      <w:r w:rsidRPr="005A0243">
        <w:rPr>
          <w:rFonts w:ascii="Calibri" w:hAnsi="Calibri" w:cs="Calibri"/>
          <w:i/>
          <w:color w:val="002060"/>
          <w:sz w:val="24"/>
          <w:szCs w:val="24"/>
        </w:rPr>
        <w:t>Procurement and finding out permanent solutions</w:t>
      </w:r>
    </w:p>
    <w:p w:rsidR="003E5093" w:rsidRPr="005A0243" w:rsidP="00DC3D9A">
      <w:pPr>
        <w:pStyle w:val="objective"/>
        <w:numPr>
          <w:ilvl w:val="0"/>
          <w:numId w:val="1"/>
        </w:numPr>
        <w:tabs>
          <w:tab w:val="left" w:pos="540"/>
        </w:tabs>
        <w:spacing w:before="0" w:after="0" w:line="300" w:lineRule="auto"/>
        <w:ind w:right="144"/>
        <w:contextualSpacing/>
        <w:rPr>
          <w:rFonts w:ascii="Calibri" w:hAnsi="Calibri" w:cs="Calibri"/>
          <w:i/>
          <w:color w:val="002060"/>
          <w:sz w:val="24"/>
          <w:szCs w:val="24"/>
        </w:rPr>
      </w:pPr>
      <w:r w:rsidRPr="005A0243">
        <w:rPr>
          <w:rFonts w:ascii="Calibri" w:hAnsi="Calibri" w:cs="Calibri"/>
          <w:i/>
          <w:color w:val="002060"/>
          <w:sz w:val="24"/>
          <w:szCs w:val="24"/>
        </w:rPr>
        <w:t xml:space="preserve">Authorizing shipments and instructing the forwarder to pick up the material by a process called Green light (GL) applies only to Brazil. </w:t>
      </w:r>
    </w:p>
    <w:p w:rsidR="0028626A" w:rsidRPr="00F61C58" w:rsidP="0028626A">
      <w:pPr>
        <w:pStyle w:val="Heading2"/>
        <w:spacing w:before="500" w:line="240" w:lineRule="auto"/>
        <w:rPr>
          <w:b/>
          <w:caps w:val="0"/>
          <w:color w:val="1F4E79"/>
        </w:rPr>
      </w:pPr>
      <w:r w:rsidRPr="00F61C58">
        <w:rPr>
          <w:b/>
          <w:color w:val="1F4E79"/>
        </w:rPr>
        <w:t xml:space="preserve">PROJECT DETAILS </w:t>
      </w:r>
    </w:p>
    <w:p w:rsidR="00696C36" w:rsidRPr="00F61C58" w:rsidP="00696C36">
      <w:pPr>
        <w:spacing w:before="40" w:after="40" w:line="240" w:lineRule="auto"/>
        <w:rPr>
          <w:rStyle w:val="Emphasis"/>
          <w:i/>
          <w:caps w:val="0"/>
          <w:color w:val="1F4E79"/>
          <w:sz w:val="10"/>
          <w:szCs w:val="24"/>
        </w:rPr>
      </w:pPr>
    </w:p>
    <w:p w:rsidR="00696C36" w:rsidRPr="009E7101" w:rsidP="00696C36">
      <w:pPr>
        <w:pStyle w:val="ListParagraph"/>
        <w:numPr>
          <w:ilvl w:val="0"/>
          <w:numId w:val="1"/>
        </w:numPr>
        <w:spacing w:before="0" w:after="0" w:line="240" w:lineRule="auto"/>
        <w:rPr>
          <w:rStyle w:val="Emphasis"/>
          <w:i/>
          <w:caps w:val="0"/>
          <w:color w:val="002060"/>
          <w:sz w:val="24"/>
          <w:szCs w:val="24"/>
        </w:rPr>
      </w:pPr>
      <w:r w:rsidRPr="009E7101">
        <w:rPr>
          <w:rStyle w:val="Emphasis"/>
          <w:i/>
          <w:caps w:val="0"/>
          <w:color w:val="002060"/>
          <w:sz w:val="24"/>
          <w:szCs w:val="24"/>
        </w:rPr>
        <w:t>Two weeks Vocational training by PRASAR BHARTI in BASIC TECHNIQUES OF</w:t>
      </w:r>
    </w:p>
    <w:p w:rsidR="00696C36" w:rsidRPr="009E7101" w:rsidP="00965769">
      <w:pPr>
        <w:spacing w:before="0" w:after="0" w:line="240" w:lineRule="auto"/>
        <w:rPr>
          <w:rStyle w:val="Emphasis"/>
          <w:i/>
          <w:caps w:val="0"/>
          <w:color w:val="002060"/>
          <w:sz w:val="24"/>
          <w:szCs w:val="24"/>
        </w:rPr>
      </w:pPr>
      <w:r w:rsidRPr="009E7101">
        <w:rPr>
          <w:rStyle w:val="Emphasis"/>
          <w:i/>
          <w:caps w:val="0"/>
          <w:color w:val="002060"/>
          <w:sz w:val="24"/>
          <w:szCs w:val="24"/>
        </w:rPr>
        <w:t>TELEVISION PRODUCTION &amp; TRANSMISSION at DOORDARSHAN KENDRA PATNA</w:t>
      </w:r>
      <w:r w:rsidRPr="009E7101" w:rsidR="00965769">
        <w:rPr>
          <w:rStyle w:val="Emphasis"/>
          <w:i/>
          <w:caps w:val="0"/>
          <w:color w:val="002060"/>
          <w:sz w:val="24"/>
          <w:szCs w:val="24"/>
        </w:rPr>
        <w:t xml:space="preserve"> in2010.</w:t>
      </w:r>
      <w:r w:rsidRPr="009E7101">
        <w:rPr>
          <w:rStyle w:val="Emphasis"/>
          <w:i/>
          <w:caps w:val="0"/>
          <w:color w:val="002060"/>
          <w:sz w:val="24"/>
          <w:szCs w:val="24"/>
        </w:rPr>
        <w:t xml:space="preserve"> </w:t>
      </w:r>
    </w:p>
    <w:p w:rsidR="00696C36" w:rsidRPr="009E7101" w:rsidP="00696C36">
      <w:pPr>
        <w:pStyle w:val="ListParagraph"/>
        <w:numPr>
          <w:ilvl w:val="0"/>
          <w:numId w:val="1"/>
        </w:numPr>
        <w:spacing w:before="0" w:after="0" w:line="240" w:lineRule="auto"/>
        <w:rPr>
          <w:rStyle w:val="Emphasis"/>
          <w:i/>
          <w:caps w:val="0"/>
          <w:color w:val="002060"/>
          <w:sz w:val="24"/>
          <w:szCs w:val="24"/>
        </w:rPr>
      </w:pPr>
      <w:r w:rsidRPr="009E7101">
        <w:rPr>
          <w:rStyle w:val="Emphasis"/>
          <w:i/>
          <w:caps w:val="0"/>
          <w:color w:val="002060"/>
          <w:sz w:val="24"/>
          <w:szCs w:val="24"/>
        </w:rPr>
        <w:t xml:space="preserve">Six Week Industrial Training on the project “DTMF OPERATIVE </w:t>
      </w:r>
      <w:r w:rsidRPr="009E7101" w:rsidR="00A74618">
        <w:rPr>
          <w:rStyle w:val="Emphasis"/>
          <w:i/>
          <w:caps w:val="0"/>
          <w:color w:val="002060"/>
          <w:sz w:val="24"/>
          <w:szCs w:val="24"/>
        </w:rPr>
        <w:t>ROBOT “at</w:t>
      </w:r>
      <w:r w:rsidRPr="009E7101">
        <w:rPr>
          <w:rStyle w:val="Emphasis"/>
          <w:i/>
          <w:caps w:val="0"/>
          <w:color w:val="002060"/>
          <w:sz w:val="24"/>
          <w:szCs w:val="24"/>
        </w:rPr>
        <w:t xml:space="preserve"> CMC LIMITED.</w:t>
      </w:r>
    </w:p>
    <w:p w:rsidR="00696C36" w:rsidRPr="009E7101" w:rsidP="00696C36">
      <w:pPr>
        <w:pStyle w:val="ListParagraph"/>
        <w:numPr>
          <w:ilvl w:val="0"/>
          <w:numId w:val="1"/>
        </w:numPr>
        <w:spacing w:before="0" w:after="0" w:line="240" w:lineRule="auto"/>
        <w:rPr>
          <w:rStyle w:val="Emphasis"/>
          <w:i/>
          <w:caps w:val="0"/>
          <w:color w:val="002060"/>
          <w:sz w:val="24"/>
          <w:szCs w:val="24"/>
        </w:rPr>
      </w:pPr>
      <w:r w:rsidRPr="009E7101">
        <w:rPr>
          <w:rStyle w:val="Emphasis"/>
          <w:i/>
          <w:caps w:val="0"/>
          <w:color w:val="002060"/>
          <w:sz w:val="24"/>
          <w:szCs w:val="24"/>
        </w:rPr>
        <w:t>Six-month</w:t>
      </w:r>
      <w:r w:rsidRPr="009E7101">
        <w:rPr>
          <w:rStyle w:val="Emphasis"/>
          <w:i/>
          <w:caps w:val="0"/>
          <w:color w:val="002060"/>
          <w:sz w:val="24"/>
          <w:szCs w:val="24"/>
        </w:rPr>
        <w:t xml:space="preserve"> Industrial Training in java on the project </w:t>
      </w:r>
      <w:r w:rsidRPr="009E7101" w:rsidR="00A74618">
        <w:rPr>
          <w:rStyle w:val="Emphasis"/>
          <w:i/>
          <w:caps w:val="0"/>
          <w:color w:val="002060"/>
          <w:sz w:val="24"/>
          <w:szCs w:val="24"/>
        </w:rPr>
        <w:t>“DISTRIBUTED</w:t>
      </w:r>
      <w:r w:rsidRPr="009E7101">
        <w:rPr>
          <w:rStyle w:val="Emphasis"/>
          <w:i/>
          <w:caps w:val="0"/>
          <w:color w:val="002060"/>
          <w:sz w:val="24"/>
          <w:szCs w:val="24"/>
        </w:rPr>
        <w:t xml:space="preserve"> CHANNEL MANAGEMENT SYSTEM” at “SDSOFT </w:t>
      </w:r>
      <w:r w:rsidRPr="009E7101" w:rsidR="00A74618">
        <w:rPr>
          <w:rStyle w:val="Emphasis"/>
          <w:i/>
          <w:caps w:val="0"/>
          <w:color w:val="002060"/>
          <w:sz w:val="24"/>
          <w:szCs w:val="24"/>
        </w:rPr>
        <w:t>SOLUTIONS (</w:t>
      </w:r>
      <w:r w:rsidRPr="009E7101">
        <w:rPr>
          <w:rStyle w:val="Emphasis"/>
          <w:i/>
          <w:caps w:val="0"/>
          <w:color w:val="002060"/>
          <w:sz w:val="24"/>
          <w:szCs w:val="24"/>
        </w:rPr>
        <w:t>INDIA</w:t>
      </w:r>
      <w:r w:rsidRPr="009E7101" w:rsidR="00A74618">
        <w:rPr>
          <w:rStyle w:val="Emphasis"/>
          <w:i/>
          <w:caps w:val="0"/>
          <w:color w:val="002060"/>
          <w:sz w:val="24"/>
          <w:szCs w:val="24"/>
        </w:rPr>
        <w:t>) PVT</w:t>
      </w:r>
      <w:r w:rsidRPr="009E7101">
        <w:rPr>
          <w:rStyle w:val="Emphasis"/>
          <w:i/>
          <w:caps w:val="0"/>
          <w:color w:val="002060"/>
          <w:sz w:val="24"/>
          <w:szCs w:val="24"/>
        </w:rPr>
        <w:t xml:space="preserve"> LTD”.</w:t>
      </w:r>
    </w:p>
    <w:p w:rsidR="00696C36" w:rsidRPr="009E7101" w:rsidP="00696C36">
      <w:pPr>
        <w:pStyle w:val="ListParagraph"/>
        <w:numPr>
          <w:ilvl w:val="0"/>
          <w:numId w:val="1"/>
        </w:numPr>
        <w:spacing w:before="0" w:after="0" w:line="240" w:lineRule="auto"/>
        <w:rPr>
          <w:rStyle w:val="Emphasis"/>
          <w:i/>
          <w:caps w:val="0"/>
          <w:color w:val="002060"/>
          <w:sz w:val="24"/>
          <w:szCs w:val="24"/>
        </w:rPr>
      </w:pPr>
      <w:r w:rsidRPr="009E7101">
        <w:rPr>
          <w:rStyle w:val="Emphasis"/>
          <w:i/>
          <w:caps w:val="0"/>
          <w:color w:val="002060"/>
          <w:sz w:val="24"/>
          <w:szCs w:val="24"/>
        </w:rPr>
        <w:t xml:space="preserve">Advanced </w:t>
      </w:r>
      <w:r w:rsidRPr="009E7101">
        <w:rPr>
          <w:rStyle w:val="Emphasis"/>
          <w:i/>
          <w:caps w:val="0"/>
          <w:color w:val="002060"/>
          <w:sz w:val="24"/>
          <w:szCs w:val="24"/>
        </w:rPr>
        <w:t>Course in C++</w:t>
      </w:r>
      <w:r w:rsidRPr="009E7101">
        <w:rPr>
          <w:rStyle w:val="Emphasis"/>
          <w:i/>
          <w:caps w:val="0"/>
          <w:color w:val="002060"/>
          <w:sz w:val="24"/>
          <w:szCs w:val="24"/>
        </w:rPr>
        <w:t xml:space="preserve"> PROGRAMMING</w:t>
      </w:r>
      <w:r w:rsidRPr="009E7101">
        <w:rPr>
          <w:rStyle w:val="Emphasis"/>
          <w:i/>
          <w:caps w:val="0"/>
          <w:color w:val="002060"/>
          <w:sz w:val="24"/>
          <w:szCs w:val="24"/>
        </w:rPr>
        <w:t xml:space="preserve"> for duration of 50 hr from NIIT.</w:t>
      </w:r>
    </w:p>
    <w:p w:rsidR="007E6962" w:rsidRPr="00F61C58" w:rsidP="00A54DE7">
      <w:pPr>
        <w:pStyle w:val="Heading2"/>
        <w:spacing w:before="500" w:line="240" w:lineRule="auto"/>
        <w:rPr>
          <w:rStyle w:val="Emphasis"/>
          <w:b/>
          <w:caps/>
          <w:color w:val="1F4E79"/>
          <w:spacing w:val="15"/>
        </w:rPr>
      </w:pPr>
      <w:r w:rsidRPr="00F61C58">
        <w:rPr>
          <w:b/>
          <w:color w:val="1F4E79"/>
        </w:rPr>
        <w:t>Education Details</w:t>
      </w:r>
    </w:p>
    <w:p w:rsidR="008B269D" w:rsidRPr="00F61C58" w:rsidP="007E6962">
      <w:pPr>
        <w:spacing w:before="120" w:after="120" w:line="240" w:lineRule="auto"/>
        <w:rPr>
          <w:b/>
          <w:i/>
          <w:color w:val="1F4E79"/>
          <w:spacing w:val="5"/>
          <w:sz w:val="24"/>
          <w:szCs w:val="24"/>
        </w:rPr>
      </w:pPr>
      <w:r w:rsidRPr="00F61C58">
        <w:rPr>
          <w:b/>
          <w:i/>
          <w:color w:val="1F4E79"/>
          <w:spacing w:val="5"/>
          <w:sz w:val="24"/>
          <w:szCs w:val="24"/>
        </w:rPr>
        <w:t>B. Tech.Electronics</w:t>
      </w:r>
      <w:r w:rsidRPr="00F61C58">
        <w:rPr>
          <w:b/>
          <w:i/>
          <w:color w:val="1F4E79"/>
          <w:spacing w:val="5"/>
          <w:sz w:val="24"/>
          <w:szCs w:val="24"/>
        </w:rPr>
        <w:t xml:space="preserve"> and Communication Engineering</w:t>
      </w:r>
      <w:r w:rsidRPr="00F61C58" w:rsidR="00EF1B2C">
        <w:rPr>
          <w:b/>
          <w:i/>
          <w:color w:val="1F4E79"/>
          <w:spacing w:val="5"/>
          <w:sz w:val="24"/>
          <w:szCs w:val="24"/>
        </w:rPr>
        <w:t xml:space="preserve">                        July-2008 — June 2012</w:t>
      </w:r>
    </w:p>
    <w:p w:rsidR="00EF1B2C" w:rsidRPr="009E7101" w:rsidP="00681F7F">
      <w:pPr>
        <w:numPr>
          <w:ilvl w:val="0"/>
          <w:numId w:val="9"/>
        </w:numPr>
        <w:spacing w:before="120" w:after="120" w:line="240" w:lineRule="auto"/>
        <w:rPr>
          <w:i/>
          <w:color w:val="002060"/>
          <w:spacing w:val="5"/>
          <w:sz w:val="24"/>
          <w:szCs w:val="24"/>
        </w:rPr>
      </w:pPr>
      <w:r w:rsidRPr="009E7101">
        <w:rPr>
          <w:i/>
          <w:color w:val="002060"/>
          <w:sz w:val="24"/>
          <w:szCs w:val="24"/>
        </w:rPr>
        <w:t>Bhutta College of Engineering&amp; Technology</w:t>
      </w:r>
      <w:r w:rsidRPr="009E7101">
        <w:rPr>
          <w:i/>
          <w:color w:val="002060"/>
          <w:spacing w:val="5"/>
          <w:sz w:val="24"/>
          <w:szCs w:val="24"/>
        </w:rPr>
        <w:t xml:space="preserve"> </w:t>
      </w:r>
      <w:r w:rsidRPr="009E7101">
        <w:rPr>
          <w:i/>
          <w:color w:val="002060"/>
          <w:spacing w:val="5"/>
          <w:sz w:val="24"/>
          <w:szCs w:val="24"/>
        </w:rPr>
        <w:t>(PTU)</w:t>
      </w:r>
    </w:p>
    <w:p w:rsidR="008B269D" w:rsidRPr="009E7101" w:rsidP="00681F7F">
      <w:pPr>
        <w:numPr>
          <w:ilvl w:val="0"/>
          <w:numId w:val="9"/>
        </w:numPr>
        <w:spacing w:before="120" w:after="120" w:line="240" w:lineRule="auto"/>
        <w:rPr>
          <w:i/>
          <w:color w:val="002060"/>
          <w:sz w:val="24"/>
          <w:szCs w:val="24"/>
        </w:rPr>
      </w:pPr>
      <w:r w:rsidRPr="009E7101">
        <w:rPr>
          <w:i/>
          <w:color w:val="002060"/>
          <w:sz w:val="24"/>
          <w:szCs w:val="24"/>
        </w:rPr>
        <w:t xml:space="preserve">Obtained the Degree of </w:t>
      </w:r>
      <w:r w:rsidRPr="009E7101" w:rsidR="00107B6C">
        <w:rPr>
          <w:i/>
          <w:color w:val="002060"/>
          <w:sz w:val="24"/>
          <w:szCs w:val="24"/>
        </w:rPr>
        <w:t>B. tech</w:t>
      </w:r>
      <w:r w:rsidRPr="009E7101">
        <w:rPr>
          <w:i/>
          <w:color w:val="002060"/>
          <w:sz w:val="24"/>
          <w:szCs w:val="24"/>
        </w:rPr>
        <w:t xml:space="preserve"> (ECE) with First class marks -75.00%</w:t>
      </w:r>
      <w:r w:rsidRPr="009E7101">
        <w:rPr>
          <w:i/>
          <w:color w:val="002060"/>
          <w:sz w:val="24"/>
          <w:szCs w:val="24"/>
        </w:rPr>
        <w:tab/>
      </w:r>
    </w:p>
    <w:p w:rsidR="00681F7F" w:rsidRPr="00F61C58" w:rsidP="00681F7F">
      <w:pPr>
        <w:spacing w:before="120" w:after="120" w:line="240" w:lineRule="auto"/>
        <w:rPr>
          <w:b/>
          <w:i/>
          <w:color w:val="1F4E79"/>
          <w:sz w:val="24"/>
          <w:szCs w:val="24"/>
        </w:rPr>
      </w:pPr>
      <w:r w:rsidRPr="00F61C58">
        <w:rPr>
          <w:b/>
          <w:i/>
          <w:color w:val="1F4E79"/>
          <w:sz w:val="24"/>
          <w:szCs w:val="24"/>
        </w:rPr>
        <w:t>Higher Secondary                                                                                            June-2008</w:t>
      </w:r>
    </w:p>
    <w:p w:rsidR="00681F7F" w:rsidRPr="009E7101" w:rsidP="00681F7F">
      <w:pPr>
        <w:numPr>
          <w:ilvl w:val="0"/>
          <w:numId w:val="10"/>
        </w:numPr>
        <w:spacing w:before="120" w:after="120" w:line="240" w:lineRule="auto"/>
        <w:rPr>
          <w:i/>
          <w:color w:val="002060"/>
          <w:sz w:val="24"/>
          <w:szCs w:val="24"/>
        </w:rPr>
      </w:pPr>
      <w:r w:rsidRPr="009E7101">
        <w:rPr>
          <w:i/>
          <w:color w:val="002060"/>
          <w:sz w:val="24"/>
          <w:szCs w:val="24"/>
        </w:rPr>
        <w:t>A.N College, PATNA (B.S.E.B)</w:t>
      </w:r>
    </w:p>
    <w:p w:rsidR="00EF1B2C" w:rsidRPr="009E7101" w:rsidP="00681F7F">
      <w:pPr>
        <w:pStyle w:val="Standard"/>
        <w:numPr>
          <w:ilvl w:val="0"/>
          <w:numId w:val="10"/>
        </w:numPr>
        <w:rPr>
          <w:rFonts w:ascii="Calibri" w:hAnsi="Calibri"/>
          <w:i/>
          <w:color w:val="002060"/>
          <w:spacing w:val="5"/>
        </w:rPr>
      </w:pPr>
      <w:r w:rsidRPr="009E7101">
        <w:rPr>
          <w:rFonts w:ascii="Calibri" w:hAnsi="Calibri"/>
          <w:i/>
          <w:color w:val="002060"/>
          <w:spacing w:val="5"/>
        </w:rPr>
        <w:t>Have successfully completed the higher secondary examination with 65.00%</w:t>
      </w:r>
    </w:p>
    <w:p w:rsidR="00EF1B2C" w:rsidRPr="00F61C58" w:rsidP="00EF1B2C">
      <w:pPr>
        <w:spacing w:before="120" w:after="120" w:line="240" w:lineRule="auto"/>
        <w:rPr>
          <w:b/>
          <w:i/>
          <w:color w:val="1F4E79"/>
          <w:spacing w:val="5"/>
          <w:sz w:val="24"/>
          <w:szCs w:val="24"/>
        </w:rPr>
      </w:pPr>
      <w:r w:rsidRPr="00F61C58">
        <w:rPr>
          <w:b/>
          <w:i/>
          <w:color w:val="1F4E79"/>
          <w:spacing w:val="5"/>
          <w:sz w:val="24"/>
          <w:szCs w:val="24"/>
        </w:rPr>
        <w:t xml:space="preserve">Secondary school                                                             </w:t>
      </w:r>
      <w:r w:rsidRPr="00F61C58" w:rsidR="00681F7F">
        <w:rPr>
          <w:b/>
          <w:i/>
          <w:color w:val="1F4E79"/>
          <w:spacing w:val="5"/>
          <w:sz w:val="24"/>
          <w:szCs w:val="24"/>
        </w:rPr>
        <w:t xml:space="preserve">                      June-2005</w:t>
      </w:r>
    </w:p>
    <w:p w:rsidR="00EF1B2C" w:rsidRPr="004324E3" w:rsidP="00681F7F">
      <w:pPr>
        <w:numPr>
          <w:ilvl w:val="0"/>
          <w:numId w:val="11"/>
        </w:numPr>
        <w:spacing w:before="120" w:after="120" w:line="240" w:lineRule="auto"/>
        <w:rPr>
          <w:i/>
          <w:color w:val="002060"/>
          <w:spacing w:val="5"/>
          <w:sz w:val="24"/>
          <w:szCs w:val="24"/>
        </w:rPr>
      </w:pPr>
      <w:r w:rsidRPr="004324E3">
        <w:rPr>
          <w:i/>
          <w:color w:val="002060"/>
          <w:sz w:val="24"/>
          <w:szCs w:val="24"/>
          <w:lang w:val="pt-BR"/>
        </w:rPr>
        <w:t>Indira  Gandhi Balika Vidyalaya , Hazaribagh(Jharkhand Academic Council ,Ranchi)</w:t>
      </w:r>
    </w:p>
    <w:p w:rsidR="00EF1B2C" w:rsidRPr="004324E3" w:rsidP="00681F7F">
      <w:pPr>
        <w:numPr>
          <w:ilvl w:val="0"/>
          <w:numId w:val="11"/>
        </w:numPr>
        <w:spacing w:before="120" w:after="120" w:line="240" w:lineRule="auto"/>
        <w:rPr>
          <w:i/>
          <w:color w:val="002060"/>
          <w:spacing w:val="5"/>
          <w:sz w:val="24"/>
          <w:szCs w:val="24"/>
        </w:rPr>
      </w:pPr>
      <w:r w:rsidRPr="004324E3">
        <w:rPr>
          <w:i/>
          <w:color w:val="002060"/>
          <w:spacing w:val="5"/>
          <w:sz w:val="24"/>
          <w:szCs w:val="24"/>
        </w:rPr>
        <w:t>Have successfully completed the seco</w:t>
      </w:r>
      <w:r w:rsidRPr="004324E3" w:rsidR="00681F7F">
        <w:rPr>
          <w:i/>
          <w:color w:val="002060"/>
          <w:spacing w:val="5"/>
          <w:sz w:val="24"/>
          <w:szCs w:val="24"/>
        </w:rPr>
        <w:t>ndary school examination with 81.00</w:t>
      </w:r>
      <w:r w:rsidRPr="004324E3">
        <w:rPr>
          <w:i/>
          <w:color w:val="002060"/>
          <w:spacing w:val="5"/>
          <w:sz w:val="24"/>
          <w:szCs w:val="24"/>
        </w:rPr>
        <w:t>%</w:t>
      </w:r>
    </w:p>
    <w:p w:rsidR="00BE6726" w:rsidRPr="00F61C58" w:rsidP="00BE6726">
      <w:pPr>
        <w:pStyle w:val="Heading2"/>
        <w:spacing w:before="500" w:line="240" w:lineRule="auto"/>
        <w:rPr>
          <w:b/>
          <w:color w:val="1F4E79"/>
        </w:rPr>
      </w:pPr>
      <w:r w:rsidRPr="00F61C58">
        <w:rPr>
          <w:b/>
          <w:color w:val="1F4E79"/>
        </w:rPr>
        <w:t>aCHIEVEMENTS</w:t>
      </w:r>
    </w:p>
    <w:p w:rsidR="00BE6726" w:rsidRPr="00F61C58" w:rsidP="00BE6726">
      <w:pPr>
        <w:spacing w:before="40" w:after="40" w:line="240" w:lineRule="auto"/>
        <w:rPr>
          <w:rStyle w:val="Emphasis"/>
          <w:i/>
          <w:caps w:val="0"/>
          <w:color w:val="1F4E79"/>
          <w:sz w:val="10"/>
          <w:szCs w:val="24"/>
        </w:rPr>
      </w:pPr>
    </w:p>
    <w:p w:rsidR="00A54DE7" w:rsidRPr="000F7665" w:rsidP="00A54DE7">
      <w:pPr>
        <w:widowControl w:val="0"/>
        <w:numPr>
          <w:ilvl w:val="0"/>
          <w:numId w:val="1"/>
        </w:numPr>
        <w:suppressAutoHyphens/>
        <w:overflowPunct w:val="0"/>
        <w:autoSpaceDE w:val="0"/>
        <w:autoSpaceDN w:val="0"/>
        <w:spacing w:before="0" w:after="0" w:line="240" w:lineRule="auto"/>
        <w:textAlignment w:val="baseline"/>
        <w:rPr>
          <w:i/>
          <w:color w:val="002060"/>
          <w:sz w:val="24"/>
          <w:szCs w:val="24"/>
        </w:rPr>
      </w:pPr>
      <w:r w:rsidRPr="000F7665">
        <w:rPr>
          <w:i/>
          <w:color w:val="002060"/>
          <w:sz w:val="24"/>
          <w:szCs w:val="24"/>
        </w:rPr>
        <w:t xml:space="preserve">Got first </w:t>
      </w:r>
      <w:r w:rsidRPr="000F7665" w:rsidR="00F4036E">
        <w:rPr>
          <w:i/>
          <w:color w:val="002060"/>
          <w:sz w:val="24"/>
          <w:szCs w:val="24"/>
        </w:rPr>
        <w:t>prize in QUIZ COMPETITION in Indira Gandhi Balika Vidyalaya.</w:t>
      </w:r>
      <w:r w:rsidRPr="000F7665">
        <w:rPr>
          <w:i/>
          <w:color w:val="002060"/>
          <w:sz w:val="24"/>
          <w:szCs w:val="24"/>
        </w:rPr>
        <w:t xml:space="preserve">                      </w:t>
      </w:r>
    </w:p>
    <w:p w:rsidR="00F4036E" w:rsidRPr="000F7665" w:rsidP="00F4036E">
      <w:pPr>
        <w:widowControl w:val="0"/>
        <w:numPr>
          <w:ilvl w:val="0"/>
          <w:numId w:val="1"/>
        </w:numPr>
        <w:suppressAutoHyphens/>
        <w:overflowPunct w:val="0"/>
        <w:autoSpaceDE w:val="0"/>
        <w:autoSpaceDN w:val="0"/>
        <w:spacing w:before="0" w:after="0" w:line="240" w:lineRule="auto"/>
        <w:textAlignment w:val="baseline"/>
        <w:rPr>
          <w:i/>
          <w:color w:val="002060"/>
          <w:sz w:val="24"/>
          <w:szCs w:val="24"/>
        </w:rPr>
      </w:pPr>
      <w:r w:rsidRPr="000F7665">
        <w:rPr>
          <w:i/>
          <w:color w:val="002060"/>
          <w:sz w:val="24"/>
          <w:szCs w:val="24"/>
        </w:rPr>
        <w:t xml:space="preserve">Certificate of merit for course in programming in C++ for duration of 50 hrs. </w:t>
      </w:r>
      <w:r w:rsidRPr="000F7665" w:rsidR="0044727F">
        <w:rPr>
          <w:i/>
          <w:color w:val="002060"/>
          <w:sz w:val="24"/>
          <w:szCs w:val="24"/>
        </w:rPr>
        <w:t>Got</w:t>
      </w:r>
      <w:r w:rsidRPr="000F7665">
        <w:rPr>
          <w:i/>
          <w:color w:val="002060"/>
          <w:sz w:val="24"/>
          <w:szCs w:val="24"/>
        </w:rPr>
        <w:t xml:space="preserve"> grade B by HCL.</w:t>
      </w:r>
    </w:p>
    <w:p w:rsidR="00F4036E" w:rsidRPr="000F7665" w:rsidP="00F4036E">
      <w:pPr>
        <w:widowControl w:val="0"/>
        <w:numPr>
          <w:ilvl w:val="0"/>
          <w:numId w:val="1"/>
        </w:numPr>
        <w:suppressAutoHyphens/>
        <w:overflowPunct w:val="0"/>
        <w:autoSpaceDE w:val="0"/>
        <w:autoSpaceDN w:val="0"/>
        <w:spacing w:before="0" w:after="0" w:line="240" w:lineRule="auto"/>
        <w:textAlignment w:val="baseline"/>
        <w:rPr>
          <w:i/>
          <w:color w:val="002060"/>
          <w:sz w:val="24"/>
          <w:szCs w:val="24"/>
        </w:rPr>
      </w:pPr>
      <w:r w:rsidRPr="000F7665">
        <w:rPr>
          <w:i/>
          <w:color w:val="002060"/>
          <w:sz w:val="24"/>
          <w:szCs w:val="24"/>
        </w:rPr>
        <w:t xml:space="preserve">Participated in INTER STATE CHILD RIGHT CONGRESS in </w:t>
      </w:r>
      <w:r w:rsidRPr="000F7665" w:rsidR="00183CA7">
        <w:rPr>
          <w:i/>
          <w:color w:val="002060"/>
          <w:sz w:val="24"/>
          <w:szCs w:val="24"/>
        </w:rPr>
        <w:t>Jharkhand</w:t>
      </w:r>
      <w:r w:rsidRPr="000F7665">
        <w:rPr>
          <w:i/>
          <w:color w:val="002060"/>
          <w:sz w:val="24"/>
          <w:szCs w:val="24"/>
        </w:rPr>
        <w:t xml:space="preserve"> organized by</w:t>
      </w:r>
    </w:p>
    <w:p w:rsidR="00F4036E" w:rsidRPr="000F7665" w:rsidP="00F4036E">
      <w:pPr>
        <w:widowControl w:val="0"/>
        <w:suppressAutoHyphens/>
        <w:overflowPunct w:val="0"/>
        <w:autoSpaceDE w:val="0"/>
        <w:autoSpaceDN w:val="0"/>
        <w:spacing w:before="0" w:after="0" w:line="240" w:lineRule="auto"/>
        <w:ind w:left="360"/>
        <w:textAlignment w:val="baseline"/>
        <w:rPr>
          <w:i/>
          <w:color w:val="002060"/>
          <w:sz w:val="24"/>
          <w:szCs w:val="24"/>
        </w:rPr>
      </w:pPr>
      <w:r w:rsidRPr="000F7665">
        <w:rPr>
          <w:i/>
          <w:color w:val="002060"/>
          <w:sz w:val="24"/>
          <w:szCs w:val="24"/>
        </w:rPr>
        <w:t xml:space="preserve">       SCIENCE FOR SOCIETY, JHARKHAND CATALYZED BY UNICEF.</w:t>
      </w:r>
    </w:p>
    <w:p w:rsidR="00F4036E" w:rsidRPr="000F7665" w:rsidP="00F4036E">
      <w:pPr>
        <w:widowControl w:val="0"/>
        <w:numPr>
          <w:ilvl w:val="0"/>
          <w:numId w:val="1"/>
        </w:numPr>
        <w:suppressAutoHyphens/>
        <w:overflowPunct w:val="0"/>
        <w:autoSpaceDE w:val="0"/>
        <w:autoSpaceDN w:val="0"/>
        <w:spacing w:before="0" w:after="0" w:line="240" w:lineRule="auto"/>
        <w:textAlignment w:val="baseline"/>
        <w:rPr>
          <w:i/>
          <w:color w:val="002060"/>
          <w:sz w:val="24"/>
          <w:szCs w:val="24"/>
        </w:rPr>
      </w:pPr>
      <w:r w:rsidRPr="000F7665">
        <w:rPr>
          <w:i/>
          <w:color w:val="002060"/>
          <w:sz w:val="24"/>
          <w:szCs w:val="24"/>
        </w:rPr>
        <w:t>Member   of college sports committee &amp;various cultural events in my college.</w:t>
      </w:r>
    </w:p>
    <w:p w:rsidR="0020431F" w:rsidRPr="00F61C58" w:rsidP="0020431F">
      <w:pPr>
        <w:pStyle w:val="Heading2"/>
        <w:spacing w:before="300" w:line="240" w:lineRule="auto"/>
        <w:rPr>
          <w:rFonts w:ascii="Cambria" w:hAnsi="Cambria"/>
          <w:b/>
          <w:color w:val="1F4E79"/>
          <w:sz w:val="24"/>
          <w:szCs w:val="24"/>
        </w:rPr>
      </w:pPr>
      <w:r w:rsidRPr="00F61C58">
        <w:rPr>
          <w:b/>
          <w:color w:val="1F4E79"/>
        </w:rPr>
        <w:t>PERSONAL DETAILS</w:t>
      </w:r>
      <w:r w:rsidRPr="00F61C58">
        <w:rPr>
          <w:b/>
          <w:color w:val="1F4E79"/>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r w:rsidRPr="00F61C58">
        <w:rPr>
          <w:rFonts w:ascii="Cambria" w:hAnsi="Cambria"/>
          <w:b/>
          <w:color w:val="1F4E79"/>
          <w:sz w:val="24"/>
          <w:szCs w:val="24"/>
        </w:rPr>
        <w:tab/>
      </w:r>
    </w:p>
    <w:p w:rsidR="0020431F" w:rsidRPr="000F7665" w:rsidP="0020431F">
      <w:pPr>
        <w:spacing w:before="40" w:after="40" w:line="240" w:lineRule="auto"/>
        <w:rPr>
          <w:rStyle w:val="Emphasis"/>
          <w:i/>
          <w:color w:val="002060"/>
          <w:sz w:val="10"/>
        </w:rPr>
      </w:pPr>
      <w:r w:rsidRPr="00F61C58">
        <w:rPr>
          <w:rStyle w:val="Emphasis"/>
          <w:i/>
          <w:color w:val="1F4E79"/>
          <w:sz w:val="10"/>
        </w:rPr>
        <w:t xml:space="preserve"> </w:t>
      </w:r>
    </w:p>
    <w:tbl>
      <w:tblPr>
        <w:tblW w:w="8250" w:type="dxa"/>
        <w:tblInd w:w="93" w:type="dxa"/>
        <w:tblLook w:val="04A0"/>
      </w:tblPr>
      <w:tblGrid>
        <w:gridCol w:w="1964"/>
        <w:gridCol w:w="281"/>
        <w:gridCol w:w="6005"/>
      </w:tblGrid>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Father’s Name</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 xml:space="preserve">: </w:t>
            </w:r>
          </w:p>
        </w:tc>
        <w:tc>
          <w:tcPr>
            <w:tcW w:w="6005" w:type="dxa"/>
            <w:tcBorders>
              <w:top w:val="nil"/>
              <w:left w:val="nil"/>
              <w:bottom w:val="nil"/>
              <w:right w:val="nil"/>
            </w:tcBorders>
            <w:shd w:val="clear" w:color="auto" w:fill="auto"/>
            <w:noWrap/>
            <w:hideMark/>
          </w:tcPr>
          <w:p w:rsidR="0020431F" w:rsidRPr="000F7665" w:rsidP="00B75B4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BINOD KUMAR SINGH</w:t>
            </w:r>
          </w:p>
        </w:tc>
      </w:tr>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 xml:space="preserve">Date of Birth </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noWrap/>
            <w:hideMark/>
          </w:tcPr>
          <w:p w:rsidR="0020431F" w:rsidRPr="000F7665" w:rsidP="00150887">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27/03/1990</w:t>
            </w:r>
          </w:p>
        </w:tc>
      </w:tr>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Gender</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Fem</w:t>
            </w:r>
            <w:r w:rsidRPr="000F7665">
              <w:rPr>
                <w:rFonts w:cs="Calibri"/>
                <w:i/>
                <w:iCs/>
                <w:color w:val="002060"/>
                <w:sz w:val="24"/>
                <w:szCs w:val="24"/>
                <w:lang w:val="en-GB" w:eastAsia="en-GB" w:bidi="ar-SA"/>
              </w:rPr>
              <w:t>ale</w:t>
            </w:r>
          </w:p>
        </w:tc>
      </w:tr>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Marital Status</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Pr>
                <w:rFonts w:cs="Calibri"/>
                <w:i/>
                <w:iCs/>
                <w:color w:val="002060"/>
                <w:sz w:val="24"/>
                <w:szCs w:val="24"/>
                <w:lang w:val="en-GB" w:eastAsia="en-GB" w:bidi="ar-SA"/>
              </w:rPr>
              <w:t>Married</w:t>
            </w:r>
          </w:p>
        </w:tc>
      </w:tr>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Nationality</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Indian</w:t>
            </w:r>
          </w:p>
        </w:tc>
      </w:tr>
      <w:tr w:rsidTr="00150887">
        <w:tblPrEx>
          <w:tblW w:w="8250" w:type="dxa"/>
          <w:tblInd w:w="93" w:type="dxa"/>
          <w:tblLook w:val="04A0"/>
        </w:tblPrEx>
        <w:trPr>
          <w:trHeight w:val="315"/>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Languages</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noWrap/>
            <w:hideMark/>
          </w:tcPr>
          <w:p w:rsidR="0020431F" w:rsidRPr="000F7665" w:rsidP="00696C36">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English, Hindi</w:t>
            </w:r>
          </w:p>
        </w:tc>
      </w:tr>
      <w:tr w:rsidTr="00150887">
        <w:tblPrEx>
          <w:tblW w:w="8250" w:type="dxa"/>
          <w:tblInd w:w="93" w:type="dxa"/>
          <w:tblLook w:val="04A0"/>
        </w:tblPrEx>
        <w:trPr>
          <w:trHeight w:val="630"/>
        </w:trPr>
        <w:tc>
          <w:tcPr>
            <w:tcW w:w="1964"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eastAsia="en-GB" w:bidi="ar-SA"/>
              </w:rPr>
              <w:t>Hobbies</w:t>
            </w:r>
          </w:p>
        </w:tc>
        <w:tc>
          <w:tcPr>
            <w:tcW w:w="281" w:type="dxa"/>
            <w:tcBorders>
              <w:top w:val="nil"/>
              <w:left w:val="nil"/>
              <w:bottom w:val="nil"/>
              <w:right w:val="nil"/>
            </w:tcBorders>
            <w:shd w:val="clear" w:color="auto" w:fill="auto"/>
            <w:noWrap/>
            <w:hideMark/>
          </w:tcPr>
          <w:p w:rsidR="0020431F" w:rsidRPr="000F7665" w:rsidP="0072018B">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w:t>
            </w:r>
          </w:p>
        </w:tc>
        <w:tc>
          <w:tcPr>
            <w:tcW w:w="6005" w:type="dxa"/>
            <w:tcBorders>
              <w:top w:val="nil"/>
              <w:left w:val="nil"/>
              <w:bottom w:val="nil"/>
              <w:right w:val="nil"/>
            </w:tcBorders>
            <w:shd w:val="clear" w:color="auto" w:fill="auto"/>
            <w:hideMark/>
          </w:tcPr>
          <w:p w:rsidR="0020431F" w:rsidRPr="000F7665" w:rsidP="00C25DA7">
            <w:pPr>
              <w:spacing w:before="0" w:after="0"/>
              <w:rPr>
                <w:rFonts w:cs="Calibri"/>
                <w:i/>
                <w:iCs/>
                <w:color w:val="002060"/>
                <w:sz w:val="24"/>
                <w:szCs w:val="24"/>
                <w:lang w:val="en-GB" w:eastAsia="en-GB" w:bidi="ar-SA"/>
              </w:rPr>
            </w:pPr>
            <w:r w:rsidRPr="000F7665">
              <w:rPr>
                <w:rFonts w:cs="Calibri"/>
                <w:i/>
                <w:iCs/>
                <w:color w:val="002060"/>
                <w:sz w:val="24"/>
                <w:szCs w:val="24"/>
                <w:lang w:val="en-GB" w:eastAsia="en-GB" w:bidi="ar-SA"/>
              </w:rPr>
              <w:t xml:space="preserve">Listening to music, </w:t>
            </w:r>
            <w:r w:rsidRPr="000F7665" w:rsidR="00B75B4B">
              <w:rPr>
                <w:rFonts w:cs="Calibri"/>
                <w:i/>
                <w:iCs/>
                <w:color w:val="002060"/>
                <w:sz w:val="24"/>
                <w:szCs w:val="24"/>
                <w:lang w:val="en-GB" w:eastAsia="en-GB" w:bidi="ar-SA"/>
              </w:rPr>
              <w:t>travelling</w:t>
            </w:r>
            <w:r w:rsidRPr="000F7665">
              <w:rPr>
                <w:rFonts w:cs="Calibri"/>
                <w:i/>
                <w:iCs/>
                <w:color w:val="002060"/>
                <w:sz w:val="24"/>
                <w:szCs w:val="24"/>
                <w:lang w:val="en-GB" w:eastAsia="en-GB" w:bidi="ar-SA"/>
              </w:rPr>
              <w:t>, reading and cooking.</w:t>
            </w:r>
          </w:p>
        </w:tc>
      </w:tr>
    </w:tbl>
    <w:p w:rsidR="00B175BE" w:rsidRPr="00F61C58">
      <w:pPr>
        <w:rPr>
          <w:color w:val="1F4E79"/>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F7B23">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6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31F">
    <w:pPr>
      <w:pStyle w:val="Footer"/>
      <w:jc w:val="right"/>
    </w:pPr>
    <w:r>
      <w:fldChar w:fldCharType="begin"/>
    </w:r>
    <w:r>
      <w:instrText xml:space="preserve"> PAGE   \* MERGEFORMAT </w:instrText>
    </w:r>
    <w:r>
      <w:fldChar w:fldCharType="separate"/>
    </w:r>
    <w:r w:rsidR="000D12B3">
      <w:rPr>
        <w:noProof/>
      </w:rPr>
      <w:t>1</w:t>
    </w:r>
    <w:r>
      <w:rPr>
        <w:noProof/>
      </w:rPr>
      <w:fldChar w:fldCharType="end"/>
    </w:r>
  </w:p>
  <w:p w:rsidR="00204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672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6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31F" w:rsidP="007201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6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5ECC27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16EF2"/>
    <w:multiLevelType w:val="hybridMultilevel"/>
    <w:tmpl w:val="10E6976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F7F31FB"/>
    <w:multiLevelType w:val="hybridMultilevel"/>
    <w:tmpl w:val="2BEEA818"/>
    <w:lvl w:ilvl="0">
      <w:start w:val="2"/>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2177AF"/>
    <w:multiLevelType w:val="multilevel"/>
    <w:tmpl w:val="71A4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7504FA"/>
    <w:multiLevelType w:val="multilevel"/>
    <w:tmpl w:val="471C5052"/>
    <w:lvl w:ilvl="0">
      <w:start w:va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1344A3D"/>
    <w:multiLevelType w:val="multilevel"/>
    <w:tmpl w:val="9D7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3872D4"/>
    <w:multiLevelType w:val="multilevel"/>
    <w:tmpl w:val="1AB60C54"/>
    <w:lvl w:ilvl="0">
      <w:start w:va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390C3261"/>
    <w:multiLevelType w:val="multilevel"/>
    <w:tmpl w:val="DC4876E4"/>
    <w:lvl w:ilvl="0">
      <w:start w:va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BD928B7"/>
    <w:multiLevelType w:val="hybridMultilevel"/>
    <w:tmpl w:val="AE127FB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EB656E4"/>
    <w:multiLevelType w:val="hybridMultilevel"/>
    <w:tmpl w:val="6E3A29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7ED5533"/>
    <w:multiLevelType w:val="multilevel"/>
    <w:tmpl w:val="9D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374895"/>
    <w:multiLevelType w:val="multilevel"/>
    <w:tmpl w:val="5F50D330"/>
    <w:lvl w:ilvl="0">
      <w:start w:va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5AB757AF"/>
    <w:multiLevelType w:val="hybridMultilevel"/>
    <w:tmpl w:val="5700F478"/>
    <w:lvl w:ilvl="0">
      <w:start w:val="2"/>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3C3AD2"/>
    <w:multiLevelType w:val="multilevel"/>
    <w:tmpl w:val="AC0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C32F70"/>
    <w:multiLevelType w:val="multilevel"/>
    <w:tmpl w:val="394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A93CF9"/>
    <w:multiLevelType w:val="multilevel"/>
    <w:tmpl w:val="DF8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A478A1"/>
    <w:multiLevelType w:val="hybridMultilevel"/>
    <w:tmpl w:val="90F0EA82"/>
    <w:lvl w:ilvl="0">
      <w:start w:val="2"/>
      <w:numFmt w:val="bullet"/>
      <w:lvlText w:val="-"/>
      <w:lvlJc w:val="left"/>
      <w:pPr>
        <w:ind w:left="360" w:hanging="360"/>
      </w:pPr>
      <w:rPr>
        <w:rFonts w:ascii="Calibri" w:eastAsia="Times New Roman" w:hAnsi="Calibri" w:cs="Calibri"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7915681E"/>
    <w:multiLevelType w:val="multilevel"/>
    <w:tmpl w:val="3DC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615E3B"/>
    <w:multiLevelType w:val="hybridMultilevel"/>
    <w:tmpl w:val="97028EAC"/>
    <w:lvl w:ilvl="0">
      <w:start w:val="2"/>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6"/>
  </w:num>
  <w:num w:numId="5">
    <w:abstractNumId w:val="11"/>
  </w:num>
  <w:num w:numId="6">
    <w:abstractNumId w:val="7"/>
  </w:num>
  <w:num w:numId="7">
    <w:abstractNumId w:val="1"/>
  </w:num>
  <w:num w:numId="8">
    <w:abstractNumId w:val="8"/>
  </w:num>
  <w:num w:numId="9">
    <w:abstractNumId w:val="2"/>
  </w:num>
  <w:num w:numId="10">
    <w:abstractNumId w:val="12"/>
  </w:num>
  <w:num w:numId="11">
    <w:abstractNumId w:val="18"/>
  </w:num>
  <w:num w:numId="12">
    <w:abstractNumId w:val="0"/>
  </w:num>
  <w:num w:numId="13">
    <w:abstractNumId w:val="13"/>
  </w:num>
  <w:num w:numId="14">
    <w:abstractNumId w:val="10"/>
  </w:num>
  <w:num w:numId="15">
    <w:abstractNumId w:val="17"/>
  </w:num>
  <w:num w:numId="16">
    <w:abstractNumId w:val="5"/>
  </w:num>
  <w:num w:numId="17">
    <w:abstractNumId w:val="14"/>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19"/>
    <w:rsid w:val="00013120"/>
    <w:rsid w:val="00016B46"/>
    <w:rsid w:val="00027A55"/>
    <w:rsid w:val="00062165"/>
    <w:rsid w:val="00067907"/>
    <w:rsid w:val="00073B89"/>
    <w:rsid w:val="00076BD4"/>
    <w:rsid w:val="0008579D"/>
    <w:rsid w:val="000871D4"/>
    <w:rsid w:val="00096782"/>
    <w:rsid w:val="00097C9F"/>
    <w:rsid w:val="000A28A5"/>
    <w:rsid w:val="000A7E3B"/>
    <w:rsid w:val="000D12B3"/>
    <w:rsid w:val="000D5A60"/>
    <w:rsid w:val="000F0DA5"/>
    <w:rsid w:val="000F4A6F"/>
    <w:rsid w:val="000F7665"/>
    <w:rsid w:val="000F7B23"/>
    <w:rsid w:val="001039C8"/>
    <w:rsid w:val="00105C62"/>
    <w:rsid w:val="00107B6C"/>
    <w:rsid w:val="001124AD"/>
    <w:rsid w:val="00112E0C"/>
    <w:rsid w:val="00112E92"/>
    <w:rsid w:val="00137DE2"/>
    <w:rsid w:val="00147488"/>
    <w:rsid w:val="00150887"/>
    <w:rsid w:val="00152AD5"/>
    <w:rsid w:val="001556E7"/>
    <w:rsid w:val="00160F28"/>
    <w:rsid w:val="0018002B"/>
    <w:rsid w:val="0018197C"/>
    <w:rsid w:val="00183CA7"/>
    <w:rsid w:val="00184C91"/>
    <w:rsid w:val="00192D0D"/>
    <w:rsid w:val="001B6D65"/>
    <w:rsid w:val="001B7C6C"/>
    <w:rsid w:val="001C4301"/>
    <w:rsid w:val="001D0F1F"/>
    <w:rsid w:val="001D4E0A"/>
    <w:rsid w:val="001E4B15"/>
    <w:rsid w:val="001F2CEB"/>
    <w:rsid w:val="0020431F"/>
    <w:rsid w:val="00207716"/>
    <w:rsid w:val="00215FE9"/>
    <w:rsid w:val="00250CED"/>
    <w:rsid w:val="00263AFE"/>
    <w:rsid w:val="00270E52"/>
    <w:rsid w:val="00275981"/>
    <w:rsid w:val="0028626A"/>
    <w:rsid w:val="002875B7"/>
    <w:rsid w:val="002914D2"/>
    <w:rsid w:val="00292F12"/>
    <w:rsid w:val="002948E7"/>
    <w:rsid w:val="002A056B"/>
    <w:rsid w:val="002A74B2"/>
    <w:rsid w:val="002C58DB"/>
    <w:rsid w:val="002D492B"/>
    <w:rsid w:val="002E6CD7"/>
    <w:rsid w:val="003040B6"/>
    <w:rsid w:val="0032289A"/>
    <w:rsid w:val="003458AE"/>
    <w:rsid w:val="0038000F"/>
    <w:rsid w:val="0038432F"/>
    <w:rsid w:val="00390EBB"/>
    <w:rsid w:val="003964F3"/>
    <w:rsid w:val="003A0465"/>
    <w:rsid w:val="003A2919"/>
    <w:rsid w:val="003C692A"/>
    <w:rsid w:val="003C78B6"/>
    <w:rsid w:val="003E0078"/>
    <w:rsid w:val="003E5093"/>
    <w:rsid w:val="003F684B"/>
    <w:rsid w:val="00402BFE"/>
    <w:rsid w:val="004232EF"/>
    <w:rsid w:val="004324E3"/>
    <w:rsid w:val="0044727F"/>
    <w:rsid w:val="0048437A"/>
    <w:rsid w:val="0048734B"/>
    <w:rsid w:val="00491CA2"/>
    <w:rsid w:val="0049529B"/>
    <w:rsid w:val="004E5588"/>
    <w:rsid w:val="004F1893"/>
    <w:rsid w:val="005014B5"/>
    <w:rsid w:val="00506821"/>
    <w:rsid w:val="00520EDC"/>
    <w:rsid w:val="00522EDE"/>
    <w:rsid w:val="005325A9"/>
    <w:rsid w:val="00542B79"/>
    <w:rsid w:val="00542DD4"/>
    <w:rsid w:val="0054452C"/>
    <w:rsid w:val="005534D0"/>
    <w:rsid w:val="0055427F"/>
    <w:rsid w:val="0056128B"/>
    <w:rsid w:val="005660AD"/>
    <w:rsid w:val="005774E9"/>
    <w:rsid w:val="00577F1A"/>
    <w:rsid w:val="005A0243"/>
    <w:rsid w:val="005A5B73"/>
    <w:rsid w:val="006060CD"/>
    <w:rsid w:val="00606411"/>
    <w:rsid w:val="006175D9"/>
    <w:rsid w:val="00636A83"/>
    <w:rsid w:val="00645601"/>
    <w:rsid w:val="00664538"/>
    <w:rsid w:val="00667E80"/>
    <w:rsid w:val="00671954"/>
    <w:rsid w:val="006770B9"/>
    <w:rsid w:val="00681F7F"/>
    <w:rsid w:val="00682E6A"/>
    <w:rsid w:val="006950F9"/>
    <w:rsid w:val="00696C36"/>
    <w:rsid w:val="006A0060"/>
    <w:rsid w:val="006A1ACD"/>
    <w:rsid w:val="006C7035"/>
    <w:rsid w:val="006D2B1C"/>
    <w:rsid w:val="006D5072"/>
    <w:rsid w:val="007058E1"/>
    <w:rsid w:val="0072018B"/>
    <w:rsid w:val="00740B32"/>
    <w:rsid w:val="0074319B"/>
    <w:rsid w:val="00744F58"/>
    <w:rsid w:val="007653AD"/>
    <w:rsid w:val="007674BF"/>
    <w:rsid w:val="00783D52"/>
    <w:rsid w:val="0078576A"/>
    <w:rsid w:val="00786B0F"/>
    <w:rsid w:val="007A0BB0"/>
    <w:rsid w:val="007A17D6"/>
    <w:rsid w:val="007A4D4D"/>
    <w:rsid w:val="007B7214"/>
    <w:rsid w:val="007B7DF7"/>
    <w:rsid w:val="007C6FB3"/>
    <w:rsid w:val="007D7D95"/>
    <w:rsid w:val="007E6962"/>
    <w:rsid w:val="007F4024"/>
    <w:rsid w:val="007F7AB7"/>
    <w:rsid w:val="00820321"/>
    <w:rsid w:val="0082135D"/>
    <w:rsid w:val="00835D06"/>
    <w:rsid w:val="0084114E"/>
    <w:rsid w:val="0084162C"/>
    <w:rsid w:val="008643D7"/>
    <w:rsid w:val="0086502E"/>
    <w:rsid w:val="00870650"/>
    <w:rsid w:val="00886014"/>
    <w:rsid w:val="008978DA"/>
    <w:rsid w:val="008A1F08"/>
    <w:rsid w:val="008A7098"/>
    <w:rsid w:val="008B1FF1"/>
    <w:rsid w:val="008B269D"/>
    <w:rsid w:val="008E1306"/>
    <w:rsid w:val="008E48F9"/>
    <w:rsid w:val="008E7582"/>
    <w:rsid w:val="008F1B88"/>
    <w:rsid w:val="008F202C"/>
    <w:rsid w:val="009125E5"/>
    <w:rsid w:val="009175BD"/>
    <w:rsid w:val="009225E3"/>
    <w:rsid w:val="00930A1A"/>
    <w:rsid w:val="00936E4F"/>
    <w:rsid w:val="00950FFF"/>
    <w:rsid w:val="00952351"/>
    <w:rsid w:val="00963F50"/>
    <w:rsid w:val="00965769"/>
    <w:rsid w:val="0098590D"/>
    <w:rsid w:val="009C0A14"/>
    <w:rsid w:val="009C1243"/>
    <w:rsid w:val="009C2E1B"/>
    <w:rsid w:val="009D239B"/>
    <w:rsid w:val="009E36B1"/>
    <w:rsid w:val="009E7101"/>
    <w:rsid w:val="009F4BE3"/>
    <w:rsid w:val="009F5D47"/>
    <w:rsid w:val="00A02A9C"/>
    <w:rsid w:val="00A13430"/>
    <w:rsid w:val="00A35EFE"/>
    <w:rsid w:val="00A4664D"/>
    <w:rsid w:val="00A54DE7"/>
    <w:rsid w:val="00A72B98"/>
    <w:rsid w:val="00A73F82"/>
    <w:rsid w:val="00A74618"/>
    <w:rsid w:val="00AA0344"/>
    <w:rsid w:val="00AA43CD"/>
    <w:rsid w:val="00AA5916"/>
    <w:rsid w:val="00AF5523"/>
    <w:rsid w:val="00B05B05"/>
    <w:rsid w:val="00B14618"/>
    <w:rsid w:val="00B175BE"/>
    <w:rsid w:val="00B20DBB"/>
    <w:rsid w:val="00B323B1"/>
    <w:rsid w:val="00B46757"/>
    <w:rsid w:val="00B56628"/>
    <w:rsid w:val="00B62EF7"/>
    <w:rsid w:val="00B7151A"/>
    <w:rsid w:val="00B74470"/>
    <w:rsid w:val="00B75B4B"/>
    <w:rsid w:val="00B77C61"/>
    <w:rsid w:val="00B9377B"/>
    <w:rsid w:val="00BA64C8"/>
    <w:rsid w:val="00BA6AE1"/>
    <w:rsid w:val="00BB0F89"/>
    <w:rsid w:val="00BB1F9A"/>
    <w:rsid w:val="00BC61F8"/>
    <w:rsid w:val="00BE6726"/>
    <w:rsid w:val="00BF4C05"/>
    <w:rsid w:val="00C035B6"/>
    <w:rsid w:val="00C14C80"/>
    <w:rsid w:val="00C2226B"/>
    <w:rsid w:val="00C22DBE"/>
    <w:rsid w:val="00C246A2"/>
    <w:rsid w:val="00C25DA7"/>
    <w:rsid w:val="00C43C99"/>
    <w:rsid w:val="00C47224"/>
    <w:rsid w:val="00C55C8D"/>
    <w:rsid w:val="00C70B73"/>
    <w:rsid w:val="00C74205"/>
    <w:rsid w:val="00C859DA"/>
    <w:rsid w:val="00C87FAA"/>
    <w:rsid w:val="00C93CA3"/>
    <w:rsid w:val="00CA212B"/>
    <w:rsid w:val="00CA7EB4"/>
    <w:rsid w:val="00CB0CB9"/>
    <w:rsid w:val="00CC3078"/>
    <w:rsid w:val="00CC4A0C"/>
    <w:rsid w:val="00CD230C"/>
    <w:rsid w:val="00CE29D1"/>
    <w:rsid w:val="00CF74A4"/>
    <w:rsid w:val="00CF7C9F"/>
    <w:rsid w:val="00D03BAB"/>
    <w:rsid w:val="00D11BB4"/>
    <w:rsid w:val="00D325BA"/>
    <w:rsid w:val="00D348E5"/>
    <w:rsid w:val="00D41CE9"/>
    <w:rsid w:val="00D50935"/>
    <w:rsid w:val="00D538DF"/>
    <w:rsid w:val="00D7394D"/>
    <w:rsid w:val="00D94D2C"/>
    <w:rsid w:val="00DA02D8"/>
    <w:rsid w:val="00DA4B98"/>
    <w:rsid w:val="00DC3D9A"/>
    <w:rsid w:val="00DC7AD8"/>
    <w:rsid w:val="00DD095E"/>
    <w:rsid w:val="00DF7F93"/>
    <w:rsid w:val="00E00638"/>
    <w:rsid w:val="00E00FFB"/>
    <w:rsid w:val="00E02524"/>
    <w:rsid w:val="00E05199"/>
    <w:rsid w:val="00E25410"/>
    <w:rsid w:val="00E86810"/>
    <w:rsid w:val="00EC4548"/>
    <w:rsid w:val="00EC6974"/>
    <w:rsid w:val="00EF1B2C"/>
    <w:rsid w:val="00F266E3"/>
    <w:rsid w:val="00F34695"/>
    <w:rsid w:val="00F347F1"/>
    <w:rsid w:val="00F37D78"/>
    <w:rsid w:val="00F4036E"/>
    <w:rsid w:val="00F50832"/>
    <w:rsid w:val="00F50AE2"/>
    <w:rsid w:val="00F61C58"/>
    <w:rsid w:val="00F73836"/>
    <w:rsid w:val="00F74686"/>
    <w:rsid w:val="00F9389E"/>
    <w:rsid w:val="00FB7B76"/>
    <w:rsid w:val="00FC3597"/>
    <w:rsid w:val="00FD17DF"/>
    <w:rsid w:val="00FD53DC"/>
    <w:rsid w:val="00FF3CE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0142FBFB-8DF5-7645-BC32-2E10497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31F"/>
    <w:pPr>
      <w:spacing w:before="200" w:after="200" w:line="276" w:lineRule="auto"/>
    </w:pPr>
    <w:rPr>
      <w:rFonts w:eastAsia="Times New Roman"/>
      <w:lang w:val="en-US" w:bidi="en-US"/>
    </w:rPr>
  </w:style>
  <w:style w:type="paragraph" w:styleId="Heading1">
    <w:name w:val="heading 1"/>
    <w:basedOn w:val="Normal"/>
    <w:next w:val="Normal"/>
    <w:link w:val="Heading1Char"/>
    <w:uiPriority w:val="9"/>
    <w:qFormat/>
    <w:rsid w:val="0020431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20431F"/>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20431F"/>
    <w:pPr>
      <w:pBdr>
        <w:top w:val="single" w:sz="6" w:space="2" w:color="4F81BD"/>
        <w:left w:val="single" w:sz="6" w:space="2" w:color="4F81BD"/>
      </w:pBdr>
      <w:spacing w:before="300" w:after="0"/>
      <w:outlineLvl w:val="2"/>
    </w:pPr>
    <w:rPr>
      <w:caps/>
      <w:color w:val="243F60"/>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431F"/>
    <w:rPr>
      <w:rFonts w:eastAsia="Times New Roman"/>
      <w:b/>
      <w:bCs/>
      <w:caps/>
      <w:color w:val="FFFFFF"/>
      <w:spacing w:val="15"/>
      <w:szCs w:val="22"/>
      <w:shd w:val="clear" w:color="auto" w:fill="4F81BD"/>
      <w:lang w:bidi="en-US"/>
    </w:rPr>
  </w:style>
  <w:style w:type="character" w:customStyle="1" w:styleId="Heading2Char">
    <w:name w:val="Heading 2 Char"/>
    <w:link w:val="Heading2"/>
    <w:uiPriority w:val="9"/>
    <w:rsid w:val="0020431F"/>
    <w:rPr>
      <w:rFonts w:eastAsia="Times New Roman"/>
      <w:caps/>
      <w:spacing w:val="15"/>
      <w:szCs w:val="22"/>
      <w:shd w:val="clear" w:color="auto" w:fill="DBE5F1"/>
      <w:lang w:bidi="en-US"/>
    </w:rPr>
  </w:style>
  <w:style w:type="character" w:customStyle="1" w:styleId="Heading3Char">
    <w:name w:val="Heading 3 Char"/>
    <w:link w:val="Heading3"/>
    <w:uiPriority w:val="9"/>
    <w:rsid w:val="0020431F"/>
    <w:rPr>
      <w:rFonts w:eastAsia="Times New Roman"/>
      <w:caps/>
      <w:color w:val="243F60"/>
      <w:spacing w:val="15"/>
      <w:szCs w:val="22"/>
      <w:lang w:bidi="en-US"/>
    </w:rPr>
  </w:style>
  <w:style w:type="character" w:styleId="Emphasis">
    <w:name w:val="Emphasis"/>
    <w:uiPriority w:val="20"/>
    <w:qFormat/>
    <w:rsid w:val="0020431F"/>
    <w:rPr>
      <w:caps/>
      <w:color w:val="243F60"/>
      <w:spacing w:val="5"/>
    </w:rPr>
  </w:style>
  <w:style w:type="paragraph" w:styleId="ListParagraph">
    <w:name w:val="List Paragraph"/>
    <w:basedOn w:val="Normal"/>
    <w:uiPriority w:val="34"/>
    <w:qFormat/>
    <w:rsid w:val="0020431F"/>
    <w:pPr>
      <w:ind w:left="720"/>
      <w:contextualSpacing/>
    </w:pPr>
  </w:style>
  <w:style w:type="paragraph" w:styleId="Header">
    <w:name w:val="header"/>
    <w:basedOn w:val="Normal"/>
    <w:link w:val="HeaderChar"/>
    <w:uiPriority w:val="99"/>
    <w:unhideWhenUsed/>
    <w:rsid w:val="0020431F"/>
    <w:pPr>
      <w:tabs>
        <w:tab w:val="center" w:pos="4680"/>
        <w:tab w:val="right" w:pos="9360"/>
      </w:tabs>
      <w:spacing w:after="0" w:line="240" w:lineRule="auto"/>
    </w:pPr>
  </w:style>
  <w:style w:type="character" w:customStyle="1" w:styleId="HeaderChar">
    <w:name w:val="Header Char"/>
    <w:link w:val="Header"/>
    <w:uiPriority w:val="99"/>
    <w:rsid w:val="0020431F"/>
    <w:rPr>
      <w:rFonts w:eastAsia="Times New Roman"/>
      <w:sz w:val="20"/>
      <w:lang w:bidi="en-US"/>
    </w:rPr>
  </w:style>
  <w:style w:type="paragraph" w:styleId="Footer">
    <w:name w:val="footer"/>
    <w:basedOn w:val="Normal"/>
    <w:link w:val="FooterChar"/>
    <w:uiPriority w:val="99"/>
    <w:unhideWhenUsed/>
    <w:rsid w:val="0020431F"/>
    <w:pPr>
      <w:tabs>
        <w:tab w:val="center" w:pos="4680"/>
        <w:tab w:val="right" w:pos="9360"/>
      </w:tabs>
      <w:spacing w:after="0" w:line="240" w:lineRule="auto"/>
    </w:pPr>
  </w:style>
  <w:style w:type="character" w:customStyle="1" w:styleId="FooterChar">
    <w:name w:val="Footer Char"/>
    <w:link w:val="Footer"/>
    <w:uiPriority w:val="99"/>
    <w:rsid w:val="0020431F"/>
    <w:rPr>
      <w:rFonts w:eastAsia="Times New Roman"/>
      <w:sz w:val="20"/>
      <w:lang w:bidi="en-US"/>
    </w:rPr>
  </w:style>
  <w:style w:type="paragraph" w:styleId="BalloonText">
    <w:name w:val="Balloon Text"/>
    <w:basedOn w:val="Normal"/>
    <w:link w:val="BalloonTextChar"/>
    <w:uiPriority w:val="99"/>
    <w:semiHidden/>
    <w:unhideWhenUsed/>
    <w:rsid w:val="0020431F"/>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20431F"/>
    <w:rPr>
      <w:rFonts w:ascii="Tahoma" w:eastAsia="Times New Roman" w:hAnsi="Tahoma" w:cs="Tahoma"/>
      <w:sz w:val="16"/>
      <w:szCs w:val="16"/>
      <w:lang w:bidi="en-US"/>
    </w:rPr>
  </w:style>
  <w:style w:type="character" w:styleId="Hyperlink">
    <w:name w:val="Hyperlink"/>
    <w:uiPriority w:val="99"/>
    <w:unhideWhenUsed/>
    <w:rsid w:val="006D5072"/>
    <w:rPr>
      <w:color w:val="0000FF"/>
      <w:u w:val="single"/>
    </w:rPr>
  </w:style>
  <w:style w:type="paragraph" w:customStyle="1" w:styleId="Standard">
    <w:name w:val="Standard"/>
    <w:rsid w:val="007E6962"/>
    <w:pPr>
      <w:suppressAutoHyphens/>
      <w:autoSpaceDN w:val="0"/>
      <w:textAlignment w:val="baseline"/>
    </w:pPr>
    <w:rPr>
      <w:rFonts w:ascii="Times New Roman" w:eastAsia="Times New Roman" w:hAnsi="Times New Roman"/>
      <w:kern w:val="3"/>
      <w:sz w:val="24"/>
      <w:szCs w:val="24"/>
      <w:lang w:val="en-US"/>
    </w:rPr>
  </w:style>
  <w:style w:type="paragraph" w:customStyle="1" w:styleId="objective">
    <w:name w:val="objective"/>
    <w:basedOn w:val="Normal"/>
    <w:rsid w:val="003E5093"/>
    <w:pPr>
      <w:spacing w:before="220" w:after="220" w:line="220" w:lineRule="atLeast"/>
    </w:pPr>
    <w:rPr>
      <w:rFonts w:ascii="Times New Roman" w:eastAsia="Arial Unicode MS" w:hAnsi="Times New Roman"/>
      <w:lang w:bidi="ar-SA"/>
    </w:rPr>
  </w:style>
  <w:style w:type="paragraph" w:styleId="BodyText">
    <w:name w:val="Body Text"/>
    <w:basedOn w:val="Normal"/>
    <w:link w:val="BodyTextChar"/>
    <w:rsid w:val="00DC3D9A"/>
    <w:pPr>
      <w:spacing w:before="0" w:after="120" w:line="240" w:lineRule="auto"/>
    </w:pPr>
    <w:rPr>
      <w:rFonts w:ascii="Times New Roman" w:hAnsi="Times New Roman"/>
      <w:lang w:bidi="ar-SA"/>
    </w:rPr>
  </w:style>
  <w:style w:type="character" w:customStyle="1" w:styleId="BodyTextChar">
    <w:name w:val="Body Text Char"/>
    <w:link w:val="BodyText"/>
    <w:rsid w:val="00DC3D9A"/>
    <w:rPr>
      <w:rFonts w:ascii="Times New Roman" w:eastAsia="Times New Roman" w:hAnsi="Times New Roman"/>
    </w:rPr>
  </w:style>
  <w:style w:type="paragraph" w:styleId="ListBullet">
    <w:name w:val="List Bullet"/>
    <w:basedOn w:val="Normal"/>
    <w:rsid w:val="00DC3D9A"/>
    <w:pPr>
      <w:numPr>
        <w:numId w:val="12"/>
      </w:numPr>
      <w:spacing w:before="0" w:after="0" w:line="240" w:lineRule="auto"/>
    </w:pPr>
    <w:rPr>
      <w:rFonts w:ascii="Times New Roman" w:hAnsi="Times New Roman"/>
      <w:lang w:bidi="ar-SA"/>
    </w:rPr>
  </w:style>
  <w:style w:type="paragraph" w:customStyle="1" w:styleId="pf0">
    <w:name w:val="pf0"/>
    <w:basedOn w:val="Normal"/>
    <w:rsid w:val="00506821"/>
    <w:pPr>
      <w:spacing w:before="100" w:beforeAutospacing="1" w:after="100" w:afterAutospacing="1" w:line="240" w:lineRule="auto"/>
    </w:pPr>
    <w:rPr>
      <w:rFonts w:ascii="Times New Roman" w:hAnsi="Times New Roman"/>
      <w:sz w:val="24"/>
      <w:szCs w:val="24"/>
      <w:lang w:bidi="ar-SA"/>
    </w:rPr>
  </w:style>
  <w:style w:type="character" w:customStyle="1" w:styleId="cf01">
    <w:name w:val="cf01"/>
    <w:rsid w:val="00506821"/>
    <w:rPr>
      <w:rFonts w:ascii="Segoe UI" w:hAnsi="Segoe UI" w:cs="Segoe UI" w:hint="default"/>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b2ff93a172d87835767032250ffc10b134f530e18705c4458440321091b5b58150a110615475b5e1b4d58515c424154181c084b281e0103030213425c5b0c594d161b0d11421e051d580f036a5d030915415c5b0a504a0f1b495a5318060a7f0e08010303110d531b045d4340011b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mjois</dc:creator>
  <cp:lastModifiedBy>ABHA SINGH</cp:lastModifiedBy>
  <cp:revision>2</cp:revision>
  <dcterms:created xsi:type="dcterms:W3CDTF">2024-01-09T07:51:00Z</dcterms:created>
  <dcterms:modified xsi:type="dcterms:W3CDTF">2024-01-09T07:51:00Z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ActionId">
    <vt:lpwstr>284ea22f-1ed1-4a6b-9717-9ce9e39af7b5</vt:lpwstr>
  </property>
  <property fmtid="{D5CDD505-2E9C-101B-9397-08002B2CF9AE}" pid="3" name="MSIP_Label_4447dd6a-a4a1-440b-a6a3-9124ef1ee017_ContentBits">
    <vt:lpwstr>0</vt:lpwstr>
  </property>
  <property fmtid="{D5CDD505-2E9C-101B-9397-08002B2CF9AE}" pid="4" name="MSIP_Label_4447dd6a-a4a1-440b-a6a3-9124ef1ee017_Enabled">
    <vt:lpwstr>true</vt:lpwstr>
  </property>
  <property fmtid="{D5CDD505-2E9C-101B-9397-08002B2CF9AE}" pid="5" name="MSIP_Label_4447dd6a-a4a1-440b-a6a3-9124ef1ee017_Method">
    <vt:lpwstr>Privileged</vt:lpwstr>
  </property>
  <property fmtid="{D5CDD505-2E9C-101B-9397-08002B2CF9AE}" pid="6" name="MSIP_Label_4447dd6a-a4a1-440b-a6a3-9124ef1ee017_Name">
    <vt:lpwstr>NO TECH DATA</vt:lpwstr>
  </property>
  <property fmtid="{D5CDD505-2E9C-101B-9397-08002B2CF9AE}" pid="7" name="MSIP_Label_4447dd6a-a4a1-440b-a6a3-9124ef1ee017_SetDate">
    <vt:lpwstr>2022-10-27T10:36:35Z</vt:lpwstr>
  </property>
  <property fmtid="{D5CDD505-2E9C-101B-9397-08002B2CF9AE}" pid="8" name="MSIP_Label_4447dd6a-a4a1-440b-a6a3-9124ef1ee017_SiteId">
    <vt:lpwstr>7a18110d-ef9b-4274-acef-e62ab0fe28ed</vt:lpwstr>
  </property>
</Properties>
</file>