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311.8pt;height:84.85pt;margin-top:31.2pt;margin-left:41.55pt;mso-height-relative:margin;mso-position-horizontal-relative:page;mso-position-vertical-relative:page;mso-width-relative:margin;mso-wrap-distance-left:0;mso-wrap-distance-right:0;position:absolute;visibility:visible;z-index:251658240">
            <v:stroke joinstyle="miter"/>
            <v:path gradientshapeok="t" o:connecttype="rect" textboxrect="0,0,21600,21600"/>
            <v:textbox>
              <w:txbxContent>
                <w:p>
                  <w:pPr>
                    <w:tabs>
                      <w:tab w:val="left" w:pos="9075"/>
                    </w:tabs>
                    <w:rPr>
                      <w:b/>
                    </w:rPr>
                  </w:pPr>
                  <w:r>
                    <w:rPr>
                      <w:b/>
                      <w:noProof/>
                      <w:sz w:val="32"/>
                      <w:szCs w:val="48"/>
                      <w:lang w:eastAsia="zh-CN"/>
                    </w:rPr>
                    <w:t xml:space="preserve">ABHITESH NAYAK </w:t>
                  </w:r>
                </w:p>
                <w:p>
                  <w:pPr>
                    <w:tabs>
                      <w:tab w:val="left" w:pos="9075"/>
                    </w:tabs>
                    <w:rPr>
                      <w:b/>
                      <w:sz w:val="28"/>
                    </w:rPr>
                  </w:pPr>
                  <w:r>
                    <w:t>Contact No. : -</w:t>
                  </w:r>
                  <w:r>
                    <w:rPr>
                      <w:b/>
                      <w:sz w:val="28"/>
                    </w:rPr>
                    <w:t>9</w:t>
                  </w:r>
                  <w:bookmarkStart w:id="0" w:name="_GoBack"/>
                  <w:bookmarkEnd w:id="0"/>
                  <w:r>
                    <w:rPr>
                      <w:b/>
                      <w:sz w:val="28"/>
                    </w:rPr>
                    <w:t>353216208</w:t>
                  </w:r>
                </w:p>
                <w:p>
                  <w:pPr>
                    <w:spacing w:line="276" w:lineRule="auto"/>
                    <w:rPr>
                      <w:b/>
                      <w:sz w:val="28"/>
                      <w:szCs w:val="26"/>
                    </w:rPr>
                  </w:pPr>
                  <w:r>
                    <w:t xml:space="preserve"> E-mail:- </w:t>
                  </w:r>
                  <w:r>
                    <w:rPr>
                      <w:sz w:val="28"/>
                      <w:szCs w:val="26"/>
                    </w:rPr>
                    <w:t>abhiteshn08@gmail.com</w:t>
                  </w:r>
                </w:p>
              </w:txbxContent>
            </v:textbox>
          </v:shape>
        </w:pict>
      </w:r>
    </w:p>
    <w:p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tabs>
          <w:tab w:val="left" w:pos="5670"/>
        </w:tabs>
        <w:rPr>
          <w:rFonts w:ascii="Garamond" w:hAnsi="Garamond"/>
          <w:sz w:val="32"/>
        </w:rPr>
      </w:pPr>
    </w:p>
    <w:p>
      <w:pPr>
        <w:shd w:val="clear" w:color="auto" w:fill="CCCCCC"/>
        <w:rPr>
          <w:b/>
          <w:szCs w:val="22"/>
        </w:rPr>
      </w:pPr>
      <w:r>
        <w:rPr>
          <w:b/>
          <w:szCs w:val="22"/>
        </w:rPr>
        <w:t>CAREER OBJECTIVE</w:t>
      </w:r>
    </w:p>
    <w:p>
      <w:pPr>
        <w:tabs>
          <w:tab w:val="left" w:pos="3450"/>
        </w:tabs>
        <w:rPr>
          <w:sz w:val="16"/>
          <w:szCs w:val="22"/>
        </w:rPr>
      </w:pPr>
      <w:r>
        <w:t>To work in a firm with a professional work driven environment where I can utilize and apply my knowledge, skills which would enable me as a fresh graduate to grow while fulfilling organizational goals.</w:t>
      </w:r>
      <w:r>
        <w:rPr>
          <w:color w:val="333333"/>
          <w:shd w:val="clear" w:color="auto" w:fill="FFFFFF"/>
        </w:rPr>
        <w:t>To gain the position of a customer care executive wherein my customer service skills will make a notable contribution towards the growth of the organization.</w:t>
      </w:r>
    </w:p>
    <w:p>
      <w:pPr>
        <w:autoSpaceDE w:val="0"/>
        <w:autoSpaceDN w:val="0"/>
        <w:adjustRightInd w:val="0"/>
        <w:jc w:val="both"/>
        <w:rPr>
          <w:szCs w:val="28"/>
        </w:rPr>
      </w:pPr>
    </w:p>
    <w:p>
      <w:pPr>
        <w:shd w:val="clear" w:color="auto" w:fill="CCCCCC"/>
        <w:rPr>
          <w:b/>
          <w:szCs w:val="22"/>
        </w:rPr>
      </w:pPr>
      <w:r>
        <w:rPr>
          <w:szCs w:val="22"/>
        </w:rPr>
        <w:t>B</w:t>
      </w:r>
      <w:r>
        <w:rPr>
          <w:b/>
          <w:szCs w:val="22"/>
        </w:rPr>
        <w:t xml:space="preserve">ASIC ACADEMIC CREDENTIALS </w:t>
      </w:r>
    </w:p>
    <w:p>
      <w:pPr>
        <w:rPr>
          <w:b/>
          <w:sz w:val="16"/>
          <w:szCs w:val="22"/>
        </w:rPr>
      </w:pPr>
    </w:p>
    <w:tbl>
      <w:tblPr>
        <w:tblW w:w="10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/>
      </w:tblPr>
      <w:tblGrid>
        <w:gridCol w:w="2718"/>
        <w:gridCol w:w="4377"/>
        <w:gridCol w:w="1123"/>
        <w:gridCol w:w="2336"/>
      </w:tblGrid>
      <w:tr>
        <w:tblPrEx>
          <w:tblW w:w="10554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20"/>
        </w:tblPrEx>
        <w:trPr>
          <w:trHeight w:val="548"/>
        </w:trPr>
        <w:tc>
          <w:tcPr>
            <w:tcW w:w="2718" w:type="dxa"/>
          </w:tcPr>
          <w:p>
            <w:pPr>
              <w:spacing w:line="276" w:lineRule="auto"/>
              <w:ind w:left="27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Qualification</w:t>
            </w:r>
          </w:p>
        </w:tc>
        <w:tc>
          <w:tcPr>
            <w:tcW w:w="4377" w:type="dxa"/>
          </w:tcPr>
          <w:p>
            <w:pPr>
              <w:spacing w:line="276" w:lineRule="auto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Board/University</w:t>
            </w:r>
          </w:p>
        </w:tc>
        <w:tc>
          <w:tcPr>
            <w:tcW w:w="1123" w:type="dxa"/>
          </w:tcPr>
          <w:p>
            <w:pPr>
              <w:spacing w:line="276" w:lineRule="auto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Year</w:t>
            </w:r>
          </w:p>
        </w:tc>
        <w:tc>
          <w:tcPr>
            <w:tcW w:w="2336" w:type="dxa"/>
          </w:tcPr>
          <w:p>
            <w:pPr>
              <w:spacing w:line="276" w:lineRule="auto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Percentage</w:t>
            </w:r>
          </w:p>
        </w:tc>
      </w:tr>
      <w:tr>
        <w:tblPrEx>
          <w:tblW w:w="10554" w:type="dxa"/>
          <w:tblLayout w:type="fixed"/>
          <w:tblLook w:val="0620"/>
        </w:tblPrEx>
        <w:trPr>
          <w:trHeight w:val="547"/>
        </w:trPr>
        <w:tc>
          <w:tcPr>
            <w:tcW w:w="2718" w:type="dxa"/>
          </w:tcPr>
          <w:p>
            <w:pPr>
              <w:spacing w:line="276" w:lineRule="auto"/>
              <w:ind w:left="270"/>
              <w:rPr>
                <w:bCs/>
                <w:szCs w:val="22"/>
              </w:rPr>
            </w:pPr>
            <w:r>
              <w:rPr>
                <w:bCs/>
                <w:szCs w:val="22"/>
              </w:rPr>
              <w:t>M.Tech(Computer Science Engineering)</w:t>
            </w:r>
          </w:p>
        </w:tc>
        <w:tc>
          <w:tcPr>
            <w:tcW w:w="4377" w:type="dxa"/>
          </w:tcPr>
          <w:p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Rajdhani Engineering college, Bhubaneswar</w:t>
            </w:r>
          </w:p>
        </w:tc>
        <w:tc>
          <w:tcPr>
            <w:tcW w:w="1123" w:type="dxa"/>
          </w:tcPr>
          <w:p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2015-2017</w:t>
            </w:r>
          </w:p>
        </w:tc>
        <w:tc>
          <w:tcPr>
            <w:tcW w:w="2336" w:type="dxa"/>
          </w:tcPr>
          <w:p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8.65/10</w:t>
            </w:r>
          </w:p>
        </w:tc>
      </w:tr>
      <w:tr>
        <w:tblPrEx>
          <w:tblW w:w="10554" w:type="dxa"/>
          <w:tblLayout w:type="fixed"/>
          <w:tblLook w:val="0620"/>
        </w:tblPrEx>
        <w:trPr>
          <w:trHeight w:val="468"/>
        </w:trPr>
        <w:tc>
          <w:tcPr>
            <w:tcW w:w="2718" w:type="dxa"/>
          </w:tcPr>
          <w:p>
            <w:pPr>
              <w:spacing w:line="276" w:lineRule="auto"/>
              <w:ind w:left="270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B.Tech (Computer Science Engineering)</w:t>
            </w:r>
          </w:p>
        </w:tc>
        <w:tc>
          <w:tcPr>
            <w:tcW w:w="4377" w:type="dxa"/>
          </w:tcPr>
          <w:p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sz w:val="22"/>
              </w:rPr>
              <w:t>Bhubaneswar Institute of technology</w:t>
            </w:r>
          </w:p>
        </w:tc>
        <w:tc>
          <w:tcPr>
            <w:tcW w:w="1123" w:type="dxa"/>
          </w:tcPr>
          <w:p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2009-2013</w:t>
            </w:r>
          </w:p>
        </w:tc>
        <w:tc>
          <w:tcPr>
            <w:tcW w:w="2336" w:type="dxa"/>
          </w:tcPr>
          <w:p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6.60/10</w:t>
            </w:r>
          </w:p>
        </w:tc>
      </w:tr>
      <w:tr>
        <w:tblPrEx>
          <w:tblW w:w="10554" w:type="dxa"/>
          <w:tblLayout w:type="fixed"/>
          <w:tblLook w:val="0620"/>
        </w:tblPrEx>
        <w:trPr>
          <w:trHeight w:val="505"/>
        </w:trPr>
        <w:tc>
          <w:tcPr>
            <w:tcW w:w="2718" w:type="dxa"/>
          </w:tcPr>
          <w:p>
            <w:pPr>
              <w:spacing w:line="276" w:lineRule="auto"/>
              <w:ind w:left="270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Intermediate</w:t>
            </w:r>
          </w:p>
        </w:tc>
        <w:tc>
          <w:tcPr>
            <w:tcW w:w="4377" w:type="dxa"/>
          </w:tcPr>
          <w:p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Kalapathardhalapatharanchalikamahavidyalaya</w:t>
            </w:r>
          </w:p>
        </w:tc>
        <w:tc>
          <w:tcPr>
            <w:tcW w:w="1123" w:type="dxa"/>
          </w:tcPr>
          <w:p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2009</w:t>
            </w:r>
          </w:p>
        </w:tc>
        <w:tc>
          <w:tcPr>
            <w:tcW w:w="2336" w:type="dxa"/>
          </w:tcPr>
          <w:p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64%</w:t>
            </w:r>
          </w:p>
        </w:tc>
      </w:tr>
      <w:tr>
        <w:tblPrEx>
          <w:tblW w:w="10554" w:type="dxa"/>
          <w:tblLayout w:type="fixed"/>
          <w:tblLook w:val="0620"/>
        </w:tblPrEx>
        <w:trPr>
          <w:trHeight w:val="454"/>
        </w:trPr>
        <w:tc>
          <w:tcPr>
            <w:tcW w:w="2718" w:type="dxa"/>
          </w:tcPr>
          <w:p>
            <w:pPr>
              <w:spacing w:line="276" w:lineRule="auto"/>
              <w:ind w:left="270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High School</w:t>
            </w:r>
          </w:p>
        </w:tc>
        <w:tc>
          <w:tcPr>
            <w:tcW w:w="4377" w:type="dxa"/>
          </w:tcPr>
          <w:p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Gediapaliihighschool,gediapalli</w:t>
            </w:r>
          </w:p>
        </w:tc>
        <w:tc>
          <w:tcPr>
            <w:tcW w:w="1123" w:type="dxa"/>
          </w:tcPr>
          <w:p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2007</w:t>
            </w:r>
          </w:p>
        </w:tc>
        <w:tc>
          <w:tcPr>
            <w:tcW w:w="2336" w:type="dxa"/>
          </w:tcPr>
          <w:p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69%</w:t>
            </w:r>
          </w:p>
        </w:tc>
      </w:tr>
    </w:tbl>
    <w:p>
      <w:pPr>
        <w:ind w:left="360"/>
        <w:rPr>
          <w:sz w:val="16"/>
          <w:szCs w:val="22"/>
        </w:rPr>
      </w:pPr>
    </w:p>
    <w:p>
      <w:pPr>
        <w:shd w:val="clear" w:color="auto" w:fill="CCCCCC"/>
        <w:rPr>
          <w:b/>
          <w:szCs w:val="22"/>
          <w:u w:val="single"/>
        </w:rPr>
      </w:pPr>
      <w:r>
        <w:rPr>
          <w:b/>
          <w:szCs w:val="22"/>
          <w:u w:val="single"/>
        </w:rPr>
        <w:t>PROFESSIONAL STRENGTH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333333"/>
        </w:rPr>
        <w:t>Outstanding communication and interpersonal skills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333333"/>
        </w:rPr>
        <w:t>Excellent time management and organizational skills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333333"/>
        </w:rPr>
        <w:t>Persuasive, emphatic with good problem solving skills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333333"/>
        </w:rPr>
        <w:t>Ability to deal with external and internal customer support in a professional manner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333333"/>
        </w:rPr>
        <w:t>Quick learner, detail oriented and ability to adapt to new processes in limited time frame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333333"/>
        </w:rPr>
        <w:t>Multitasking skills and ability to work under pressure</w:t>
      </w:r>
    </w:p>
    <w:p>
      <w:pPr>
        <w:ind w:left="450" w:hanging="450"/>
        <w:rPr>
          <w:b/>
          <w:color w:val="000000"/>
          <w:sz w:val="16"/>
        </w:rPr>
      </w:pPr>
    </w:p>
    <w:p>
      <w:pPr>
        <w:shd w:val="clear" w:color="auto" w:fill="CCCCCC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PROFESSIONAL EXPERIENCE</w:t>
      </w:r>
    </w:p>
    <w:p>
      <w:pPr>
        <w:rPr>
          <w:b/>
          <w:color w:val="000000"/>
        </w:rPr>
      </w:pPr>
    </w:p>
    <w:p>
      <w:pPr>
        <w:rPr>
          <w:iCs/>
          <w:color w:val="0000FF"/>
          <w:u w:val="single"/>
        </w:rPr>
      </w:pPr>
      <w:r>
        <w:rPr>
          <w:b/>
          <w:color w:val="000000"/>
        </w:rPr>
        <w:t xml:space="preserve">ORGANIZATION: </w:t>
      </w:r>
      <w:r>
        <w:t>[24]7.ai India, Bangalore |</w:t>
      </w:r>
      <w:hyperlink r:id="rId4" w:history="1">
        <w:r>
          <w:rPr>
            <w:rStyle w:val="Hyperlink"/>
            <w:iCs/>
          </w:rPr>
          <w:t>https://www.247.ai/</w:t>
        </w:r>
      </w:hyperlink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DURATION:  September 2016 to December 2018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 xml:space="preserve">DESIGNATION: Digital Interaction </w:t>
      </w:r>
      <w:r>
        <w:rPr>
          <w:rFonts w:hint="eastAsia"/>
          <w:color w:val="000000"/>
          <w:lang w:eastAsia="zh-CN"/>
        </w:rPr>
        <w:t>Specialist</w:t>
      </w:r>
    </w:p>
    <w:p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333333"/>
        </w:rPr>
        <w:t>Serves as a basic point of contact for customers with complaints, queries, request, feedbacks etc.</w:t>
      </w:r>
    </w:p>
    <w:p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333333"/>
        </w:rPr>
        <w:t>Ensures that all the request, queries and complaint of customer are responded in a timely and professional manner</w:t>
      </w:r>
    </w:p>
    <w:p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</w:rPr>
      </w:pPr>
      <w:r>
        <w:rPr>
          <w:color w:val="000000"/>
        </w:rPr>
        <w:t>First contact resolution is my top most priority so that the customers do not have to contact repeatedly.</w:t>
      </w:r>
    </w:p>
    <w:p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</w:rPr>
      </w:pPr>
      <w:r>
        <w:rPr>
          <w:color w:val="000000"/>
        </w:rPr>
        <w:t>Monitoring internal applications using sql and unix.</w:t>
      </w:r>
    </w:p>
    <w:p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</w:rPr>
      </w:pPr>
      <w:r>
        <w:rPr>
          <w:color w:val="000000"/>
        </w:rPr>
        <w:t>Managing Customer portals and user administration access portals trough oracle rightnow and sales force application.</w:t>
      </w:r>
    </w:p>
    <w:p>
      <w:pPr>
        <w:shd w:val="clear" w:color="auto" w:fill="FFFFFF"/>
        <w:tabs>
          <w:tab w:val="left" w:pos="720"/>
        </w:tabs>
        <w:spacing w:before="100" w:beforeAutospacing="1" w:after="100" w:afterAutospacing="1"/>
        <w:rPr>
          <w:b/>
          <w:color w:val="000000"/>
        </w:rPr>
      </w:pPr>
    </w:p>
    <w:p>
      <w:p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000000"/>
        </w:rPr>
      </w:pPr>
      <w:r>
        <w:rPr>
          <w:b/>
          <w:color w:val="000000"/>
        </w:rPr>
        <w:t xml:space="preserve">ORGANIZATION: </w:t>
      </w:r>
      <w:r>
        <w:rPr>
          <w:color w:val="000000"/>
        </w:rPr>
        <w:t>Volvo it India, Bangalore sept 2019 - nov 2019</w:t>
      </w:r>
    </w:p>
    <w:p>
      <w:p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000000"/>
        </w:rPr>
      </w:pPr>
      <w:r>
        <w:rPr>
          <w:color w:val="000000"/>
        </w:rPr>
        <w:t>DESIGNATION: Software Trainee Engineer</w:t>
      </w:r>
    </w:p>
    <w:p>
      <w:pPr>
        <w:pStyle w:val="ListParagraph"/>
        <w:numPr>
          <w:ilvl w:val="0"/>
          <w:numId w:val="23"/>
        </w:num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33333"/>
        </w:rPr>
      </w:pPr>
      <w:r>
        <w:rPr>
          <w:color w:val="333333"/>
        </w:rPr>
        <w:t>Worked as a database engineer in oracle database.</w:t>
      </w:r>
    </w:p>
    <w:p>
      <w:pPr>
        <w:pStyle w:val="ListParagraph"/>
        <w:numPr>
          <w:ilvl w:val="0"/>
          <w:numId w:val="23"/>
        </w:num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33333"/>
        </w:rPr>
      </w:pPr>
      <w:r>
        <w:rPr>
          <w:color w:val="333333"/>
        </w:rPr>
        <w:t>Monitoring Volvo internal applications.</w:t>
      </w:r>
    </w:p>
    <w:p>
      <w:pPr>
        <w:pStyle w:val="ListParagraph"/>
        <w:numPr>
          <w:ilvl w:val="0"/>
          <w:numId w:val="23"/>
        </w:num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33333"/>
        </w:rPr>
      </w:pPr>
      <w:r>
        <w:rPr>
          <w:color w:val="333333"/>
        </w:rPr>
        <w:t>Creating tickets for caller request or issues related.</w:t>
      </w:r>
    </w:p>
    <w:p>
      <w:pPr>
        <w:pStyle w:val="ListParagraph"/>
        <w:numPr>
          <w:ilvl w:val="0"/>
          <w:numId w:val="23"/>
        </w:num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33333"/>
        </w:rPr>
      </w:pPr>
      <w:r>
        <w:rPr>
          <w:color w:val="333333"/>
        </w:rPr>
        <w:t>We have to look in to the details and check if any error occurred and send the error report to the database team for further action.</w:t>
      </w:r>
    </w:p>
    <w:p>
      <w:pPr>
        <w:pStyle w:val="ListParagraph"/>
        <w:numPr>
          <w:ilvl w:val="0"/>
          <w:numId w:val="23"/>
        </w:num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33333"/>
        </w:rPr>
      </w:pPr>
      <w:r>
        <w:rPr>
          <w:color w:val="333333"/>
        </w:rPr>
        <w:t>Priority bases customer notification handler</w:t>
      </w:r>
      <w:r>
        <w:rPr>
          <w:color w:val="333333"/>
        </w:rPr>
        <w:t xml:space="preserve"> using sql.</w:t>
      </w:r>
    </w:p>
    <w:p>
      <w:pPr>
        <w:pStyle w:val="ListParagraph"/>
        <w:numPr>
          <w:ilvl w:val="0"/>
          <w:numId w:val="23"/>
        </w:num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33333"/>
        </w:rPr>
      </w:pPr>
      <w:r>
        <w:rPr>
          <w:color w:val="333333"/>
        </w:rPr>
        <w:t>Communicating and managing customer requirements through on-call or email based.</w:t>
      </w:r>
    </w:p>
    <w:p>
      <w:pPr>
        <w:pStyle w:val="ListParagraph"/>
        <w:numPr>
          <w:ilvl w:val="0"/>
          <w:numId w:val="23"/>
        </w:num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33333"/>
        </w:rPr>
      </w:pPr>
      <w:r>
        <w:rPr>
          <w:color w:val="333333"/>
        </w:rPr>
        <w:t>Handling customer based access and it infrastructure request.</w:t>
      </w:r>
    </w:p>
    <w:p>
      <w:p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33333"/>
        </w:rPr>
      </w:pPr>
      <w:r>
        <w:rPr>
          <w:b/>
          <w:color w:val="333333"/>
        </w:rPr>
        <w:t xml:space="preserve">ORGANIZATION: </w:t>
      </w:r>
      <w:r>
        <w:rPr>
          <w:color w:val="333333"/>
        </w:rPr>
        <w:t>Know Virtue System Pvt Ltd.</w:t>
      </w:r>
    </w:p>
    <w:p>
      <w:p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33333"/>
        </w:rPr>
      </w:pPr>
      <w:r>
        <w:rPr>
          <w:color w:val="333333"/>
        </w:rPr>
        <w:t xml:space="preserve">DESIGNATION: Software engineer </w:t>
      </w:r>
      <w:r>
        <w:rPr>
          <w:color w:val="333333"/>
        </w:rPr>
        <w:t>Jan</w:t>
      </w:r>
      <w:r>
        <w:rPr>
          <w:color w:val="333333"/>
        </w:rPr>
        <w:t xml:space="preserve"> 2021 to </w:t>
      </w:r>
      <w:r>
        <w:rPr>
          <w:color w:val="333333"/>
        </w:rPr>
        <w:t>Apr 2022</w:t>
      </w:r>
    </w:p>
    <w:p>
      <w:p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33333"/>
        </w:rPr>
      </w:pPr>
      <w:r>
        <w:rPr>
          <w:color w:val="333333"/>
        </w:rPr>
        <w:t xml:space="preserve">Project name – </w:t>
      </w:r>
      <w:r>
        <w:rPr>
          <w:color w:val="333333"/>
          <w:lang w:val="en-US"/>
        </w:rPr>
        <w:t>BR.net(IDFC bank)</w:t>
      </w:r>
    </w:p>
    <w:p>
      <w:pPr>
        <w:pStyle w:val="ListParagraph"/>
        <w:numPr>
          <w:ilvl w:val="0"/>
          <w:numId w:val="25"/>
        </w:num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6363D"/>
        </w:rPr>
      </w:pPr>
      <w:r>
        <w:rPr>
          <w:color w:val="36363D"/>
        </w:rPr>
        <w:t xml:space="preserve">Working in </w:t>
      </w:r>
      <w:r>
        <w:rPr>
          <w:color w:val="36363D"/>
          <w:lang w:val="en-US"/>
        </w:rPr>
        <w:t xml:space="preserve">IDFC bank LMS </w:t>
      </w:r>
      <w:r>
        <w:rPr>
          <w:color w:val="36363D"/>
        </w:rPr>
        <w:t xml:space="preserve">project L2 </w:t>
      </w:r>
      <w:r>
        <w:rPr>
          <w:color w:val="36363D"/>
          <w:lang w:val="en-US"/>
        </w:rPr>
        <w:t>/L3</w:t>
      </w:r>
      <w:r>
        <w:rPr>
          <w:color w:val="36363D"/>
        </w:rPr>
        <w:t>support.</w:t>
      </w:r>
    </w:p>
    <w:p>
      <w:pPr>
        <w:pStyle w:val="ListParagraph"/>
        <w:numPr>
          <w:ilvl w:val="0"/>
          <w:numId w:val="25"/>
        </w:num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6363D"/>
        </w:rPr>
      </w:pPr>
      <w:r>
        <w:rPr>
          <w:color w:val="36363D"/>
        </w:rPr>
        <w:t>Handling issues that popup in J</w:t>
      </w:r>
      <w:r>
        <w:rPr>
          <w:color w:val="36363D"/>
        </w:rPr>
        <w:t>i</w:t>
      </w:r>
      <w:r>
        <w:rPr>
          <w:color w:val="36363D"/>
        </w:rPr>
        <w:t>ra.</w:t>
      </w:r>
    </w:p>
    <w:p>
      <w:pPr>
        <w:pStyle w:val="ListParagraph"/>
        <w:numPr>
          <w:ilvl w:val="0"/>
          <w:numId w:val="25"/>
        </w:num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6363D"/>
        </w:rPr>
      </w:pPr>
      <w:r>
        <w:rPr>
          <w:color w:val="36363D"/>
        </w:rPr>
        <w:t xml:space="preserve">Solve them using pre written </w:t>
      </w:r>
      <w:r>
        <w:rPr>
          <w:color w:val="36363D"/>
        </w:rPr>
        <w:t>queries</w:t>
      </w:r>
      <w:r>
        <w:rPr>
          <w:color w:val="36363D"/>
        </w:rPr>
        <w:t xml:space="preserve"> in sql. Some </w:t>
      </w:r>
      <w:r>
        <w:rPr>
          <w:color w:val="36363D"/>
        </w:rPr>
        <w:t>point assigning</w:t>
      </w:r>
      <w:r>
        <w:rPr>
          <w:color w:val="36363D"/>
        </w:rPr>
        <w:t xml:space="preserve"> them to respective team.</w:t>
      </w:r>
    </w:p>
    <w:p>
      <w:pPr>
        <w:pStyle w:val="ListParagraph"/>
        <w:numPr>
          <w:ilvl w:val="0"/>
          <w:numId w:val="25"/>
        </w:num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6363D"/>
        </w:rPr>
      </w:pPr>
      <w:r>
        <w:rPr>
          <w:color w:val="36363D"/>
        </w:rPr>
        <w:t>Basically help th</w:t>
      </w:r>
      <w:r>
        <w:rPr>
          <w:color w:val="36363D"/>
        </w:rPr>
        <w:t>e internal users who are using S</w:t>
      </w:r>
      <w:r>
        <w:rPr>
          <w:color w:val="36363D"/>
        </w:rPr>
        <w:t>alesforce crm.</w:t>
      </w:r>
    </w:p>
    <w:p>
      <w:pPr>
        <w:pStyle w:val="ListParagraph"/>
        <w:numPr>
          <w:ilvl w:val="0"/>
          <w:numId w:val="25"/>
        </w:num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6363D"/>
        </w:rPr>
      </w:pPr>
      <w:r>
        <w:rPr>
          <w:color w:val="36363D"/>
        </w:rPr>
        <w:t xml:space="preserve">Solve the issues is given timeframe using </w:t>
      </w:r>
      <w:r>
        <w:rPr>
          <w:color w:val="36363D"/>
          <w:lang w:val="en-US"/>
        </w:rPr>
        <w:t xml:space="preserve">Mssql </w:t>
      </w:r>
      <w:r>
        <w:rPr>
          <w:color w:val="36363D"/>
        </w:rPr>
        <w:t>.</w:t>
      </w:r>
    </w:p>
    <w:p>
      <w:pPr>
        <w:pStyle w:val="ListParagraph"/>
        <w:numPr>
          <w:ilvl w:val="0"/>
          <w:numId w:val="25"/>
        </w:num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6363D"/>
        </w:rPr>
      </w:pPr>
      <w:r>
        <w:rPr>
          <w:color w:val="36363D"/>
        </w:rPr>
        <w:t>Handling daily 30-40 issues.</w:t>
      </w:r>
    </w:p>
    <w:p>
      <w:pPr>
        <w:shd w:val="clear" w:color="auto" w:fill="FFFFFF"/>
        <w:tabs>
          <w:tab w:val="left" w:pos="720"/>
        </w:tabs>
        <w:spacing w:before="100" w:beforeAutospacing="1" w:after="100" w:afterAutospacing="1"/>
        <w:rPr>
          <w:b/>
          <w:color w:val="333333"/>
        </w:rPr>
      </w:pPr>
      <w:r>
        <w:rPr>
          <w:b/>
          <w:color w:val="333333"/>
        </w:rPr>
        <w:t>ORGANIZATION: Cortex Solution Pvt Ltd</w:t>
      </w:r>
    </w:p>
    <w:p>
      <w:pPr>
        <w:shd w:val="clear" w:color="auto" w:fill="FFFFFF"/>
        <w:tabs>
          <w:tab w:val="left" w:pos="720"/>
        </w:tabs>
        <w:spacing w:before="100" w:beforeAutospacing="1" w:after="100" w:afterAutospacing="1"/>
        <w:rPr>
          <w:b/>
          <w:color w:val="333333"/>
        </w:rPr>
      </w:pPr>
      <w:r>
        <w:rPr>
          <w:color w:val="333333"/>
        </w:rPr>
        <w:t>DESIGNATION: Senior Software Application Engineer</w:t>
      </w:r>
      <w:r>
        <w:rPr>
          <w:color w:val="333333"/>
        </w:rPr>
        <w:t xml:space="preserve"> Jun 2022 to Present</w:t>
      </w:r>
    </w:p>
    <w:p>
      <w:p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33333"/>
        </w:rPr>
      </w:pPr>
      <w:r>
        <w:rPr>
          <w:color w:val="333333"/>
        </w:rPr>
        <w:t>Project name – Idfc Micro Financing</w:t>
      </w:r>
      <w:r>
        <w:rPr>
          <w:color w:val="333333"/>
        </w:rPr>
        <w:t xml:space="preserve"> Br.net application</w:t>
      </w:r>
    </w:p>
    <w:p>
      <w:pPr>
        <w:pStyle w:val="ListParagraph"/>
        <w:numPr>
          <w:ilvl w:val="0"/>
          <w:numId w:val="26"/>
        </w:num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33333"/>
        </w:rPr>
      </w:pPr>
      <w:r>
        <w:rPr>
          <w:color w:val="333333"/>
        </w:rPr>
        <w:t>Working in L2/L3 support in MSSQL and WINDOWS server</w:t>
      </w:r>
    </w:p>
    <w:p>
      <w:pPr>
        <w:pStyle w:val="ListParagraph"/>
        <w:numPr>
          <w:ilvl w:val="0"/>
          <w:numId w:val="26"/>
        </w:num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33333"/>
        </w:rPr>
      </w:pPr>
      <w:r>
        <w:rPr>
          <w:color w:val="333333"/>
        </w:rPr>
        <w:t>Handling production related issue that came in JIRA and SNOW ticketing tool.</w:t>
      </w:r>
    </w:p>
    <w:p>
      <w:pPr>
        <w:pStyle w:val="ListParagraph"/>
        <w:numPr>
          <w:ilvl w:val="0"/>
          <w:numId w:val="26"/>
        </w:num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33333"/>
        </w:rPr>
      </w:pPr>
      <w:r>
        <w:rPr>
          <w:color w:val="333333"/>
        </w:rPr>
        <w:t>Checking bugs in SP and if needed do the changes</w:t>
      </w:r>
      <w:r>
        <w:rPr>
          <w:color w:val="333333"/>
        </w:rPr>
        <w:t xml:space="preserve"> and also Scheduling jobs</w:t>
      </w:r>
      <w:r>
        <w:rPr>
          <w:color w:val="333333"/>
        </w:rPr>
        <w:t>.</w:t>
      </w:r>
    </w:p>
    <w:p>
      <w:pPr>
        <w:pStyle w:val="ListParagraph"/>
        <w:numPr>
          <w:ilvl w:val="0"/>
          <w:numId w:val="26"/>
        </w:num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33333"/>
        </w:rPr>
      </w:pPr>
      <w:r>
        <w:rPr>
          <w:color w:val="333333"/>
        </w:rPr>
        <w:t xml:space="preserve">Preparing new </w:t>
      </w:r>
      <w:r>
        <w:rPr>
          <w:color w:val="333333"/>
        </w:rPr>
        <w:t>API Reports</w:t>
      </w:r>
      <w:r>
        <w:rPr>
          <w:color w:val="333333"/>
        </w:rPr>
        <w:t>.</w:t>
      </w:r>
    </w:p>
    <w:p>
      <w:pPr>
        <w:pStyle w:val="ListParagraph"/>
        <w:numPr>
          <w:ilvl w:val="0"/>
          <w:numId w:val="26"/>
        </w:num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33333"/>
        </w:rPr>
      </w:pPr>
      <w:r>
        <w:rPr>
          <w:color w:val="333333"/>
        </w:rPr>
        <w:t>Executing the new patch and script In UAT and Preprod.</w:t>
      </w:r>
    </w:p>
    <w:p>
      <w:pPr>
        <w:pStyle w:val="ListParagraph"/>
        <w:numPr>
          <w:ilvl w:val="0"/>
          <w:numId w:val="26"/>
        </w:num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33333"/>
        </w:rPr>
      </w:pPr>
      <w:r>
        <w:rPr>
          <w:color w:val="333333"/>
        </w:rPr>
        <w:t>Providing support to the Application while it is down.</w:t>
      </w:r>
    </w:p>
    <w:p>
      <w:pPr>
        <w:pStyle w:val="ListParagraph"/>
        <w:numPr>
          <w:ilvl w:val="0"/>
          <w:numId w:val="26"/>
        </w:num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33333"/>
        </w:rPr>
      </w:pPr>
      <w:r>
        <w:rPr>
          <w:color w:val="333333"/>
          <w:lang w:val="en-US"/>
        </w:rPr>
        <w:t>Taking Db back up and restoration</w:t>
      </w:r>
    </w:p>
    <w:p>
      <w:pPr>
        <w:pStyle w:val="ListParagraph"/>
        <w:numPr>
          <w:ilvl w:val="0"/>
          <w:numId w:val="26"/>
        </w:num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33333"/>
        </w:rPr>
      </w:pPr>
      <w:r>
        <w:rPr>
          <w:color w:val="333333"/>
          <w:lang w:val="en-US"/>
        </w:rPr>
        <w:t>Resolving weekly 100-130 tickets and communicating with user and clients.</w:t>
      </w:r>
    </w:p>
    <w:p>
      <w:pPr>
        <w:pStyle w:val="ListParagraph"/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33333"/>
        </w:rPr>
      </w:pPr>
    </w:p>
    <w:p>
      <w:pPr>
        <w:shd w:val="clear" w:color="auto" w:fill="CCCCCC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SOFTWARE SKILLS</w:t>
      </w:r>
    </w:p>
    <w:p>
      <w:pPr>
        <w:pStyle w:val="ListParagraph"/>
        <w:numPr>
          <w:ilvl w:val="0"/>
          <w:numId w:val="24"/>
        </w:num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33333"/>
        </w:rPr>
      </w:pPr>
      <w:r>
        <w:rPr>
          <w:color w:val="333333"/>
        </w:rPr>
        <w:t>Have worked in Sql, Unix.</w:t>
      </w:r>
    </w:p>
    <w:p>
      <w:pPr>
        <w:pStyle w:val="ListParagraph"/>
        <w:numPr>
          <w:ilvl w:val="0"/>
          <w:numId w:val="24"/>
        </w:num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33333"/>
        </w:rPr>
      </w:pPr>
      <w:r>
        <w:rPr>
          <w:color w:val="333333"/>
        </w:rPr>
        <w:t>Have knowledge in excel, outlook.</w:t>
      </w:r>
    </w:p>
    <w:p>
      <w:pPr>
        <w:shd w:val="clear" w:color="auto" w:fill="CCCCCC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AREA OF INTEREST</w:t>
      </w:r>
    </w:p>
    <w:p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333333"/>
        </w:rPr>
        <w:t>To exceed the expectations of the organization.</w:t>
      </w:r>
    </w:p>
    <w:p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333333"/>
        </w:rPr>
        <w:t>To contribute my</w:t>
      </w:r>
      <w:r>
        <w:rPr>
          <w:color w:val="333333"/>
        </w:rPr>
        <w:t xml:space="preserve"> </w:t>
      </w:r>
      <w:r>
        <w:rPr>
          <w:color w:val="333333"/>
        </w:rPr>
        <w:t>skills in solving complex problems.</w:t>
      </w:r>
    </w:p>
    <w:p>
      <w:p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33333"/>
        </w:rPr>
      </w:pPr>
    </w:p>
    <w:p>
      <w:pPr>
        <w:shd w:val="clear" w:color="auto" w:fill="FFFFFF"/>
        <w:tabs>
          <w:tab w:val="left" w:pos="720"/>
        </w:tabs>
        <w:spacing w:before="100" w:beforeAutospacing="1" w:after="100" w:afterAutospacing="1"/>
        <w:rPr>
          <w:color w:val="333333"/>
        </w:rPr>
      </w:pPr>
    </w:p>
    <w:p>
      <w:pPr>
        <w:shd w:val="clear" w:color="auto" w:fill="CCCCCC"/>
        <w:rPr>
          <w:b/>
          <w:szCs w:val="22"/>
        </w:rPr>
      </w:pPr>
      <w:r>
        <w:rPr>
          <w:b/>
          <w:szCs w:val="22"/>
        </w:rPr>
        <w:t>ACHIEVEMENTS</w:t>
      </w:r>
    </w:p>
    <w:p>
      <w:pPr>
        <w:ind w:left="450"/>
        <w:rPr>
          <w:b/>
          <w:sz w:val="22"/>
          <w:szCs w:val="22"/>
        </w:rPr>
      </w:pPr>
    </w:p>
    <w:p>
      <w:pPr>
        <w:numPr>
          <w:ilvl w:val="0"/>
          <w:numId w:val="22"/>
        </w:numPr>
      </w:pPr>
      <w:r>
        <w:t>I was promoted to L</w:t>
      </w:r>
      <w:r>
        <w:rPr>
          <w:rFonts w:hint="eastAsia"/>
          <w:lang w:eastAsia="zh-CN"/>
        </w:rPr>
        <w:t>2</w:t>
      </w:r>
      <w:r>
        <w:t>G</w:t>
      </w:r>
      <w:r>
        <w:rPr>
          <w:rFonts w:hint="eastAsia"/>
          <w:lang w:eastAsia="zh-CN"/>
        </w:rPr>
        <w:t xml:space="preserve">1 </w:t>
      </w:r>
      <w:r>
        <w:t>for my consisting performance based on 6 months</w:t>
      </w:r>
    </w:p>
    <w:p>
      <w:pPr>
        <w:numPr>
          <w:ilvl w:val="0"/>
          <w:numId w:val="22"/>
        </w:numPr>
      </w:pPr>
      <w:r>
        <w:t>I got the 3rd position out of 150 agents in the month of December for season RNR.</w:t>
      </w:r>
    </w:p>
    <w:p>
      <w:pPr>
        <w:numPr>
          <w:ilvl w:val="0"/>
          <w:numId w:val="22"/>
        </w:numPr>
      </w:pPr>
      <w:r>
        <w:t xml:space="preserve">Won Bravo points and several goodies for performing well on the floor </w:t>
      </w:r>
    </w:p>
    <w:p>
      <w:pPr>
        <w:numPr>
          <w:ilvl w:val="0"/>
          <w:numId w:val="22"/>
        </w:numPr>
      </w:pPr>
      <w:r>
        <w:t>Customer appreciation through chat</w:t>
      </w:r>
      <w:r>
        <w:rPr>
          <w:rFonts w:hint="eastAsia"/>
          <w:lang w:eastAsia="zh-CN"/>
        </w:rPr>
        <w:t xml:space="preserve">, </w:t>
      </w:r>
      <w:r>
        <w:t>email</w:t>
      </w:r>
      <w:r>
        <w:t xml:space="preserve"> </w:t>
      </w:r>
      <w:r>
        <w:rPr>
          <w:rFonts w:hint="eastAsia"/>
          <w:lang w:eastAsia="zh-CN"/>
        </w:rPr>
        <w:t xml:space="preserve">and sms. </w:t>
      </w:r>
    </w:p>
    <w:p>
      <w:pPr>
        <w:numPr>
          <w:ilvl w:val="0"/>
          <w:numId w:val="22"/>
        </w:numPr>
      </w:pPr>
      <w:r>
        <w:t>Got 3 time full percentage in quality monitoring from client side.</w:t>
      </w:r>
    </w:p>
    <w:p>
      <w:pPr>
        <w:ind w:left="450"/>
        <w:rPr>
          <w:b/>
          <w:sz w:val="22"/>
          <w:szCs w:val="22"/>
        </w:rPr>
      </w:pPr>
    </w:p>
    <w:p>
      <w:pPr>
        <w:shd w:val="clear" w:color="auto" w:fill="CCCCCC"/>
        <w:rPr>
          <w:b/>
          <w:szCs w:val="22"/>
        </w:rPr>
      </w:pPr>
      <w:r>
        <w:rPr>
          <w:b/>
          <w:szCs w:val="22"/>
        </w:rPr>
        <w:t>INTERPERSONAL SKILL</w:t>
      </w:r>
    </w:p>
    <w:p>
      <w:pPr>
        <w:ind w:left="360"/>
        <w:rPr>
          <w:sz w:val="16"/>
          <w:szCs w:val="22"/>
        </w:rPr>
      </w:pPr>
    </w:p>
    <w:p>
      <w:pPr>
        <w:numPr>
          <w:ilvl w:val="1"/>
          <w:numId w:val="10"/>
        </w:numPr>
        <w:ind w:left="450"/>
      </w:pPr>
      <w:r>
        <w:t>Ability to rapidly build relationship and set up trust.</w:t>
      </w:r>
    </w:p>
    <w:p>
      <w:pPr>
        <w:numPr>
          <w:ilvl w:val="1"/>
          <w:numId w:val="10"/>
        </w:numPr>
        <w:ind w:left="450"/>
      </w:pPr>
      <w:r>
        <w:t>Confident and Determined</w:t>
      </w:r>
    </w:p>
    <w:p>
      <w:pPr>
        <w:numPr>
          <w:ilvl w:val="1"/>
          <w:numId w:val="10"/>
        </w:numPr>
        <w:ind w:left="450"/>
      </w:pPr>
      <w:r>
        <w:t>Ability to cope up with different situations.</w:t>
      </w:r>
    </w:p>
    <w:p>
      <w:pPr>
        <w:numPr>
          <w:ilvl w:val="1"/>
          <w:numId w:val="10"/>
        </w:numPr>
        <w:ind w:left="450"/>
      </w:pPr>
      <w:r>
        <w:t>Quickly learn new technology when necessary.</w:t>
      </w:r>
    </w:p>
    <w:p>
      <w:pPr>
        <w:ind w:left="360"/>
        <w:rPr>
          <w:sz w:val="16"/>
          <w:szCs w:val="22"/>
        </w:rPr>
      </w:pPr>
    </w:p>
    <w:p>
      <w:pPr>
        <w:shd w:val="clear" w:color="auto" w:fill="CCCCCC"/>
        <w:rPr>
          <w:b/>
          <w:szCs w:val="22"/>
        </w:rPr>
      </w:pPr>
      <w:r>
        <w:rPr>
          <w:b/>
          <w:szCs w:val="22"/>
        </w:rPr>
        <w:t>PERSONAL DETAILS</w:t>
      </w:r>
    </w:p>
    <w:p>
      <w:pPr>
        <w:rPr>
          <w:b/>
          <w:sz w:val="16"/>
          <w:szCs w:val="22"/>
        </w:rPr>
      </w:pPr>
    </w:p>
    <w:p>
      <w:pPr>
        <w:numPr>
          <w:ilvl w:val="0"/>
          <w:numId w:val="5"/>
        </w:numPr>
        <w:ind w:left="540" w:hanging="450"/>
        <w:rPr>
          <w:b/>
        </w:rPr>
      </w:pPr>
      <w:r>
        <w:rPr>
          <w:b/>
        </w:rPr>
        <w:t>Father’s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:-   </w:t>
      </w:r>
      <w:r>
        <w:t>ChhabilaNayak</w:t>
      </w:r>
    </w:p>
    <w:p>
      <w:pPr>
        <w:numPr>
          <w:ilvl w:val="0"/>
          <w:numId w:val="5"/>
        </w:numPr>
        <w:ind w:left="540" w:hanging="450"/>
        <w:rPr>
          <w:b/>
        </w:rPr>
      </w:pPr>
      <w:r>
        <w:rPr>
          <w:b/>
        </w:rPr>
        <w:t>Permanent Address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:-   </w:t>
      </w:r>
      <w:r>
        <w:t>At-Kadhamalla, Dist-Cuttack, Po-Thanapalli,pin-752061</w:t>
      </w:r>
    </w:p>
    <w:p>
      <w:pPr>
        <w:numPr>
          <w:ilvl w:val="0"/>
          <w:numId w:val="5"/>
        </w:numPr>
        <w:ind w:left="540" w:hanging="450"/>
        <w:rPr>
          <w:b/>
        </w:rPr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:-   </w:t>
      </w:r>
      <w:r>
        <w:rPr>
          <w:szCs w:val="22"/>
        </w:rPr>
        <w:t>04</w:t>
      </w:r>
      <w:r>
        <w:rPr>
          <w:szCs w:val="22"/>
          <w:vertAlign w:val="superscript"/>
        </w:rPr>
        <w:t>th</w:t>
      </w:r>
      <w:r>
        <w:rPr>
          <w:szCs w:val="22"/>
        </w:rPr>
        <w:t>July 1992</w:t>
      </w:r>
    </w:p>
    <w:p>
      <w:pPr>
        <w:numPr>
          <w:ilvl w:val="0"/>
          <w:numId w:val="6"/>
        </w:numPr>
        <w:ind w:left="540" w:hanging="450"/>
        <w:rPr>
          <w:b/>
        </w:rPr>
      </w:pPr>
      <w:r>
        <w:rPr>
          <w:b/>
        </w:rPr>
        <w:t>Language Known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:-   </w:t>
      </w:r>
      <w:r>
        <w:t>English &amp;Hindi,Odia</w:t>
      </w:r>
    </w:p>
    <w:p>
      <w:pPr>
        <w:numPr>
          <w:ilvl w:val="0"/>
          <w:numId w:val="6"/>
        </w:numPr>
        <w:ind w:left="540" w:hanging="450"/>
        <w:rPr>
          <w:b/>
        </w:rPr>
      </w:pPr>
      <w:r>
        <w:rPr>
          <w:b/>
        </w:rPr>
        <w:t xml:space="preserve">Marital Status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:-   </w:t>
      </w:r>
      <w:r>
        <w:t>Single</w:t>
      </w:r>
    </w:p>
    <w:p>
      <w:pPr>
        <w:numPr>
          <w:ilvl w:val="0"/>
          <w:numId w:val="6"/>
        </w:numPr>
        <w:ind w:left="540" w:hanging="450"/>
        <w:rPr>
          <w:b/>
        </w:rPr>
      </w:pPr>
      <w:r>
        <w:rPr>
          <w:b/>
        </w:rPr>
        <w:t>Nationality/Religion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:-   </w:t>
      </w:r>
      <w:r>
        <w:t xml:space="preserve">Indian </w:t>
      </w:r>
    </w:p>
    <w:p>
      <w:pPr>
        <w:numPr>
          <w:ilvl w:val="0"/>
          <w:numId w:val="6"/>
        </w:numPr>
        <w:ind w:left="540" w:hanging="450"/>
        <w:rPr>
          <w:b/>
        </w:rPr>
      </w:pPr>
      <w:r>
        <w:rPr>
          <w:b/>
        </w:rPr>
        <w:t>Interest &amp; Hobbies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:-   </w:t>
      </w:r>
      <w:r>
        <w:rPr>
          <w:sz w:val="22"/>
          <w:szCs w:val="22"/>
        </w:rPr>
        <w:t>Internet browsing , Playing and Watching Cricket, listening music,            Reading novels</w:t>
      </w:r>
    </w:p>
    <w:p>
      <w:pPr>
        <w:ind w:left="360"/>
        <w:rPr>
          <w:sz w:val="22"/>
          <w:szCs w:val="22"/>
        </w:rPr>
      </w:pPr>
    </w:p>
    <w:p>
      <w:pPr>
        <w:ind w:left="540"/>
      </w:pPr>
    </w:p>
    <w:p>
      <w:pPr>
        <w:ind w:left="540"/>
      </w:pPr>
    </w:p>
    <w:p>
      <w:pPr>
        <w:rPr>
          <w:sz w:val="12"/>
          <w:szCs w:val="22"/>
        </w:rPr>
      </w:pPr>
    </w:p>
    <w:p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Abhitesh nayak</w:t>
      </w:r>
    </w:p>
    <w:p>
      <w:pPr>
        <w:rPr>
          <w:b/>
          <w:sz w:val="26"/>
          <w:szCs w:val="26"/>
        </w:rPr>
      </w:pPr>
      <w:r>
        <w:rPr>
          <w:b/>
        </w:rPr>
        <w:tab/>
      </w:r>
      <w:r>
        <w:rPr>
          <w:b/>
        </w:rPr>
        <w:tab/>
      </w:r>
      <w:r>
        <w:rPr>
          <w:b/>
          <w:sz w:val="26"/>
          <w:szCs w:val="26"/>
        </w:rPr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footerReference w:type="default" r:id="rId6"/>
      <w:pgSz w:w="11909" w:h="16834" w:orient="portrait" w:code="9"/>
      <w:pgMar w:top="907" w:right="839" w:bottom="187" w:left="907" w:header="0" w:footer="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  <w:p>
    <w:pPr>
      <w:pStyle w:val="Footer"/>
    </w:pPr>
  </w:p>
  <w:p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39FE477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0000003"/>
    <w:multiLevelType w:val="multilevel"/>
    <w:tmpl w:val="395AA720"/>
    <w:lvl w:ilvl="0">
      <w:start w:val="1"/>
      <w:numFmt w:val="bullet"/>
      <w:lvlText w:val=""/>
      <w:lvlJc w:val="left"/>
      <w:pPr>
        <w:tabs>
          <w:tab w:val="left" w:pos="704"/>
        </w:tabs>
        <w:ind w:left="70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799252FE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F962CC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2AC4E5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0000008"/>
    <w:multiLevelType w:val="hybridMultilevel"/>
    <w:tmpl w:val="542A4822"/>
    <w:lvl w:ilvl="0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17AC884"/>
    <w:lvl w:ilvl="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B78EBD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2">
    <w:nsid w:val="0000000C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13">
    <w:nsid w:val="0000000D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0000000E"/>
    <w:multiLevelType w:val="hybridMultilevel"/>
    <w:tmpl w:val="84B2389C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0A3AA3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840671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8C201A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multilevel"/>
    <w:tmpl w:val="003C40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hybridMultilevel"/>
    <w:tmpl w:val="6584FD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CA8E5A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2765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8E0BE9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D026DC4E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974233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3"/>
  </w:num>
  <w:num w:numId="4">
    <w:abstractNumId w:val="6"/>
  </w:num>
  <w:num w:numId="5">
    <w:abstractNumId w:val="10"/>
  </w:num>
  <w:num w:numId="6">
    <w:abstractNumId w:val="1"/>
  </w:num>
  <w:num w:numId="7">
    <w:abstractNumId w:val="12"/>
  </w:num>
  <w:num w:numId="8">
    <w:abstractNumId w:val="11"/>
  </w:num>
  <w:num w:numId="9">
    <w:abstractNumId w:val="0"/>
  </w:num>
  <w:num w:numId="10">
    <w:abstractNumId w:val="2"/>
  </w:num>
  <w:num w:numId="11">
    <w:abstractNumId w:val="24"/>
  </w:num>
  <w:num w:numId="12">
    <w:abstractNumId w:val="22"/>
  </w:num>
  <w:num w:numId="13">
    <w:abstractNumId w:val="9"/>
  </w:num>
  <w:num w:numId="14">
    <w:abstractNumId w:val="4"/>
  </w:num>
  <w:num w:numId="15">
    <w:abstractNumId w:val="3"/>
  </w:num>
  <w:num w:numId="16">
    <w:abstractNumId w:val="5"/>
  </w:num>
  <w:num w:numId="17">
    <w:abstractNumId w:val="8"/>
  </w:num>
  <w:num w:numId="18">
    <w:abstractNumId w:val="17"/>
  </w:num>
  <w:num w:numId="19">
    <w:abstractNumId w:val="18"/>
  </w:num>
  <w:num w:numId="20">
    <w:abstractNumId w:val="14"/>
  </w:num>
  <w:num w:numId="21">
    <w:abstractNumId w:val="16"/>
  </w:num>
  <w:num w:numId="22">
    <w:abstractNumId w:val="19"/>
  </w:num>
  <w:num w:numId="23">
    <w:abstractNumId w:val="20"/>
  </w:num>
  <w:num w:numId="24">
    <w:abstractNumId w:val="21"/>
  </w:num>
  <w:num w:numId="25">
    <w:abstractNumId w:val="2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a5fba77d-c792-42e1-9b3f-12c5555f046b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paragraph" w:styleId="Heading4">
    <w:name w:val="heading 4"/>
    <w:basedOn w:val="Normal"/>
    <w:next w:val="Normal"/>
    <w:link w:val="Heading4Char84a7083e-6846-4d1c-8a3f-e81bdb11c4cc"/>
    <w:uiPriority w:val="9"/>
    <w:qFormat/>
    <w:pPr>
      <w:keepNext/>
      <w:keepLines/>
      <w:spacing w:before="200"/>
      <w:outlineLvl w:val="3"/>
    </w:pPr>
    <w:rPr>
      <w:rFonts w:ascii="Cambria" w:eastAsia="SimSun" w:hAnsi="Cambria" w:cs="SimSun"/>
      <w:b/>
      <w:bCs/>
      <w:i/>
      <w:iCs/>
      <w:color w:val="4F81BD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u w:val="single"/>
    </w:rPr>
  </w:style>
  <w:style w:type="paragraph" w:customStyle="1" w:styleId="CharCharCharCharCharChar">
    <w:name w:val="Char Char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2d6cf0e1-ae4c-488e-8a0b-e51b9206ef78"/>
    <w:pPr>
      <w:tabs>
        <w:tab w:val="center" w:pos="4513"/>
        <w:tab w:val="right" w:pos="9026"/>
      </w:tabs>
    </w:pPr>
  </w:style>
  <w:style w:type="character" w:customStyle="1" w:styleId="HeaderChar2d6cf0e1-ae4c-488e-8a0b-e51b9206ef78">
    <w:name w:val="Header Char_2d6cf0e1-ae4c-488e-8a0b-e51b9206ef78"/>
    <w:link w:val="Header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cd7cd5a0-d52e-43a0-8285-4585b7e38b82"/>
    <w:pPr>
      <w:tabs>
        <w:tab w:val="center" w:pos="4513"/>
        <w:tab w:val="right" w:pos="9026"/>
      </w:tabs>
    </w:pPr>
  </w:style>
  <w:style w:type="character" w:customStyle="1" w:styleId="FooterCharcd7cd5a0-d52e-43a0-8285-4585b7e38b82">
    <w:name w:val="Footer Char_cd7cd5a0-d52e-43a0-8285-4585b7e38b82"/>
    <w:link w:val="Footer"/>
    <w:rPr>
      <w:sz w:val="24"/>
      <w:szCs w:val="24"/>
      <w:lang w:val="en-US" w:eastAsia="en-U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apple-style-span">
    <w:name w:val="apple-style-span"/>
    <w:basedOn w:val="DefaultParagraphFont"/>
  </w:style>
  <w:style w:type="paragraph" w:styleId="BodyText">
    <w:name w:val="Body Text"/>
    <w:basedOn w:val="Normal"/>
    <w:link w:val="BodyTextChar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a5fba77d-c792-42e1-9b3f-12c5555f046b">
    <w:name w:val="Heading 1 Char_a5fba77d-c792-42e1-9b3f-12c5555f046b"/>
    <w:basedOn w:val="DefaultParagraphFont"/>
    <w:link w:val="Heading1"/>
    <w:uiPriority w:val="9"/>
    <w:rPr>
      <w:b/>
      <w:bCs/>
      <w:kern w:val="36"/>
      <w:sz w:val="48"/>
      <w:szCs w:val="48"/>
      <w:lang w:val="en-IN" w:eastAsia="en-IN"/>
    </w:rPr>
  </w:style>
  <w:style w:type="character" w:customStyle="1" w:styleId="apple-converted-space">
    <w:name w:val="apple-converted-space"/>
    <w:basedOn w:val="DefaultParagraphFont"/>
  </w:style>
  <w:style w:type="character" w:customStyle="1" w:styleId="Heading4Char84a7083e-6846-4d1c-8a3f-e81bdb11c4cc">
    <w:name w:val="Heading 4 Char_84a7083e-6846-4d1c-8a3f-e81bdb11c4cc"/>
    <w:basedOn w:val="DefaultParagraphFont"/>
    <w:link w:val="Heading4"/>
    <w:uiPriority w:val="9"/>
    <w:rPr>
      <w:rFonts w:ascii="Cambria" w:eastAsia="SimSun" w:hAnsi="Cambria" w:cs="SimSun"/>
      <w:b/>
      <w:bCs/>
      <w:i/>
      <w:iCs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247.ai/" TargetMode="External" /><Relationship Id="rId5" Type="http://schemas.openxmlformats.org/officeDocument/2006/relationships/image" Target="https://rdxfootmark.naukri.com/v2/track/openCv?trackingInfo=6ad50d73a1ccfa0d412e152053b3d04c134f4b0419514c4847440321091b5b58120b120a12465d580a435601514841481f0f2b561358191b195115495d0c00584e4209430247460c590858184508105042445b0c0f054e4108120211474a411b02154e49405d58380c4f03434e130d170010414a411b0b15416a44564a141a245d43400108140a17465d5a0854580f1b525a4553524f0f594f110014061247584f44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665</Words>
  <Characters>3985</Characters>
  <Application>Microsoft Office Word</Application>
  <DocSecurity>0</DocSecurity>
  <Lines>0</Lines>
  <Paragraphs>133</Paragraphs>
  <ScaleCrop>false</ScaleCrop>
  <Company>IBS</Company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V2059</cp:lastModifiedBy>
  <cp:revision>22</cp:revision>
  <dcterms:created xsi:type="dcterms:W3CDTF">2022-01-03T09:57:00Z</dcterms:created>
  <dcterms:modified xsi:type="dcterms:W3CDTF">2023-06-08T10:33:06Z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267f910e4b59412e8f59b25c9256c963</vt:lpwstr>
  </property>
</Properties>
</file>