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AA035A">
        <w:trPr>
          <w:trHeight w:val="1580"/>
          <w:tblCellSpacing w:w="0" w:type="dxa"/>
        </w:trPr>
        <w:tc>
          <w:tcPr>
            <w:tcW w:w="2040" w:type="dxa"/>
            <w:shd w:val="clear" w:color="auto" w:fill="144181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:rsidR="00AA035A" w:rsidRDefault="008F11A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144181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:rsidR="00AA035A" w:rsidRDefault="008F11A5">
            <w:pPr>
              <w:pStyle w:val="div"/>
              <w:spacing w:line="68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AKSHAY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 xml:space="preserve">DEEP </w:t>
            </w:r>
          </w:p>
          <w:p w:rsidR="00AA035A" w:rsidRDefault="008F11A5">
            <w:pPr>
              <w:pStyle w:val="documentzipsuffix"/>
              <w:spacing w:line="260" w:lineRule="atLeas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Plot 620, Sector 5, Vaishali, 201010 Delhi, India</w:t>
            </w:r>
          </w:p>
          <w:p w:rsidR="00AA035A" w:rsidRDefault="008F11A5">
            <w:pPr>
              <w:spacing w:line="260" w:lineRule="atLeast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deepakshaytyagi11@gmail.com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+91 8802652556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:rsidR="00AA035A" w:rsidRDefault="008F11A5">
            <w:pPr>
              <w:pStyle w:val="div"/>
              <w:spacing w:line="300" w:lineRule="exact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:rsidR="00AA035A" w:rsidRDefault="00AA035A">
      <w:pPr>
        <w:rPr>
          <w:vanish/>
        </w:rPr>
        <w:sectPr w:rsidR="00AA035A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:rsidR="00AA035A" w:rsidRDefault="00AA035A">
      <w:pPr>
        <w:rPr>
          <w:vanish/>
        </w:rPr>
      </w:pPr>
    </w:p>
    <w:p w:rsidR="00AA035A" w:rsidRDefault="00AA035A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AA035A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AA035A" w:rsidRDefault="008F11A5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144181"/>
                <w:spacing w:val="10"/>
                <w:sz w:val="20"/>
                <w:szCs w:val="20"/>
              </w:rPr>
              <w:t>Summary</w:t>
            </w:r>
          </w:p>
        </w:tc>
      </w:tr>
    </w:tbl>
    <w:p w:rsidR="00AA035A" w:rsidRDefault="008F11A5">
      <w:pPr>
        <w:pStyle w:val="p"/>
        <w:spacing w:after="160"/>
        <w:rPr>
          <w:rFonts w:ascii="Arial" w:eastAsia="Arial" w:hAnsi="Arial" w:cs="Arial"/>
          <w:color w:val="494C4E"/>
          <w:sz w:val="20"/>
          <w:szCs w:val="20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Results-driven SAP PPQM Consultant with 5+ years of experience in implementing and </w:t>
      </w:r>
      <w:r>
        <w:rPr>
          <w:rFonts w:ascii="Arial" w:eastAsia="Arial" w:hAnsi="Arial" w:cs="Arial"/>
          <w:color w:val="494C4E"/>
          <w:sz w:val="20"/>
          <w:szCs w:val="20"/>
        </w:rPr>
        <w:t>customizing SAP PPQM modules with 6+ years of domain experience. Expertise in material master data management, production planning, routing, and capacity planning. Proven track record in optimizing production processes, providing user training, and resolvi</w:t>
      </w:r>
      <w:r>
        <w:rPr>
          <w:rFonts w:ascii="Arial" w:eastAsia="Arial" w:hAnsi="Arial" w:cs="Arial"/>
          <w:color w:val="494C4E"/>
          <w:sz w:val="20"/>
          <w:szCs w:val="20"/>
        </w:rPr>
        <w:t>ng operational issues. Strong problem-solving and analytical skills.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AA035A">
        <w:trPr>
          <w:tblCellSpacing w:w="0" w:type="dxa"/>
        </w:trPr>
        <w:tc>
          <w:tcPr>
            <w:tcW w:w="0" w:type="auto"/>
            <w:tcMar>
              <w:top w:w="16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AA035A" w:rsidRDefault="008F11A5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Skills</w:t>
            </w:r>
          </w:p>
        </w:tc>
      </w:tr>
    </w:tbl>
    <w:p w:rsidR="00AA035A" w:rsidRDefault="00AA035A">
      <w:pPr>
        <w:rPr>
          <w:vanish/>
        </w:rPr>
      </w:pPr>
    </w:p>
    <w:tbl>
      <w:tblPr>
        <w:tblStyle w:val="tabletwocol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AA035A">
        <w:tc>
          <w:tcPr>
            <w:tcW w:w="5420" w:type="dxa"/>
            <w:tcMar>
              <w:top w:w="0" w:type="dxa"/>
              <w:left w:w="0" w:type="dxa"/>
              <w:bottom w:w="160" w:type="dxa"/>
              <w:right w:w="0" w:type="dxa"/>
            </w:tcMar>
            <w:hideMark/>
          </w:tcPr>
          <w:p w:rsidR="00AA035A" w:rsidRDefault="008F11A5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Problem-solving skills</w:t>
            </w:r>
          </w:p>
          <w:p w:rsidR="00AA035A" w:rsidRDefault="008F11A5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Excellent communication skills</w:t>
            </w:r>
          </w:p>
          <w:p w:rsidR="00AA035A" w:rsidRDefault="008F11A5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Analytical thinking</w:t>
            </w:r>
          </w:p>
          <w:p w:rsidR="00AA035A" w:rsidRDefault="008F11A5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Detail-oriented</w:t>
            </w:r>
          </w:p>
          <w:p w:rsidR="00AA035A" w:rsidRDefault="008F11A5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SAP PP (Production Planning)</w:t>
            </w:r>
          </w:p>
        </w:tc>
        <w:tc>
          <w:tcPr>
            <w:tcW w:w="5420" w:type="dxa"/>
            <w:tcMar>
              <w:top w:w="0" w:type="dxa"/>
              <w:left w:w="0" w:type="dxa"/>
              <w:bottom w:w="160" w:type="dxa"/>
              <w:right w:w="0" w:type="dxa"/>
            </w:tcMar>
            <w:hideMark/>
          </w:tcPr>
          <w:p w:rsidR="00AA035A" w:rsidRDefault="008F11A5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SAP MM (Materials Management)</w:t>
            </w:r>
          </w:p>
          <w:p w:rsidR="00AA035A" w:rsidRDefault="008F11A5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 xml:space="preserve">Inventory </w:t>
            </w: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Management</w:t>
            </w:r>
          </w:p>
          <w:p w:rsidR="00AA035A" w:rsidRDefault="008F11A5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Bill of Materials (BOM) management</w:t>
            </w:r>
          </w:p>
          <w:p w:rsidR="00AA035A" w:rsidRDefault="008F11A5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Material Requirement Planning (MRP)</w:t>
            </w:r>
          </w:p>
          <w:p w:rsidR="00AA035A" w:rsidRDefault="008F11A5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</w:rPr>
              <w:t>Prototyping.</w:t>
            </w:r>
          </w:p>
        </w:tc>
      </w:tr>
    </w:tbl>
    <w:p w:rsidR="00AA035A" w:rsidRDefault="00AA035A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AA035A">
        <w:trPr>
          <w:tblCellSpacing w:w="0" w:type="dxa"/>
        </w:trPr>
        <w:tc>
          <w:tcPr>
            <w:tcW w:w="0" w:type="auto"/>
            <w:tcMar>
              <w:top w:w="16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AA035A" w:rsidRDefault="008F11A5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:rsidR="00AA035A" w:rsidRDefault="008F11A5">
      <w:pPr>
        <w:pStyle w:val="divdocumentdivparagraphfirstparagraphpadb5cell"/>
        <w:pBdr>
          <w:bottom w:val="single" w:sz="48" w:space="0" w:color="FFFFFF"/>
        </w:pBdr>
        <w:tabs>
          <w:tab w:val="right" w:pos="10820"/>
        </w:tabs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SAP S4 HANA Support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INFOSYS Limited - Naida, India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10/2022 - Current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Provided end-user support and resolved day-to-day operational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issues in SAP PPQM, ensuring smooth production and quality management processes.</w:t>
      </w:r>
    </w:p>
    <w:p w:rsidR="00AA035A" w:rsidRDefault="008F11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Contributed to multiple enhancements and new developments in SAP PP, QM, and Variant Configuration, optimizing manufacturing operations and improving efficiency.</w:t>
      </w:r>
    </w:p>
    <w:p w:rsidR="00AA035A" w:rsidRDefault="008F11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Successfully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integrated SAP with SFNG, 3PL, and SEEBURGER systems, streamlining supply chain processes and enhancing data exchange capabilities.</w:t>
      </w:r>
    </w:p>
    <w:p w:rsidR="00AA035A" w:rsidRDefault="008F11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Led customization efforts in manufacturing, delivering tailored solutions to meet business requirements and improve system f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unctionality.</w:t>
      </w:r>
    </w:p>
    <w:p w:rsidR="00AA035A" w:rsidRDefault="008F11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Actively participated as the lead consultant in offshore SAP S4 Manufacturing track, coordinating project activities and ensuring timely delivery of project milestones.</w:t>
      </w:r>
    </w:p>
    <w:p w:rsidR="00AA035A" w:rsidRDefault="008F11A5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SAP MM PP Support Consultant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HCL Technologies - Naida, India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02/2019 - 09/2022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Provided end user support for day-to-day activities, resolving issues and troubleshooting SAP PPQM module functionalities.</w:t>
      </w:r>
    </w:p>
    <w:p w:rsidR="00AA035A" w:rsidRDefault="008F11A5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Implemented enhancements and new developments in SAP PP and MM modules, including automation of material creation,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BOM creation, and warehouse specification updates.</w:t>
      </w:r>
    </w:p>
    <w:p w:rsidR="00AA035A" w:rsidRDefault="008F11A5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Successfully integrated SAP with Mulesoft, Salsify, Ivalua, and Red Prairie, ensuring seamless data flow and system interoperability.</w:t>
      </w:r>
    </w:p>
    <w:p w:rsidR="00AA035A" w:rsidRDefault="008F11A5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Led customization efforts for SAP MM and PP modules, tailoring the sys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tem to meet specific business requirements.</w:t>
      </w:r>
    </w:p>
    <w:p w:rsidR="00AA035A" w:rsidRDefault="008F11A5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Played a key role as the lead consultant for the SAP MM and PP track, overseeing project activities, coordinating with stakeholders, and ensuring project deliverables were met.</w:t>
      </w:r>
    </w:p>
    <w:p w:rsidR="00AA035A" w:rsidRDefault="008F11A5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 xml:space="preserve">SAP Business One </w:t>
      </w: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Implementation/Support Specialist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MARC Enterprises Pvt. Ltd. - Delhi, India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11/2017 - 02/2019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Configured and implemented Business One module for Finance, Manufacturing, Inventory Management, Order Management, Excise &amp; Import-Exports domains, ensuring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seamless integration and data integrity.</w:t>
      </w:r>
    </w:p>
    <w:p w:rsidR="00AA035A" w:rsidRDefault="008F11A5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Created and maintained financial accounting processes including general ledger, accounts receivable/payable, and generated MIS reports using SAP Query, providing accurate financial insights and analysis.</w:t>
      </w:r>
    </w:p>
    <w:p w:rsidR="00AA035A" w:rsidRDefault="008F11A5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Defined us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er roles and authorizations, ensuring proper access control and security measures within the SAP system.</w:t>
      </w:r>
    </w:p>
    <w:p w:rsidR="00AA035A" w:rsidRDefault="008F11A5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lastRenderedPageBreak/>
        <w:t xml:space="preserve">Developed and maintained master data records such as customer, vendor, item, and Bill of Materials (BOM) in SAP Business One, streamlining operational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processes and improving data accuracy.</w:t>
      </w:r>
    </w:p>
    <w:p w:rsidR="00AA035A" w:rsidRDefault="008F11A5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Developed Standard Operating Procedures (SOPs) to support end users, enabling efficient system utilization and providing comprehensive guidelines for business processes.</w:t>
      </w:r>
    </w:p>
    <w:p w:rsidR="00AA035A" w:rsidRDefault="008F11A5">
      <w:pPr>
        <w:pStyle w:val="divdocumentdivparagraphpadb5cell"/>
        <w:pBdr>
          <w:top w:val="none" w:sz="0" w:space="0" w:color="auto"/>
          <w:bottom w:val="single" w:sz="48" w:space="0" w:color="FFFFFF"/>
        </w:pBdr>
        <w:tabs>
          <w:tab w:val="right" w:pos="10820"/>
        </w:tabs>
        <w:spacing w:before="1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Assistant Engineer- SAP(IT)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Bhushan Steel Ltd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New Delhi, India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08/2011 - 10/2017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Played a key role as a Co-Member in the successful in-house implementation of SAP for the H&amp;T plant at Bhushan Steel Ltd., ensuring smooth transition and increased efficiency.</w:t>
      </w:r>
    </w:p>
    <w:p w:rsidR="00AA035A" w:rsidRDefault="008F11A5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Demonstrated expertise in the creation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and configuration of essential master data, including BOM, routing, and work center, enabling accurate production planning and execution.</w:t>
      </w:r>
    </w:p>
    <w:p w:rsidR="00AA035A" w:rsidRDefault="008F11A5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Configured production scheduling profiles and production order types, optimizing production processes and streamlining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workflow.</w:t>
      </w:r>
    </w:p>
    <w:p w:rsidR="00AA035A" w:rsidRDefault="008F11A5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Implemented diverse production strategies, such as Make to Stock and Make to Order, aligning production activities with customer demand and maximizing resource utilization.</w:t>
      </w:r>
    </w:p>
    <w:p w:rsidR="00AA035A" w:rsidRDefault="008F11A5">
      <w:pPr>
        <w:pStyle w:val="divdocumentulli"/>
        <w:numPr>
          <w:ilvl w:val="0"/>
          <w:numId w:val="6"/>
        </w:numPr>
        <w:spacing w:after="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Configured demand management plant parameters, including MRP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groups, MRP controllers, MRP types, and lot-sizing procedures, contributing to effective materials planning and inventory control.</w:t>
      </w:r>
    </w:p>
    <w:p w:rsidR="00AA035A" w:rsidRDefault="008F11A5">
      <w:pPr>
        <w:pStyle w:val="divdocumentulli"/>
        <w:numPr>
          <w:ilvl w:val="0"/>
          <w:numId w:val="6"/>
        </w:numPr>
        <w:spacing w:after="160"/>
        <w:ind w:hanging="452"/>
        <w:rPr>
          <w:rStyle w:val="span"/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Provided user training and post-implementation support to end users and key users, ensuring a seamless transition to the new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system and empowering them to utilize SAP functionalities efficiently.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AA035A">
        <w:trPr>
          <w:tblCellSpacing w:w="0" w:type="dxa"/>
        </w:trPr>
        <w:tc>
          <w:tcPr>
            <w:tcW w:w="0" w:type="auto"/>
            <w:tcMar>
              <w:top w:w="16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AA035A" w:rsidRDefault="008F11A5">
            <w:pPr>
              <w:rPr>
                <w:rFonts w:ascii="Arial" w:eastAsia="Arial" w:hAnsi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</w:rPr>
              <w:t>Education and Training</w:t>
            </w:r>
          </w:p>
        </w:tc>
      </w:tr>
    </w:tbl>
    <w:p w:rsidR="00AA035A" w:rsidRDefault="008F11A5">
      <w:pPr>
        <w:pStyle w:val="paddedline"/>
        <w:pBdr>
          <w:bottom w:val="none" w:sz="0" w:space="0" w:color="auto"/>
        </w:pBdr>
        <w:tabs>
          <w:tab w:val="right" w:pos="10820"/>
        </w:tabs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MBA</w:t>
      </w:r>
      <w:r>
        <w:rPr>
          <w:rStyle w:val="documentbeforecolonspace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Project Management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2015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paddedline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SMU - Gangtok, India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:rsidR="00AA035A" w:rsidRDefault="008F11A5">
      <w:pPr>
        <w:pStyle w:val="paddedline"/>
        <w:pBdr>
          <w:bottom w:val="none" w:sz="0" w:space="0" w:color="auto"/>
        </w:pBdr>
        <w:tabs>
          <w:tab w:val="right" w:pos="10820"/>
        </w:tabs>
        <w:spacing w:before="18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 xml:space="preserve">B. Tech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: Computer Science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2011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paddedline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Shobhit University - Meerut, India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p w:rsidR="00AA035A" w:rsidRDefault="008F11A5">
      <w:pPr>
        <w:pStyle w:val="paddedline"/>
        <w:pBdr>
          <w:bottom w:val="none" w:sz="0" w:space="0" w:color="auto"/>
        </w:pBdr>
        <w:tabs>
          <w:tab w:val="right" w:pos="10820"/>
        </w:tabs>
        <w:spacing w:before="180" w:after="16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 xml:space="preserve">12th (PCM)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2006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 w:rsidR="00AA035A" w:rsidRDefault="008F11A5">
      <w:pPr>
        <w:pStyle w:val="paddedline"/>
        <w:spacing w:after="160"/>
        <w:rPr>
          <w:rFonts w:ascii="Arial" w:eastAsia="Arial" w:hAnsi="Arial" w:cs="Arial"/>
          <w:color w:val="494C4E"/>
          <w:sz w:val="20"/>
          <w:szCs w:val="20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S.S.D.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Inter College - Meerut, India</w:t>
      </w:r>
      <w:r>
        <w:rPr>
          <w:rFonts w:ascii="Arial" w:eastAsia="Arial" w:hAnsi="Arial" w:cs="Arial"/>
          <w:color w:val="494C4E"/>
          <w:sz w:val="20"/>
          <w:szCs w:val="20"/>
        </w:rPr>
        <w:t xml:space="preserve"> </w:t>
      </w:r>
    </w:p>
    <w:sectPr w:rsidR="00AA035A">
      <w:headerReference w:type="default" r:id="rId10"/>
      <w:footerReference w:type="default" r:id="rId11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F11A5">
      <w:pPr>
        <w:spacing w:line="240" w:lineRule="auto"/>
      </w:pPr>
      <w:r>
        <w:separator/>
      </w:r>
    </w:p>
  </w:endnote>
  <w:endnote w:type="continuationSeparator" w:id="0">
    <w:p w:rsidR="00000000" w:rsidRDefault="008F1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35A" w:rsidRDefault="008F11A5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35A" w:rsidRDefault="008F11A5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F11A5">
      <w:pPr>
        <w:spacing w:line="240" w:lineRule="auto"/>
      </w:pPr>
      <w:r>
        <w:separator/>
      </w:r>
    </w:p>
  </w:footnote>
  <w:footnote w:type="continuationSeparator" w:id="0">
    <w:p w:rsidR="00000000" w:rsidRDefault="008F11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35A" w:rsidRDefault="008F11A5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035A" w:rsidRDefault="008F11A5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42E4B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2823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B40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684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8449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3E02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2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5A9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B8AE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32EF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025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0495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46AC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6EAD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403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A0A3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CC7E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7A8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522E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C40D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BC46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240F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8CBF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B65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5C14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066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D2D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321B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26D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324A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AA12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F280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2842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A656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1A63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5C3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9FA7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F69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BE5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5AE1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661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8CD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748D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A61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F40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7CCB0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527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6C48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281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4611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582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FE9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6234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C0D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89689197">
    <w:abstractNumId w:val="0"/>
  </w:num>
  <w:num w:numId="2" w16cid:durableId="1448349669">
    <w:abstractNumId w:val="1"/>
  </w:num>
  <w:num w:numId="3" w16cid:durableId="1357582743">
    <w:abstractNumId w:val="2"/>
  </w:num>
  <w:num w:numId="4" w16cid:durableId="1101992300">
    <w:abstractNumId w:val="3"/>
  </w:num>
  <w:num w:numId="5" w16cid:durableId="1084372477">
    <w:abstractNumId w:val="4"/>
  </w:num>
  <w:num w:numId="6" w16cid:durableId="1196426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5A"/>
    <w:rsid w:val="008F11A5"/>
    <w:rsid w:val="00AA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E1B170-C696-9F4C-A445-B6626B72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144181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144181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vdocumentdivheadingdivsectiontitle">
    <w:name w:val="div_document_div_heading_div_sectiontitle"/>
    <w:basedOn w:val="DefaultParagraphFont"/>
    <w:rPr>
      <w:color w:val="144181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table" w:customStyle="1" w:styleId="tabletwocol">
    <w:name w:val="table_twoco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paragraph" w:customStyle="1" w:styleId="divdocumentsectionnth-last-child1">
    <w:name w:val="div_document_section_nth-last-child(1)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DEEP</dc:title>
  <cp:lastModifiedBy>Akshay Deep</cp:lastModifiedBy>
  <cp:revision>2</cp:revision>
  <dcterms:created xsi:type="dcterms:W3CDTF">2023-07-11T09:56:00Z</dcterms:created>
  <dcterms:modified xsi:type="dcterms:W3CDTF">2023-07-11T09:56:00Z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43196f1a-dd18-4fb6-9c8d-896b8f3348db</vt:lpwstr>
  </property>
  <property fmtid="{D5CDD505-2E9C-101B-9397-08002B2CF9AE}" pid="3" name="x1ye=0">
    <vt:lpwstr>eFsAAB+LCAAAAAAABAAUmTWChEAURA9EgFuIuzvZ4O4ycPqdzUeg+3fVe8DQIoyiFCOwJEPzHIHzEMHQAoohNETQOES2ZtDqb332oGm770cWl4Xhlk6EfavhxQcQ0GGKkfTmkCCne3bVS3bYJxMMmcFuKBeRmn0A210M8095idd3zMka1PuSVAHPIxJADLi5b8glTqKEDUH1KaPJl401JLcJmjyZNGeBQfB4cKpmq99P1WYmwHcVwpKaEYsf/RX</vt:lpwstr>
  </property>
  <property fmtid="{D5CDD505-2E9C-101B-9397-08002B2CF9AE}" pid="4" name="x1ye=1">
    <vt:lpwstr>mXRRYGOUF7YP73w8Ey+Vnk3oIX6uU9JDRCICe72S0DlGZvlu03Td3UfKclCoydgLqubhgln1p6IQgOVWQ1qTkwoZKzyUuYDp60gKeAKLH0NYWAxN9Bcf+Q3f1YQvryDxOGFA5H2DyhCYQ3N3NWZNTJ3L1WzxEie+S/whq/+4GTeLZyNGNCMBsyCNlmxRWCnSHzErpUSw1GDQyufHfpdSC8eDBuvVNbKnyt2eHyA7lV6uMnYNu9iZ5YquAZpVGKM</vt:lpwstr>
  </property>
  <property fmtid="{D5CDD505-2E9C-101B-9397-08002B2CF9AE}" pid="5" name="x1ye=10">
    <vt:lpwstr>csFj9S6nTkeNrSSY5K+c00b3Dqr3lpkth/u9BhjpejFfki0AQTPgnwTt6ih46lRbOFcLok0YcbgZhPZBJXfrjTrUJ7Siydib0emKi4vpTKc+h45JVKLgy6qKt1HVUdjOmYewcPhzNCUwXKtLPWxd4jisOo19cmBktQsWIblWxvz8Y0tkSvxTRfEP0BrgJhcLWHo2D//YR8PJRgyxcfi6sXIHXVWD79FIfVSeRO6zKZwttv2jAplvje2mcT/H0fw</vt:lpwstr>
  </property>
  <property fmtid="{D5CDD505-2E9C-101B-9397-08002B2CF9AE}" pid="6" name="x1ye=11">
    <vt:lpwstr>8vsaWWAkvRWMvxW4ECohaaFIztgbjoFXbSOY6EB/F/fnb0OnbiC2iE65irl5ubEa3jAfWgsQSrJfZX1d8QYP0hF93gBdChm+HWJRCUVC5mC0kY/3kWEP7DzFkXJa6AtCaXo2Nl3i0BUi/vLTQ4uILQxpTj1Q879MzjUb2s7EZURW+ovUHok7HCMwt3KLpusY6DoUyyTxRmzZorBRXWHX50IfQ4ikdba9g+mgxx1RuhyNnhOO0yvu9blWsPxt/LL</vt:lpwstr>
  </property>
  <property fmtid="{D5CDD505-2E9C-101B-9397-08002B2CF9AE}" pid="7" name="x1ye=12">
    <vt:lpwstr>PKgZiWgxHCiwTtkLJEQenfbsRiitDRnywcgIRTUvdQ73S5Q/4nAdYgH0VccCpAtzqCH8ORKqUFT68BarT3teIpPr54bZFuUswj1KXA+xwRtDXFXSXTtOkQGiRXXPpBsNqcE/rsNb+WbjRvTS5alm6C+QPPsWol4sqehbkgYfjhR76uB9MKk2O73vZs3D9gih5yqRd0GnIuKzNzS8T2umoTain5bHuzMzfo15owBKf7gMRc8Go727qlbLfr4FXQa</vt:lpwstr>
  </property>
  <property fmtid="{D5CDD505-2E9C-101B-9397-08002B2CF9AE}" pid="8" name="x1ye=13">
    <vt:lpwstr>0Qozcsr2Va3FgLhR598N98ilFIfrG/UdnBMvrEx/k0Hn6weIjBciwGEtDpby8KFr0eMxbNWWGdc0jc66p00kkG5egkMIP5qWW9JePxGxM+FJo37g0VaMt+PvH6Chv+so9kUJJnUR6QLSERMMmy8goka0gr2vbScrMrEq3XkWp/6JID8p2QXWuc06ovH0DFNO2q6XH27X7ePQMV/1nmjWN8qpFJAkWggM61QkPSiqPWXvupSxs4UkmN4IrGa/v5x</vt:lpwstr>
  </property>
  <property fmtid="{D5CDD505-2E9C-101B-9397-08002B2CF9AE}" pid="9" name="x1ye=14">
    <vt:lpwstr>tQZPm6RW6T0zxRYDz7icIARNLLUZuJ+z1wW/CjVSaiFLqjL4hmoH1SJI3SyUvoWNkQU0Y7SfNS0i/bg20GRhchqSsBV2hvenvgBTKogzuLbhvofw3YOFbNJgjVsWY5jqJuqEl0bIWdb3MkFFv5cgql3KeyljTtBP25JOhYtNYjSNN7WfNYAEMHJdlu4FZre20yZdr4nlOq1O8WN3cmq+18Lz8oUOjXswE0aNAd3Adv5X/fqamb4b6Ti6cxe298I</vt:lpwstr>
  </property>
  <property fmtid="{D5CDD505-2E9C-101B-9397-08002B2CF9AE}" pid="10" name="x1ye=15">
    <vt:lpwstr>nGjunG5L+n7OMQeDTbh9hpQKu7VvqMAd/XIgff1BMGSBU0ol4g/PvXu1gitZcJMRVe5zhtMCWnfkT4rM6g3c87n85pI17PsImUROBA+hzmW8f4qZivd7TJMK/ko3aYOTypmAWmjpeA57nmYPxpNwwOiwTYRbrjO6xy2QcvEyv270z7ATZ6ArmaW8ovheQE8sV8c9rxvMAQnqvZ2hscB0OxM+oGm3+yg8CpCPGWbx+De5FdRkaRu5Vnu9JrmN7EE</vt:lpwstr>
  </property>
  <property fmtid="{D5CDD505-2E9C-101B-9397-08002B2CF9AE}" pid="11" name="x1ye=16">
    <vt:lpwstr>2Schk979SLFyjZW2XgdmKQ23GNBEkqNJcXvyq/jAqnce7GD6hKkN+cXL/RHsg3qAfZFLaUXVUH2mX6E9Glg2MRMfd2qKDqWPjkR1cvB5RUuSVYZVXPwjMzR12l8d5T88hNdB+UqA2J3Er4LOkULow3PVC5SdXZ9Xpi3PcDHkVTeqqwQaMv8PlYvLeghtCq5tWN2SQDBRkbXVTtkUrpbJzy+FaV8AevgTKq7CvxgRREqsGqmXGu5Pe7incjjN/UN</vt:lpwstr>
  </property>
  <property fmtid="{D5CDD505-2E9C-101B-9397-08002B2CF9AE}" pid="12" name="x1ye=17">
    <vt:lpwstr>xAdPvK2OhHjXw/KKLfPcq56dGjM18SYBLu0ljpu2HX0yBzizLvuRwRL/8g4B766znLHrTwpXCDda1pB/fwdC4AXq1SiRyNiqZIUhp6XDgYbrgU3ybwooIZVRYp4N0Ew01rEEBt9sDXjDwAQKxEE3k4SrPB1Gzx9y3eFysdzq8jRBqAwjXbBrqAzJA/5VPnFcFla+jK6h/4li0isO3cyFR9fb5/kiGhWx8sTDPeTc9udNq9svfrn/u+Smv/suHfF</vt:lpwstr>
  </property>
  <property fmtid="{D5CDD505-2E9C-101B-9397-08002B2CF9AE}" pid="13" name="x1ye=18">
    <vt:lpwstr>mX1SnnqUGaKWtMMA20Mn1uIa9/m9f7YIaBbWpezjEa5GPVuKR9MllM+PEp/Fwu9nEsvfTZ4pAvA3nhfUKZnQVX7XlDBeIb7p0bqzXQXSxa8f0NJOsfiRZbVbeIDYpMEf8j++d3paiaHFyVT0Hk6T9RhDkT4FORWmRMr2h6ROlYWXYrFKFO4iVa+M2DhKTl3A5ymJMYbpXvoHzllzhAWxoCjh/YKswRqDaJCp0ojaYK1KmsHqXN3L2rc/5Ekk3Bz</vt:lpwstr>
  </property>
  <property fmtid="{D5CDD505-2E9C-101B-9397-08002B2CF9AE}" pid="14" name="x1ye=19">
    <vt:lpwstr>+VpUNtyQFpQJYbedi64g1yxo3CKfrZSZwKXDthZoJjq3gKX8Nd8Qr5WW0X5XYyPGZVudUmEET2s1IOhbN8a3N7nV0PVheJFxg7rmFO3WPLYNNCmQME2stbUgwCVebpx1lKDVlEP57TdhbN6HX27iLtJwt1M7/oRHxLJZymP6cZPT+8ITiPmCTLlC+LWI+LtjMS/FVixmoAgoepoGCOo44atX/yCo3YMksx5u35TFWtvPkQFgvxX16DK91xXhSE4</vt:lpwstr>
  </property>
  <property fmtid="{D5CDD505-2E9C-101B-9397-08002B2CF9AE}" pid="15" name="x1ye=2">
    <vt:lpwstr>D88hn84lBIRyM3j22N9GoXF8HqdPldXXaukDUGn0vXHQvsHUM63hRcJkSL43gA8HwO1RoL5XtiUQ6Tqt1YeegSbEjew2GKaJsotUSTaP7Sj0XLKl3Zv9+0jUKiCai0c/NBEzdIPUNMHQ7DoVax9fB75jgKZy1LgKceVcdvUdwlNVCCSYQ4s5lFMW6hbC7lkjm5kkghc+k5tH6S+fC+zuGvgKIzx959unD314biq4kJRKN7Nr0ym75sPk4wTab60</vt:lpwstr>
  </property>
  <property fmtid="{D5CDD505-2E9C-101B-9397-08002B2CF9AE}" pid="16" name="x1ye=20">
    <vt:lpwstr>/1Rx/LUy/XXOUAucxeMtuHwpoHV6Km8Mtxx0nj4uSfm4VQviAROWRZJltD8uWrZKn+LGhAkm+sot7UDk5NtSwZ1zjxFQySc0VOiqrg6CGWs0Pg08Hk/YQD8CnbKgeDuPpLLf4ftG4zTbfiNp/j5L7ELUj/lJ3Op0yl2uwTrZXCDR8aaHtQbTP4h3l3lN0MwN9FCGs92Vr6cVx8UOFySO6uCRoRE7hON26ZO1++ERdsKAGmTOsO8G4uCxIbK0HJx</vt:lpwstr>
  </property>
  <property fmtid="{D5CDD505-2E9C-101B-9397-08002B2CF9AE}" pid="17" name="x1ye=21">
    <vt:lpwstr>N+MJIJvMPMG8qi5I6nARB98h8v4/Sx6hv64zePlIfsV1vWCP80iZIzvgWdsyq0G+2ch0IvwKOzafvvyRJTkaG4kBkzlKafzRex+EHdJatXrIs/ChEFASaHctxdh8rstQCpVWqiEznqdIZLZN8bIOJh4rtRLG5EL7NBgi5TrvNO0z0UGdfyfyBoye5jNwsazkeZdtRkl+RP+5S7DlqtEbx8FxrgtqWR8/Jw08ThBcuv5FHCfji7GT6+9FvwedVAc</vt:lpwstr>
  </property>
  <property fmtid="{D5CDD505-2E9C-101B-9397-08002B2CF9AE}" pid="18" name="x1ye=22">
    <vt:lpwstr>aRvMGo+5TrW5e3HT5KxE6iWLutnY/6ImsgU9N0JKRtYMIeuiIEs+nn+khD3nFkfhEM22ASU2w8BsJ1KPaUAQlaObSqXbj3uDOeHd868I7w3pwfbo1sKuAqWf6EH45x33mrc6TLEP/zFG8FNBlr7vkucgYrlv4WO1kCTETPhckV05EFXCWp2+dK+jmRXnx6x94TXlMNjqNEEdkKP4EZNWpCLWHmIC7RQCC0wDALnXyM7dtB6q/UgXRvQx9WUfBD6</vt:lpwstr>
  </property>
  <property fmtid="{D5CDD505-2E9C-101B-9397-08002B2CF9AE}" pid="19" name="x1ye=23">
    <vt:lpwstr>p0Smy/2FYTa5vB5bu/a0Y/isPPkkn5o+zKeojLD1T59VZD258d6P3g+jduMRqpfTEw3U0czpaj7QUX1Ic6R4Sxb507DspfiEzzaoGcSUMdajAfhXeFcjZzAo8U18474wSgMPWsI7npNNQfeHP4/5lCiTmY7VFKBU2rYULii3nJ/U8hLqhHUmHQrq+XQAAcEptdBNE9mwBHiveRrdL9tHk9sl62zDfv6UVEOkwqhn6PuIuGHQc0Vqf4cuyRFTbTC</vt:lpwstr>
  </property>
  <property fmtid="{D5CDD505-2E9C-101B-9397-08002B2CF9AE}" pid="20" name="x1ye=24">
    <vt:lpwstr>0faCVkSKRiOUldxSX4IgRJ2KorCIyIwexuP9SYg5TuETDsycsSr4eOKAEG0EWd0J4FRRt/aShI/qK5BQCaMjCmVrb1g/Z9V1FgpQdUFrhXzRg5/DF6TXdwC7J5FeRMymnfoOg9JGSxZznfNxJg19bhqYEL4LxEcyeV1YqxPG2xe+0DROdTf1NszsQdS8y0dL4ulaXenYbP2nFp96pRFUS5umIDvtydEAiesukbyRgiHX6uOaQMFTdxAebEB751B</vt:lpwstr>
  </property>
  <property fmtid="{D5CDD505-2E9C-101B-9397-08002B2CF9AE}" pid="21" name="x1ye=25">
    <vt:lpwstr>W38Hn19wVoWG8voTs1/Ok36dy4sTx06/bRtE3UbK+VjgX8a/nHzU9URCIISPHKYfXmjZMUc8Gp4xIMiiraAxjP68meksrN1vwkGZHYk4TNTuE4XKm1Z5Sx+vSMVbpH30GYgOX9FivCYklkyRdRpk0FpAMKLyhwcw82A0jF52ed0enSmfHByXdUNgv55dxWVuQ+Lladu2WdpHUhwwfQvm85Ed1MPbEA1+Q100+QYqmaWYlhgfxJZobwOp7q/N9W8</vt:lpwstr>
  </property>
  <property fmtid="{D5CDD505-2E9C-101B-9397-08002B2CF9AE}" pid="22" name="x1ye=26">
    <vt:lpwstr>QIcKKwd8NQ0h7oYCccbXBPNkz/EfiKroEoTaW3kwo9KigMEh8QEduGmi1NML3IPmtxzbyD4Ogiohf6WhtrTHNCL2y4A1+ldljHt1Jsc6iwB5Y7xOV91jwrfVFDuuOdf3MBWL980f6qXFV+8I6cMQMa0MoTHOB5z7ttpH7qeW8I1Ua2RIxvhbrmP/6LbEO/9PsrEWjguPd+8Dso01RcjJOOJNwYSqO6fh9pymx+2qCFJIe2cL1uQc4kIgJiMKZ5t</vt:lpwstr>
  </property>
  <property fmtid="{D5CDD505-2E9C-101B-9397-08002B2CF9AE}" pid="23" name="x1ye=27">
    <vt:lpwstr>5r5KBx9V8T7pEJrpkRKNdJx25rBxE3bUf275LClXD9sIhTDp6co7uLuIXDNbedW6KptUMWDQhNkZvNsq8fpiiGJomKg9ZhWP50bb5hzm7UfQyjQia7X66mquEiOtb2zyUmJX+a0Y5OMNBRLpvBC9VbowbL9zrwMFCLOEODwy9Rdthnj+iEZ1TRZKkvOxAfBGrmn2keD+lYYKyC+7g9w8JonbIWhMg+gISknaw9xyQto1majg+jsBu93psH7qaBr</vt:lpwstr>
  </property>
  <property fmtid="{D5CDD505-2E9C-101B-9397-08002B2CF9AE}" pid="24" name="x1ye=28">
    <vt:lpwstr>yjqTmuDgZxgfzaXweJLYC1dmg/7evx6/jyQAnt77SNv2McP9uTsFHcdZA04ltXEHs8DaX0zBb9zew6sB3YLgM27JMwbeQxDkgQEZgdQlLBDnk0LePaBNBULV0AaOtOtUeFTFFnFJxQRuArrhhYELCFRNWH3ZJtXik2kt0/8c1z5Tlt3J7pQnI1fwBLqQJvvTIVM40Me2cnZqfnDbZEXfzG9jFt85+bJRGBvcJgwuAcfa9PNpFTZu+apOu+t+NZz</vt:lpwstr>
  </property>
  <property fmtid="{D5CDD505-2E9C-101B-9397-08002B2CF9AE}" pid="25" name="x1ye=29">
    <vt:lpwstr>3pRdzCJgEMwvy3lqskwQWM6CeHMkeQAueErGb+aL3AYuarULRmr3+tHj6JYbIFAbRZkLL04s8CHjzdax93MhLSSwy2ZzRF80kePAAedac2k5Xzw0u4cK3yPzrNYLukF4cFkBzVObs4CGAEbzO0lHGk0vcl+LUREAEddbzKn96vLRSPlml1fD9WGzg4AOR00vUa2WnNi+gmO3aJyfgY74sfVJXIW5TlEroUBNQDs2UPLgP4TmPzymQ9lI9E7GwX3</vt:lpwstr>
  </property>
  <property fmtid="{D5CDD505-2E9C-101B-9397-08002B2CF9AE}" pid="26" name="x1ye=3">
    <vt:lpwstr>fiOXuPEcsUt7iIM3FT4Yi759MxCuyI4Cjsv+ZDOliVIMi8ERwMYzT8ArTBWErwBkV5Z7xwtvc8C8aV6J9I4MrtCB6a/B+EL+he+Pwlu918/yteZNcDnG8+6BGPJzLt5PEaxzvqcuvB23i4BZH3sMbddrSNkqME4kF28oxA2RUC0jGgXjJgWmi9LK9v0FWNTNzKAXitU3/+OoPhmRhhaS+iiVp0i8UORkvngytT3Kd4tTcPMBH0F1lCz0tEgeMjl</vt:lpwstr>
  </property>
  <property fmtid="{D5CDD505-2E9C-101B-9397-08002B2CF9AE}" pid="27" name="x1ye=30">
    <vt:lpwstr>Dlbm6Z5Q/PMGKUjDzmMFnBs57kaTM6fV4q6FSbWo1k1MnDxvOyuOSjLwIbszMN7abd4G5GM+2YyUq2XgWF9jgjyVFkg6KSLtGyjUHN+/gl+p2q8FzHiyihbksAa8MamUSWPQBH9YXCVgfwU7lWuCLQZBBQNyo9vFgJqMdlH4XzJ4S0x8kRlszb7esSIiRRqcAwwJf/hufpDs09365RaCa+b9fZWlqKiIxV26eB0Z5K1DXzZRqrws+Etg7nvhJuK</vt:lpwstr>
  </property>
  <property fmtid="{D5CDD505-2E9C-101B-9397-08002B2CF9AE}" pid="28" name="x1ye=31">
    <vt:lpwstr>6bgcayKT4e91Mi+ad2fNZ5CXSjtVxW7IBAIHkYWzF8ESk4aM+ilJ0HPMyaCMr5ucTC3VjLrET5PoPYLwRu2va3dBVRAjepTKqxTSBsbn3PZJ3dCZPLzxnFJUqpTVxQDicTeb55WE5UnHCSebNjOC9ZpK159saaOZ3Skma1ruNiU5G/ZyRMglzLc6gE7PGvF7N+b6iOXQ2VRgPpkeEIhgwmI7JWA8XM8QMWvrfJR2TSz0i8A2JhCIeC7BPSdqaJF</vt:lpwstr>
  </property>
  <property fmtid="{D5CDD505-2E9C-101B-9397-08002B2CF9AE}" pid="29" name="x1ye=32">
    <vt:lpwstr>FjsfgM9gsG1uI2ZUBKNqb3i1TWQ7P9rsvrEae1K0zPnhMaw68fs5kzwUoPQWMYVxnqctvl7a1N1XLc4kGLECc+JzmxgNQ67TMi0bmXsKlvKAV8mfcDhP4B5L8DFrJr/5z7aQw4f0jvYrFDGSGzw72jkeHj34TK9Tm062gtNVId4vEkMQexBujBeXclCtFI61y5iqmCvyEQkWGrn6E4BqWXB9HCPudCGfcQSU4kPMD7bLRoK3QRZyIRtj7zTzsr/</vt:lpwstr>
  </property>
  <property fmtid="{D5CDD505-2E9C-101B-9397-08002B2CF9AE}" pid="30" name="x1ye=33">
    <vt:lpwstr>AAO0TyEb0Tdd6QtmM5O1Bam2Ro3eMCPxbBuUwAER1zhSz7fSLjVVvOEhqAV8U7/hEh6hKx23SQz+hHrx8XAaahz/LKMhJAU76diUJdXpUvEuffTMIgLQM/sggQh4tTGzvRHjG59jCwbyCtNzKiHrGzvtJ0jKLk0+ZtYRNWf1jLDasv3DdzJQ0XZiShvCGWUFWa4XpNk0ogrePsgA1tZlm4wcfbRjnzeidDa+D4xp+KBQPvmYcPUQK4S7GxB9Fds</vt:lpwstr>
  </property>
  <property fmtid="{D5CDD505-2E9C-101B-9397-08002B2CF9AE}" pid="31" name="x1ye=34">
    <vt:lpwstr>WUboP34nukmWmk/XzOaX+9Ps2ZFNWbdFoNeEQoztXGVe5+94KYJAVvxleCtLvQODriqoSqOvZXiML6/d1MHvyiXzHSfdQfNk7z1BfxhpwgJsETfv/GoiVFmLXoJfgSuyVGYrJ939RFaOnuOIzZBvTonIgIwaSwU5pEpcJfvuc1uQUmcGjlsif3w6xoqRUH/XGKIg9gCrgv4cWz5cPE3lJ40+ymX+OsF6ljYHvLVvyGIMu4NMGvOFa0KbQ1k+j2r</vt:lpwstr>
  </property>
  <property fmtid="{D5CDD505-2E9C-101B-9397-08002B2CF9AE}" pid="32" name="x1ye=35">
    <vt:lpwstr>tY+Jj8HLfHWl16IteydszbhHdixYS6A4jFujRs/igqYRLXGAwsI3wlhsQb0+10EPte7DQKh+YDVEy+x1dQ6S5IOtqUjSZPEpyKYrcw4FOCRo78ZEAGwW3hZUIJ5NLMNzGEb/tLNdScmZOI90iFs8YO+p0NJQt3OdkQ7ps8ulml/Q83T2MbINf5RPmcekirJwChG2odmpoPoewK1O31swFVJUzqp8APhCuC93p54ij9VofFi+AGYeOAwHyZ8sVGs</vt:lpwstr>
  </property>
  <property fmtid="{D5CDD505-2E9C-101B-9397-08002B2CF9AE}" pid="33" name="x1ye=36">
    <vt:lpwstr>lHuVQHh6J+Sr5ykLwNTYTPzwUVhUZx32rzW7qR2fxtbBaF3253K40AHrewO7XWCZvIotN8hE5eIcIPT7UdM3mJVNzCU1T20vGOHoGuCSo+d59gSnGOfgq2mHQMfnBAXkwq3v3GcjAh0z148V0v1iK6qqp98DmgRmozVHW6fliw+pT5QrNh5dKpfjMmmR8R5oIg33GMP0ltpLNpS7dmZlX0TOrQwYglvDETeW+/ns2e988y//YCbekchXeOK6NKn</vt:lpwstr>
  </property>
  <property fmtid="{D5CDD505-2E9C-101B-9397-08002B2CF9AE}" pid="34" name="x1ye=37">
    <vt:lpwstr>lI/aTV1CqjTxzZbre8JPBKJiJaLHu4ew0HiRokQbd+xNXS/KJvZKX3wlX4vD5+KvWVPCYKvN9AGkdYBnX+T86opksR2jFy10UeYvJmPLaGidATG2XB1XJfz42oh3Kk3UGgwiFfAldzaQFpNOaEcT1fjb5mua2tKUJzf2i+5M/0MjS86rw8S7YtXsL1Oq3wz5amecoW2f3Rss+X9zxbgYPi+/FhPexYeJt4jLmcZpkR5dVVoECCns7X53i48lif2</vt:lpwstr>
  </property>
  <property fmtid="{D5CDD505-2E9C-101B-9397-08002B2CF9AE}" pid="35" name="x1ye=38">
    <vt:lpwstr>vtLq9LW1bVLS9vtUQ0rrmGasg3kuZdYSNjuX+njTokUPpx0cE8y8YJYs8gM60TYo3oK7Hv/DzJ/A/izi+9xI4S6vOlX+EMI+JWolB7gf3VhYVYWbUPUc+5BRLWtkxcj1K9xx3RmL3Bpjqx6HYW+0GXPEO3kQ0NkgyInZ5lRFwBDqPjLEkK3axXiB3fpFEzuiwwmODU9BLoUN1GIRknxW92AD9Q5dba757js9xX5C/FPvJ9S20dBJLur2Y61w1mY</vt:lpwstr>
  </property>
  <property fmtid="{D5CDD505-2E9C-101B-9397-08002B2CF9AE}" pid="36" name="x1ye=39">
    <vt:lpwstr>ARfthPMdYgwstqG/r1kFuGPC2E/BtcCv01IMmVuP0LXhd9FfUi37ODrdb+3E2DnJqr5glAPRNhUF58Wh1AjkMo4orBGyc7lgN4C0VlkSFQB2TPmCI6NMeP1gGoNho+KrKlfpUwgWKzK/PBGotQ5EtDjKTSSql6xpiKnXpKdscTGqRxvSCMVNv41EtgY8UMurg6sKfE7ua58Y/4ny39ZR2ZDPTJJoGxh95y/m1N9a1J66bfXSbPa9YNHavndRP/9</vt:lpwstr>
  </property>
  <property fmtid="{D5CDD505-2E9C-101B-9397-08002B2CF9AE}" pid="37" name="x1ye=4">
    <vt:lpwstr>qTY4w1IKrWAQ4UPq45AzwnJ9eMCmTOv8+oDBPeAgU8rhX7d85VLqIdTdHrNzqzSUza6KsYxWbJyF5RsBjGvPcHqbvwABdYJt88UrCWJxCu9xoocpDMQn4jI1/v15ERa+jRR+MUQq9y3bCTTNuN7M8koNa/V1sDUG8XOkrTCxaTQDSIAlqBt29yj2T7pWdzN5ncurb2Cd46yDXZompmxBH8dbNNblxxxf1lE86c9UOamCP/snBxhrkIxAIZIdfhz</vt:lpwstr>
  </property>
  <property fmtid="{D5CDD505-2E9C-101B-9397-08002B2CF9AE}" pid="38" name="x1ye=40">
    <vt:lpwstr>qRAizRnpZIxgzu2kZMJcbc2VCXV0lF1KD5+Z4OSlHvEWdAAD9TuSjWVwUclfG6tTIWm7lqTdfAZfvWg4r9EP/UdZVQdscSe84nLCCvrxP20H/EoA/oIg0b+QL/zuFUWC36jpEXXBUa3LZ8UjA794ZngjnhXJZFRolmDplr6r9NNM/ItvP6Wyoq/9aeZgWQI01Mvp8ZEZcakIhXaQ0kxBFEqtVl3H2tYm0hbGr6RyRWmxZN5n8YoopeQfO3syOos</vt:lpwstr>
  </property>
  <property fmtid="{D5CDD505-2E9C-101B-9397-08002B2CF9AE}" pid="39" name="x1ye=41">
    <vt:lpwstr>jbMC8H+Kln3raKruMLlX4SyLdr/LdMSMHZwQbmUEo4aFMf+7pQdPOGqsrbSyurHWjHkqyttZ/rUDOZsv0OLNX4v3lmfMNCpj5isncCoF9+hc5n5l/TlPkCIJTCkYWsiSMJSyKgOhaa3rzlr1fk9VaJZ6jwktnyRsvwqVN/YwXhsG0H125XITXsfWpJ/2ByXAaereLmYFLQoxefQIe3ch83E/GpOInfuTpgvGluLVWivV0SbZNOIMWeXXyrCHJbb</vt:lpwstr>
  </property>
  <property fmtid="{D5CDD505-2E9C-101B-9397-08002B2CF9AE}" pid="40" name="x1ye=42">
    <vt:lpwstr>OqbbRXCte9qG8oRN9oow9dEDx/G2VYtvpuR5bCJve0YLaKrQ5slXWRYuTnZ8VA857F9glwAf66JJuiI/Q9m0P5f5s2DQ5gQoAjtbbgYD9My8ZPZWONVRfRgq5N/nMQN/9sd5Xfy3epCxBHJLlZ1TzrZcjHmwwrfNIA9Sv9rb3+IuuC3MHYM/B6K9dS9oLrqBv9OyDDOUUkeWYNCh7/7VNRL56Mt5g3NNsIUm+lqDy8/LZ+LhQgZSlUjVlZYCmqu</vt:lpwstr>
  </property>
  <property fmtid="{D5CDD505-2E9C-101B-9397-08002B2CF9AE}" pid="41" name="x1ye=43">
    <vt:lpwstr>XGaOuNCPyL3+v7tXcRiVPMevVLByVk4yim9XVAqUfZqsCNlZT+Lk+plDs8sFmiwlYxlA0sd2Jo8sFduDWEE6rCyHoWICpFyrqgAol+sY6OHl4eTD1CIg2n8o26ocH3vZGUo8sgC9/3NasiIlTPoUuz9Go2DBVneAs+5pupKyIWSngzD+V03qA8grimPJt9zr0X1AJZ8yWmHWcXtB8GUE04XQY5K3yGRgLgh16sOgLvV0xqJjkmksTeVgRi5QIj8</vt:lpwstr>
  </property>
  <property fmtid="{D5CDD505-2E9C-101B-9397-08002B2CF9AE}" pid="42" name="x1ye=44">
    <vt:lpwstr>zMZaS1KNU2xs/I0+c7t/m6LmLCJxsnxsvGuvoP0QnfQl4q+jQNnCgkqNwASmQK4IiKzq9b35LUX5KEu/S3ySVq+9oJGU6VrDSsykPWjUnxOp1jOUFegP4p69sJ1+VH7EMhEiJiO51Hur3hTRswF74uePnmGgZ1AW+4HFUKk29zDbP4OHf3t15uZzpZ76hLIphG82BvganvaB6M+HHj98MZt07cNGRkExQRxXiq8CsM4ui9eqYZrtL5aZ7TfYNg0</vt:lpwstr>
  </property>
  <property fmtid="{D5CDD505-2E9C-101B-9397-08002B2CF9AE}" pid="43" name="x1ye=45">
    <vt:lpwstr>pxakGlvEQ4n27z2QCrl1SUv9sTmeaDdlpWO7u/XJH/o/pXyvmlCfkuejQQgQhpamOqdQUJ95VzwTW8R0LSnLN4BI1sjjIKVDo/K4IzBfF4F5AuNvxURconfZh5YCMuNwJvo2k+71Dd7mRO8tpFPXzgTYd7d5xYm1d0xP1l9j6FTkPal0EbHV4FAY9+u1pbZkwgmzP4FbmRE0l+pgUnqjdmnPk+ixRRBsNNGpmSbRwk5gm2JNGlZqXsojqq2Ux8G</vt:lpwstr>
  </property>
  <property fmtid="{D5CDD505-2E9C-101B-9397-08002B2CF9AE}" pid="44" name="x1ye=46">
    <vt:lpwstr>Bg/HuxdoN3zetgFyN2uYedZkPQJUlXthmAmvgm3FOulZP+FMj304peoPPWoJv5APYrYADNPaM3zth89q+CRvqXnrvGQmap64KU90DBv6JfrXxt0OIcnHiRaCeTZW8ntDXul+/dkOHfT13ZTWBxVrEw7bxCIrqpR4HfOswF+8cmfqvC8oZEJl6LiMaX5RSDfp1rEYPkqxncu/UWGAPqO5a7P4gLS6cRXsIoWcPdJfYqJ6Xw2dlyZxkUDDVz/pwdQ</vt:lpwstr>
  </property>
  <property fmtid="{D5CDD505-2E9C-101B-9397-08002B2CF9AE}" pid="45" name="x1ye=47">
    <vt:lpwstr>KDU5Yx5lMdxsuIIKvgzy2Uj/zk9L9Ssh2Ph2GslhwovO9uNvuiALw49mLAaIWw9o5IkuxlDX/05/YzOU4S93QCXlNWWdGa8aQd9CveuS2/dPCm72cIgf+kcWi1oGPChoAxzoMGInpq9tck6mgWeCJn7fBHuS6LgS640E7rL23fQgaTf3peqlidrO26BOuFPc30b61tkzZbdJBmYc2e8pqoq8k5xwuUBpCe6tO2R74VIgV/xprEc+kecGhwjUlCf</vt:lpwstr>
  </property>
  <property fmtid="{D5CDD505-2E9C-101B-9397-08002B2CF9AE}" pid="46" name="x1ye=48">
    <vt:lpwstr>b0PaW2x42DsFk+nkHjZ1FpoHPgyco+rwtP3LFVIMGOaFMYn4tVeVr3kjt7+9A/y0eM88/ka0kg9/Q/mRgRI6q/ReS0fQsxTFcCHJwNAWkUGYnHC9318BATUZqDqMl+kmPTPuEwIINU575B++ya7GQ+o9MDO6kWjSIRJIESszI4JobLKIF6uRYtm6mkrthrjgWJlHH1x0H1KqS/Co+wSRafNGUKy7ef4/Wzm8ZS+qcpBSxruxahKxB6xFJCry0cT</vt:lpwstr>
  </property>
  <property fmtid="{D5CDD505-2E9C-101B-9397-08002B2CF9AE}" pid="47" name="x1ye=49">
    <vt:lpwstr>HwQzFCSARo6Jwy/YLmiUrRVGPFI5GcPiar7wzzeL+MHhGSK1cJ9xIgo0mRTD/zhc9qeinxfR+Zkanmk+U0mmyOJv+Nms9XgjRuulXl4h99jXZ+QUkjn+VBGJQOncB6wzFM7l85zZ493sd58nvREzZSJTfSgPRB3e+2CXt1IaDCRp08LZaM5bRsCGw6ycwPrPeVmCiSix77mM9yS2LQguFkqJKwKGxogMxyObjn+3kK+2lkiJOs3YponI6eD3XYq</vt:lpwstr>
  </property>
  <property fmtid="{D5CDD505-2E9C-101B-9397-08002B2CF9AE}" pid="48" name="x1ye=5">
    <vt:lpwstr>c2H2FWLVj/CYo8f2Ei6R1IeachmR9KtXGj+CVUqyUCUzs2DWHvje8Fh4czIOq8Jw3IV+ubl2YWdqlX3fsnl/OZxTM1SQ3FPcZe3ZtCcYel/XJJAqMBpzfSgc3rj8u1wT4gOyk6eeXZ6ImClyijUCy2E3G5hdispj4FV3ZIHusZQdn+p2Ja7jfy3OlIuvc++NmrFgayv39mloefWUZTqfhlS5xil/2ZVdaWz9bcTiEhM4YA0VWyRsGHZqjtUEsYQ</vt:lpwstr>
  </property>
  <property fmtid="{D5CDD505-2E9C-101B-9397-08002B2CF9AE}" pid="49" name="x1ye=50">
    <vt:lpwstr>0p8z1kkxsZ3jWvzct1xWoxqAQNKG9MOf7ySICnbLH5SMtnoeqGndQ1Ob8fQQS7ZIj7xcnRY2h+7bxDaJmeNvCZ7NjlOuSLwYs9tM79tG2UwFgBRTN8YoG/ZyX4KyL3LesNecAQo3J+yBlQROHb8O7NI6NA4fP3sE3ACII4iWmoPoRpp5EIoh3pwdrPnZFfRdlHLon4D+nD9uCnSio4ReKg3oOiNnZz3XTlgO093nRJWu6eoqS6eJ9zdcE65wfoS</vt:lpwstr>
  </property>
  <property fmtid="{D5CDD505-2E9C-101B-9397-08002B2CF9AE}" pid="50" name="x1ye=51">
    <vt:lpwstr>pcnl0s9+D3VBZiJ4VcBfcXMym2NUolzhhDSEI0nv1bGmphXL0+qiB8dSzQPaEXYTGfRykioiO2pFyALF+WIkC8L+k9nV0CN1beeD2vuzVG+YdbQaY+Cxe+sB0n4HO2Ym7jLfRSVm1o6UK7D0L9ZV/YRDcs3k8zYkeP5G6zSxGtGy+UtFJsFQamzXkvnwZv7r7Y9lBovkDnO6rmn+NboAP/xysfHxYHfKKdK2pQFPeIJ1zgS/DTGLr+OyOMHPuUd</vt:lpwstr>
  </property>
  <property fmtid="{D5CDD505-2E9C-101B-9397-08002B2CF9AE}" pid="51" name="x1ye=52">
    <vt:lpwstr>M2VsVJKA0oiLciBMU+AKXAs2hbG7PsA5U5LMG0BQlr+mgp+U536HetI95EOyq1c6N9U2a444iwUra+gtMPgE063AmGLBsDbNXzaA+JFhiuu+lKi2iC9wvimbbia0fhO+HeXPh6mr6K1KGesPexbQKMMS3O90VL/4DNX1h9IcZalL6RUstUFj34QCjZlpJknmbCkhov3luIrlNz4fu2GvsyrzNiwjBrSwb/Hhf+Q7WniUuCeyW2aQY+zkZdBUliF</vt:lpwstr>
  </property>
  <property fmtid="{D5CDD505-2E9C-101B-9397-08002B2CF9AE}" pid="52" name="x1ye=53">
    <vt:lpwstr>Mks7EaKuGKtLo1l8zYzRBfBhtYywoJxZxVIvmZILWeQy+f+aZ6+1bej+A6wQl2zUIYn0/G+H2+v3YOvQpEeAuAHm/Aoz9oJA28jEabixVgJpOqJ0NaYI7MgStvHUh3TAO00D5JWO4+TEa61yvsEE8wN+pwkR3TrDj7J47W4X+F6aQD0NNIA6sHsB93Dv6wd7s2BwJ88qgPj4xzyJkQob5xYTilyvQqv2/R2RX3oV0pBtc9Qfl+4ECYI4PR4VtYC</vt:lpwstr>
  </property>
  <property fmtid="{D5CDD505-2E9C-101B-9397-08002B2CF9AE}" pid="53" name="x1ye=54">
    <vt:lpwstr>3N5zSj9gyj5m1/zNifMgT5XuhBqLphE+/sTKTfSV80Mp10Th1/BnbML4/9Za3RYkDpbKjrmInvLzc53cDbLSztOj1hiu58AT1WQS1FoY1VE+BJK2+lS+dxWu/9udZYHbvdvQ0slvNfkhqmpIMc/CEn4bo3S7EeM/ptVmb73ortxSN58JNBhPvsTt2iP4nvA1sftv4XBuKkdJvRZMlFzToJz3lbtYLrdjB6FYAYieVv6SZDmYKvqLeYMEJ7CzZ3W</vt:lpwstr>
  </property>
  <property fmtid="{D5CDD505-2E9C-101B-9397-08002B2CF9AE}" pid="54" name="x1ye=55">
    <vt:lpwstr>bMxgoHy/jLXzhBaz5SQ9ePGHvaZ9FXXYyVEwhPuoByzO0VM4oR3wtO+vz54CV1VilGgYPXDkOlP8fzzEFMt7Zm46ASi9pe8UbXQB0gO2HuD9coXkt3TUupxAgUvrXQx3KAvIjJJ/FSIsUwfGP0gXDo8wHCZ9Qn8trvUowducM+CZ3+zjQysDl9xXF1ka5do9o/OII0aiZi2yNKxFbJaqRqSE7j8GkRh9p8c7jeB0NDUQQcy8V8Y3ag+U76rr4oy</vt:lpwstr>
  </property>
  <property fmtid="{D5CDD505-2E9C-101B-9397-08002B2CF9AE}" pid="55" name="x1ye=56">
    <vt:lpwstr>DC4YDnmYi6gfl4d1mdLiLjYzkca77pkzcWHQeO9wnJabepE9+AU92k/Evu2Obvi6D0tqqzQsiHUMbJIyAVUFqwoQ5kDkcM6CUdrXgGJAE9Sg0E8Q+rsg+uF4kGcj9mXLfgLe7fxt6iHcK1NjOSDJYWCQoWSJGdFowei7KW5I40d+15Dh09bjXiWqWEvfY0zJXYg6Y8AkY4tlY8Dr6oJWgb9OLHz9TG7Pk5zW17ASde0+1meQ8CvrRX6emyVhEsm</vt:lpwstr>
  </property>
  <property fmtid="{D5CDD505-2E9C-101B-9397-08002B2CF9AE}" pid="56" name="x1ye=57">
    <vt:lpwstr>wjjWyNZQT0iXKLeRN9czIskZUPWPgBkqQfHAPSaW6XJO/c88lGabe4/Kh8O1kWA0a9B/9UUg2ZamNHro4dZ4IYShHaGcZYEVf3gkPOCFI43Ab8ndJ1uCPUxSAr/jWFpkvymbMjI3lGEU0ie4mZoYOnckKZ9Q/GZFDZsSQKtJ/X5NrIzuGh3ljLRpVdvSSq5bF/ON+taCzSYn6bN9bVMmMbX/dLICloOyKiZW4UmkqgXzSQalejk1A2WoWTdjR5X</vt:lpwstr>
  </property>
  <property fmtid="{D5CDD505-2E9C-101B-9397-08002B2CF9AE}" pid="57" name="x1ye=58">
    <vt:lpwstr>g3KiK+iYrMC16VbfnDqRavRxzoGSMu9R07PHVRzFGEWWB5DHXzrM2jP1xmPihcBdS7Yl57kVgFUAwJjD5ZSaYPSyeCk5mEmruAz+8QbCJJcekm71/FPusWUUvFppxdDTC5hnzhIeEfbY8SYMXq3m/0BUIvSD7h2H3PjAuIKyPuSiOL6lUpLkCBy0U6DHfOOuLbcP42jGOcI7ENG9hEh0emZuYzzK9WmB9OB1auCUbpGlv3PQbr/1mb1oCG72kHZ</vt:lpwstr>
  </property>
  <property fmtid="{D5CDD505-2E9C-101B-9397-08002B2CF9AE}" pid="58" name="x1ye=59">
    <vt:lpwstr>Y4uh3KamI5mlf+bd3daHngEVgoxjbGJdnyXx6kHjItQ1/eD6NZzsH3Pub47AYY6kv72fkr71spOL+g7bMjpMqwdt6Dro9EQOFw+L+48RCuOp8JFix+i/S1O0YXD+VM59Zq28+a3S+noR9mKQ5vJYGINC6TLsrBPdRC2Wc/OrPf1mVb53gmUiHcZAj+7VR6/vcCjkRSHvGAzOx2AprLftFjMC7QzdZZ5uj+w+1leI21z+uoYrJbNepGKSGYQHwm9</vt:lpwstr>
  </property>
  <property fmtid="{D5CDD505-2E9C-101B-9397-08002B2CF9AE}" pid="59" name="x1ye=6">
    <vt:lpwstr>8PsM1IPR3j6RiG70Vi49nia0zh5YWraN2fKPtGK6ElxFgWXb9zXm+zinFhnCYfnweu56BzMPhuxueeR5+3Phmjc+rew9fOxx+Wbrr0TrJfcDeK8IvxTTaO24UdC82JYrkOqNTQ7Oy2CB/sWY5yOvzi4zv7WpvnWF9mEdui3nTzrKlvI28MoBDS5nrktyntMBbYObYfIyHq92v7UxKHOD+88esX27vL9Dc3lLKAhp3ZAQVG9iCJeuKO/ZByEoeSV</vt:lpwstr>
  </property>
  <property fmtid="{D5CDD505-2E9C-101B-9397-08002B2CF9AE}" pid="60" name="x1ye=60">
    <vt:lpwstr>NlTV7/mMhH6b85Hc5/oFUDkhBfFuUo/tFrD/TFMomV25npv3lG14lgiJ1JcoTfdF5uIk/0A5Byg1GsxR04hgGr5p8snnVP52pxLTTsezQzpdwlbVgCfp102kM3j8RmQ7xY3oCn15fAzi3FyOxioD81gqLh8Y3EfdfPT9/hzrzT3UFDrHQNu9A+shXp/NeKMdfBZ7fX0MtixZMFhnOPsQUFPM47h+/hEx/WSeAJkiXQAMeACYVB6CvmjB55RR6Xj</vt:lpwstr>
  </property>
  <property fmtid="{D5CDD505-2E9C-101B-9397-08002B2CF9AE}" pid="61" name="x1ye=61">
    <vt:lpwstr>o8OK9a7lGCBQpnwgP5kqfZxx87MtR64uSYzfdH39MbHXAWM99+pKzunCWxx3JZdh0GB1tf3Dp1+DjogDptsA6phcr+d9hVyHNolC91XqAUPMXATmFRfwuZF1NNJ2Ia2x1K4mh9oyQYH3GW94y3b+uCJbKjOXIcVdKmaTIWcQ1850Rw8tzWDffy/7ekBDSoMxJz+eRY2CPZ0ccvjuHs+IojwVvM7MPEpt0AEx+fSNIx8YTK63E4zz/XgWqmbZDIO</vt:lpwstr>
  </property>
  <property fmtid="{D5CDD505-2E9C-101B-9397-08002B2CF9AE}" pid="62" name="x1ye=62">
    <vt:lpwstr>AfjzgUN6meeHUyq9Y+Il24waoxx7ewHpeGdWGTN26972gqjfoyI8shJLRSVNbOg/3GhwBbjaxF2fBMSe0pJhO3E2fL5SXcGV4cinq+dm1vNgIbI5giOOdEvBkhKC7ETtWNlW6Se6wpcXVw/r4VIep9U4wxHMnTHSzDSB0yHQX0gOT6VmBRTmEhvCYcL7rTRY4adL2w4uCbNZ+ulH+ilZlFtzItbSiNnIBKCVXia0FfPrKbi5tA7wdk9m5K5FRsP</vt:lpwstr>
  </property>
  <property fmtid="{D5CDD505-2E9C-101B-9397-08002B2CF9AE}" pid="63" name="x1ye=63">
    <vt:lpwstr>LHhESyiUboTewuBH0N+T0bBx0RzN8AXy7CPP2sbLl1Td5LbL7D6MmTSPqEF1z0vs9LjdLJtqV1qEC/W1sOGdUYxEr/FiIOLnc+EnZklj9aRnXkH2ANvOo2U44Cf8k8pQiY6b7jIsJc1tfuk9BMIrV6t69tPj1csskvHhfMGW5BZAT3f9J7y7c+WqnaFcZPFEByxR8bS0dOcegO6DlLFecMemDJpPOZ3cezVhwU7ho2TY8KeDu8BhKUYLzYdN5M2</vt:lpwstr>
  </property>
  <property fmtid="{D5CDD505-2E9C-101B-9397-08002B2CF9AE}" pid="64" name="x1ye=64">
    <vt:lpwstr>xnvqU80v4ewdMgqynbhsBhLrXQO8GoVx+8jn8nC32v/y6SVP8XMZyFS4377UqvmFMi5E+4RRghvQTa69mW0ygdFhsiGB2pgUgofRwaU4kdm1P4k1Nrw4zFXC50ImPxnd7sd7IDDcltU3ixdf8pR5lwgwvCrs2eQUXb4eNnfsaPeToYO/pOHetWdtrYELmGeu5mfzwsn5ozS/DW0uG5hKhwp/1+FTse5d/zDkUDI7/9o/paCRIt/CuR9aLHqUCny</vt:lpwstr>
  </property>
  <property fmtid="{D5CDD505-2E9C-101B-9397-08002B2CF9AE}" pid="65" name="x1ye=65">
    <vt:lpwstr>FtVvETn3iGzKL2vV5SeJb9CgZO9ufDwcEUC9492+S066oartlZqCExd+Qpiku7xSVum/6wxQ4nsJj09GxmFbOygNST7fud+o2IfFXtwutswT5zCP7qZV1X98Bt9VzGUjsb8j40ocwKtF9laqvyk/r4ngZe8Ko7e3rU5Uab1TowfwY+UEJFSXzo9xj1GkHB4Q2pOkE8L/8CZqTzS99A5h682Mv72UVDHDYw1H7G7rPfi3fOGWFdTxo9Qw+qkuH7R</vt:lpwstr>
  </property>
  <property fmtid="{D5CDD505-2E9C-101B-9397-08002B2CF9AE}" pid="66" name="x1ye=66">
    <vt:lpwstr>SmsuJVmIUVhYAjLRxLVXFhhA3yUfqjvt8lJN2ozsBKZW4x/j7pVLaeSvlOwGOmy9m6OmRIj/aeR73JG69lA97axwGD8RbUkXtJBNy2eW0K+AulRWeRYF3NaUFxX0OIuG3PItPZzhIiO02rKOhkoCVT4k2b/Yz6a9we9nTlYUo3XsNIqhKafAIbXhth154ZAs3JsQaZI6vd96+Cs8aWFYii6IAIcAt+gDVO45bhjbuO/vNyAuRy9tmrCtIleuHfM</vt:lpwstr>
  </property>
  <property fmtid="{D5CDD505-2E9C-101B-9397-08002B2CF9AE}" pid="67" name="x1ye=67">
    <vt:lpwstr>3090u35JYX8t9aAfKIZd41K1yFxOliXKzXeLniRxI6uwk/Nfoj0EQYjncl1sIwfFQAO4Mkh/XYFCd6ttM9kqCjaM3Eos1Td7QG9G9Zifskj9UJf+xeYHr+dmAmETy26vOcnZi1t7gftfaT3L1yT78S1Z/G0prBHscp2EpNgAwuWwnwXZKqQUVZJjJR7kio/qco53U1RMSpE++8WEuU87Qn6iU2RSJcnpIn81CPUfew6nn4hn4SyWQVT1dnTZLky</vt:lpwstr>
  </property>
  <property fmtid="{D5CDD505-2E9C-101B-9397-08002B2CF9AE}" pid="68" name="x1ye=68">
    <vt:lpwstr>+4z4RY6+zCtqtG5u2qXV8EH5KVxqY9bChzcehu7nnyK4Mt7g0Zt5gimio/Y9JQXtMWqXUaCbA4N+Kjo6ySe0BhM0hUNAuwC8aZ26Gh8zupaSZBE79/WeLz3UDdrdNO4NzrArD9F0PdQprW3TceL8lo5qUMSTlkCQnw/lSgSsBy8qJkfEagjzPVR1eYiADUU79OCqZ5u0BESoy8AJ6hqfTI62Td2tazj4KG3QUASb7g8+oHxqc5E/LjUEJNIA/sw</vt:lpwstr>
  </property>
  <property fmtid="{D5CDD505-2E9C-101B-9397-08002B2CF9AE}" pid="69" name="x1ye=69">
    <vt:lpwstr>6USVN/CpDIp2fIrzDFddPCi1elTZZPbmrXU5ULCwiTYZmfW6sGdGQCvMh6KLp+iSeGyBJqCql/S2ulDPEB+nko/feJNwqzyJYdKThTyH50bvjp9k5HLCzeDxWLVBu3SC8QyhEi33m6JXGL0iA4fTPt1CEOzGDigy6w79x69H4UAmGgZeyaT1f9saMSixMEwC85OmVlShB4qmqlBQqWs3d7bN0WcLYWyZAtEVt+VX1oC+DMs+3eI7bszNb0MqN5c</vt:lpwstr>
  </property>
  <property fmtid="{D5CDD505-2E9C-101B-9397-08002B2CF9AE}" pid="70" name="x1ye=7">
    <vt:lpwstr>2IhpOEFbxQhBM9g94KLH3nL+g75fBH/l42MbjmF/BtR0iXotpeb+HN/f2vNRY4Kywk3KuDi2HYLgZoX2wYb8wLJJr6vmOdq2A+bwxL8ZDzRKt9dXvHWQXvdXGn9oMxPE9e7tg3z+OXCniai0Jbt+Wu2KW1RsnkhQeKGpD8/zgEl2qMe0d7Nn94aVDz/ws1gwqVFIFMmiONCVMzEXH0KF+9E6aes+BmXl79oPgN1JKGzl6t1XsK6yfk5CNBZUp2H</vt:lpwstr>
  </property>
  <property fmtid="{D5CDD505-2E9C-101B-9397-08002B2CF9AE}" pid="71" name="x1ye=70">
    <vt:lpwstr>FWh8Y6oxJ/TcKN0fCDxlABeUKBBNsnNarrsPQFKrRPWkpKoEF2uA0Al3BofNybLb4GIrVRyc20tuO6qIjpQVgqKa0ejI5Nd+/458SPqkDx32bgMmljCn4ztYMAX1hUVJqXtFr6QWA9KB1zgFgyJYoZcwiTtpeeojX7HUGUgEdRPaMhdTplu7HU0mgoLPjqnoNwHNZdwSsUlB8QRGfJQa4G5Xj0vGJhQg2fiSHkkWA1IUNYu7JXPS0usJVxtpPOw</vt:lpwstr>
  </property>
  <property fmtid="{D5CDD505-2E9C-101B-9397-08002B2CF9AE}" pid="72" name="x1ye=71">
    <vt:lpwstr>IfdHd1vTLIe6854DzydTT/3jP/uXLeMmYG47IlS0VSX6xrTGC9mHfsjB2uxbpJNMTuB7sOeL+yCDW6rJHe8EqCJ6rscAMY5pI+hvNVy6NSoRxfWcZes7LhIeHDUXqdHMrI8LPN1sNDZ7J0Sy4aP3mdRPpNtmUVY9o+7fWuAxM2f+gUzyF0bG+Sx8TNRybFVvHYh+uwyERKEmluUT49rwWzo2AANg4IRlLjreMRj0i6rwTIdStjc160lFGC/E49t</vt:lpwstr>
  </property>
  <property fmtid="{D5CDD505-2E9C-101B-9397-08002B2CF9AE}" pid="73" name="x1ye=72">
    <vt:lpwstr>+A+Pxbj90dnmlFVgZKKPQvy6H9oR7qUBADDXyUxpmSafKcJwFIzSW4bPjyIdt7M/aMQygDWgMIz+dkVFrZCni3UY7hzJ11wYdOnxZVr3t4x6Ah7XhIr+83PnYkFPN26IESfJi9aKQNX7MxC/dqX7fjvmU+h+N6LwEdtO7qBavxGqKVgfzl0+5HCUndzHVlO+y+qQMIL0vCInO/rJs4GQKJyuJFvGpBXw9d5pkLRi2gDBdtlBBwQk+sgX9aRjwQy</vt:lpwstr>
  </property>
  <property fmtid="{D5CDD505-2E9C-101B-9397-08002B2CF9AE}" pid="74" name="x1ye=73">
    <vt:lpwstr>eg1N1B2vdPwb6SWiK3/ptDmjquVNm4xn/PqFmsYzD5UabKJytuvOME9GwiswwgIpXDTxcUAbyszrs4s8vEGaDu04u78cbGp1pBghzaGF2yYXz7O2Nxr7TT2f80zY9iS5qKY+HV0gALIAWldDXB/iAkUxOV7kdhUg/Xia8vYNxXZ/VSTUz8UUmVz3geewlbfkq75su+cWpWnUYX49Mo96mR1PcICMcgFBajX4G3Qxy3piOEleDGCX+mfNa6qtZH8</vt:lpwstr>
  </property>
  <property fmtid="{D5CDD505-2E9C-101B-9397-08002B2CF9AE}" pid="75" name="x1ye=74">
    <vt:lpwstr>jFD+Z20Z42syn9EaR7+P3ttGHUEFYX4y3Q9KwEZm0UvY41ecQ14wcu56Hcvp9QcicsGbF77AXlEPlyI4QT6NnAAy/9CVOB05p7qMnw+0KTWfE81LZLAL5xEUnUh+rgbsrbt/P+DoiuwjQvI7ON+gfpu2Sez7PEYWP/VWP3qSnUd4ZRuQq5fBy/mEKoDBthN+0D4nuhsXfPZXWfIn8kBCD+Fse3eqkiuBh60EpFiwHc3z7/VktGgALEvMiu8gbPj</vt:lpwstr>
  </property>
  <property fmtid="{D5CDD505-2E9C-101B-9397-08002B2CF9AE}" pid="76" name="x1ye=75">
    <vt:lpwstr>sf2b5txsM2/yl2oet/LbPN60P40p+5cXmIi+W5sbskS4A9En0TgZKAT73LO6YutjG+GnhT+Ky2BArhDo+PqVzJB/rg2oPuinCxayeWTDuYrk4ygv5Qyp9sceSWC4/O+b+sgWgHfnwZDn71Of3n1AZqYwLZ8W4Izt8w3k3ufIb8lGD+5FI6khlWdi5JUFjK4qc0TOlCojeYRhBXAp8hLMl92Nab9r3sSpTh1AVsRH6a153EqcWX073Homj0f9YsC</vt:lpwstr>
  </property>
  <property fmtid="{D5CDD505-2E9C-101B-9397-08002B2CF9AE}" pid="77" name="x1ye=76">
    <vt:lpwstr>+8eP6a7W7lXI9l+MwDNAfVoJm7/ZJlCnSOomtu6tGa1qEnCK90lqTt0eJE1Toj7DyFsIH8ugkpvEINPX3wyv+4Ax0pTQ2ukQSBaRZjEmKoQM0GxXleXkpk066TG3p6673y6V6i8u/Hne8hEoA0Gn9SuKiF4QJFxhd0RSJ357frWpBBHa1ZSlO1/vAS793LE3357zPsFro4LnIYtAAMioCj6N+9l82STDVqVpBA256hxzJE1sT7P2CzYSElj5dD9</vt:lpwstr>
  </property>
  <property fmtid="{D5CDD505-2E9C-101B-9397-08002B2CF9AE}" pid="78" name="x1ye=77">
    <vt:lpwstr>XGOTt/UqYD5/q9avBesnqkyoon9ul2IW4V5c2LXoPiSUkEy1vY1JK19gXRKxjrr1drLEj++ErxkXttBucV1Ed5XldPiFaUapjGcR0DwA4ivaSjIWu8qKacBNZsUK1D1ZgI71ggmyIvDY9EYy/EJSgiYoSghFsRWeSge3eFd4PwuIx0H4pYCZiVtmtBWNfWsv+doh7eFXZawlzWNqaJnmMmc+Ui05w3eUCWPhzzeEEUmqWJps2QtbIMAO7DDXshN</vt:lpwstr>
  </property>
  <property fmtid="{D5CDD505-2E9C-101B-9397-08002B2CF9AE}" pid="79" name="x1ye=78">
    <vt:lpwstr>iewZZUxAj/ZHL4qbzARZqbYQaUA+9W4sxe/j629rfjdlCoeEPNFoTnTT1mym4i8O6dhZgyOAgAXpQqEG0O8CGwFbVBrW2A095cw+GC7bl8JMECnl4ZiS+B5yJchH193Xns2aNBfBesLT8AUFXiFr+q3S4Rb+zW0cBP7OtvO0v+fpRVQz9EY3F4X5f5DojRXnQZtT7cF1eQp/I5cMgpx//6jBDCw6rFn68Lq3pqJl/B2SZiHo/RuYv9PZavGmtFa</vt:lpwstr>
  </property>
  <property fmtid="{D5CDD505-2E9C-101B-9397-08002B2CF9AE}" pid="80" name="x1ye=79">
    <vt:lpwstr>BOEZoDfiFqlD6j38yGjQFsVqNX0wuYoEC51+OO38wk237ESFtnIQlO0ULyeXAapyfOcKkMBQwObSxz15ntqfbX+aznGSc5JcfaRiZZA0lsmIw76D1rzb8a/GZEr7CEKGYaxzq6jzozVuW6GxIBn0B3305qG/IAo+BbsADsbL28wyS1qBLV+vFJO1h20fTSV/fAaJJNMdyRyAbUDm28yvMygEnOf3C6FJX+rOkQ5pAAmtrWd7GDrfqcT24uauF3L</vt:lpwstr>
  </property>
  <property fmtid="{D5CDD505-2E9C-101B-9397-08002B2CF9AE}" pid="81" name="x1ye=8">
    <vt:lpwstr>WjqOteDP/N139G0f9LgWNQg+bZZKsYmwOua5R3ADFr/fktyrjhgSkTi7ZNTGHMKyfEsZ7whJEQk3370IEN/OwEBc80v0DSiRb7sSWDs8obCPGV39Etr7K9Z9QAajuHjd0JQnEoVL43f7fVRLNclKgAUcj2PZza7X1RPRKeqTw5DVLL6xQdYSQ+WalI8pCZTslvO+YFUOoj0dN2uoB+PzhQ8bxcpxE+i3OIaB+Q1tzHJMg66wJMy5ybxHAP8cBim</vt:lpwstr>
  </property>
  <property fmtid="{D5CDD505-2E9C-101B-9397-08002B2CF9AE}" pid="82" name="x1ye=80">
    <vt:lpwstr>APzSRt1dDvdCYuGn0/N+rBnK27KT0n76ddaVQjbKBPi21eqctMzmkTtFlQYc+OF+WOg0pjJGIVKLHuzs6KlUOP0dDipPHhoOJpxkGJ92BdhroGCxR/ZCqpLxluyaFJ0ZFmeG1SJMdgIaLAOFIIBT85Z1RW0yrWX7CMNEhd2n+710QPW+lfbOG9gZxLqrG+2P0aMvp+GTclSqvM0Fk2GVajOifjzrsd5LaUipxcdP/KoOuxyL3uzmSbH4+kN35IN</vt:lpwstr>
  </property>
  <property fmtid="{D5CDD505-2E9C-101B-9397-08002B2CF9AE}" pid="83" name="x1ye=81">
    <vt:lpwstr>rH/G8CryTmt9KjHygNdvjAQGCM07Wikan9m/gHIEtYuPFnWteHAXoqGzR8mpTMjgye2YgMkLuuxqW8+72t/BHmvTv4s9FEY+TYuoAP2L9tayQs8cw85o4dVttzHoV6bMq52P8+n1WoNmXyGoowNLlU3EebnI7dW5pvi1TRQBph2jzT9Smxkx3KEV3AE8GGTQZNwETuKU5mCqBvi/pp3VpCbY2IfEdJnJck1HreU4RUtCtx3cSumYmLtE4JAPl4g</vt:lpwstr>
  </property>
  <property fmtid="{D5CDD505-2E9C-101B-9397-08002B2CF9AE}" pid="84" name="x1ye=82">
    <vt:lpwstr>wKUrqCzV01X3Mmp9XmAMStlyX+e3FpcIm7sLFyIWMPqhdBEi2Gb79/YnFJ/Qbm7LBgv+feL43ZzdlDnS+bWUH6sTTlezo2P8dUp8tP+Ub4JdCbGk8MEoXTJeI5S/NZJBGBNrAC/rNFpqwd1PuEqkECJkk4dD3dMCZmzVB2G1C1dY7Gf18ZY1qoe/TMAITX4wT2WJesO0bJR8epQrDoZCnVLWKqKM2iGgUBYbvu4lCAdPXrm1VMjt92GJBzL76f4</vt:lpwstr>
  </property>
  <property fmtid="{D5CDD505-2E9C-101B-9397-08002B2CF9AE}" pid="85" name="x1ye=83">
    <vt:lpwstr>vry0sic8WOVyRGt/cMF6WwmK7mkrk51/iK9acQCV+Ps9yjAVZpCYlyKcHkJqaTqi8+E0g288TdAkZa6tBD4qok/CZkF1NVqgR1fgQXgVx6DCu42huXSsEthuPii0QQzMGuB7C7ii4I827MbW7tuP4gCL2lzk5Kn5eSaepTP/h7Igd5u3qejWfydzwwX5djaZnefot3l0s6pBwAF2+uuScH/KAFbWzZeKfnFuyn1YnbHN9o+4qi1FkIykEIPIYta</vt:lpwstr>
  </property>
  <property fmtid="{D5CDD505-2E9C-101B-9397-08002B2CF9AE}" pid="86" name="x1ye=84">
    <vt:lpwstr>J63ZTKOBmKNO2N2B0vZLj139HqVcCpX5unPSU/YuUtt2w6j3mxBdVSXb9w6WKWUy1pInrhEVJ828noKYD/HlxA7QVQoVaiI+SR6coItIECQ6IrfI6+1aidgVIqboJbtoDSkAdBIvYW+++ZqayYXXXX2FnQi+i6ec7AEkm7De4ZYN3rIGoWGmf+DR+7V9i2j6go/0mUkf+cV9YCUS5SiaF3Y5p1nXqXyV5a0AyphucAZHA+NMBSWRdsv0wvkQjs6</vt:lpwstr>
  </property>
  <property fmtid="{D5CDD505-2E9C-101B-9397-08002B2CF9AE}" pid="87" name="x1ye=85">
    <vt:lpwstr>e9Pnpx0rrSfyyl9yVhb3Xp8gEW5Gxe9ORAFccjKj+6C5aRbd5sj/PB8qUfONkDteHWpqAn88n92CVUY93nGrx+PYsVhyVSouGcow3Fgc2JGpgl4fYZ2tUFGV24DJZokX48WPYebd4mFZBNDPgwhV997H+OPyqrRxhnflan0P5C/CbR34enqpNm8ExYtHfCDNWoG00K/IHGuyOH9Dr3CY4BlFMjqKSBRI9tTflJoQ6EiYS6CfukJxmwYWQM71dwe</vt:lpwstr>
  </property>
  <property fmtid="{D5CDD505-2E9C-101B-9397-08002B2CF9AE}" pid="88" name="x1ye=86">
    <vt:lpwstr>uJ+Qr7qp8EaxF2V6Zu5eqzyF1Sss9cjEDwKYePKMfAWDg78dRcVWqUVKHaHuJpfXqT/mmjYqnapax+6y1NJaFsjZE7WdeZCjMLoV6Tl/wCApDsV6LTHbZ7fLFJeIKcG4c/JWfrwu8R/XN/JfVV79w3GmEtrunxo29BohjRUmGKwm71G+K+ycal95i6xcNUVYsbkunPpDDVKIh9FrhaXXWgWyraqMm51VxD68Lc7/ErlO9fnNkpr/j6ZzKI872jE</vt:lpwstr>
  </property>
  <property fmtid="{D5CDD505-2E9C-101B-9397-08002B2CF9AE}" pid="89" name="x1ye=87">
    <vt:lpwstr>A72XHQ0tV5WsXfC48aZP+yhyTAbv8r1t6hDMkAK8P6nmLfiYGsNkfOfGwv4BzGyA6URvNfmyLXjRx/13YEv8ioCMfYUSulrURTI88Yez0GeaVYSyHI1in92wNgsPdz6J73rHgacnUmrRk3hLbdEzoex4gsoPTyIUXdT6OdKppFReXYnCF/0sOdtWvBY2220yAlezidhJ51jLyHCaQ+f8Rq4+lGrOVKq1seEOBX3TBzAAMLP2qaULYR23Wgel8q+</vt:lpwstr>
  </property>
  <property fmtid="{D5CDD505-2E9C-101B-9397-08002B2CF9AE}" pid="90" name="x1ye=88">
    <vt:lpwstr>mFWKJjEjFn3jWsR1KdMT8frN/PWaSm4yLFxoUGJUCU+/OPfWK18q3meK+2gVK5Tq7DYyCBx/3sYMqyuiVud1ILfZ+uqXotjl0UxDm+A1Y+3QzEw13yQ87nRidVbH5C7gD96A84QbFng7GZpM87UwZqulUKsIEd31tPH5uhHt32XnterwXSvaqsdMUdKrJnA0Oiqy672ciam+eEDCX0yJsGwOYZ9838Xl0yk1TJzuY5r7yIRaI81S+RU9+hKBoAx</vt:lpwstr>
  </property>
  <property fmtid="{D5CDD505-2E9C-101B-9397-08002B2CF9AE}" pid="91" name="x1ye=89">
    <vt:lpwstr>qiBAPhWqJsf1VDOVgFnbpPNJJ5UXQvh/0/N8PhHbTbYKG6AFj/HJ4jjmjzuvA3q1xfcdZGfHdSDTR55lFPGCAupwF7ha9O+XlZQdkOeSNh1/ZmtoRQW2z+hW9uQ0/99am98c+urX3d2gGhbkXcGsPh7YQmSJS9Q2FWcv9hWp2NRuo5yxicdVwct8IZPg+1B/+U4jSBQf6GrV6ZvB1fyv8D1P9kcESKYV9QpWvInZ9+fhyI4N2MKOPnvGe1LlLZP</vt:lpwstr>
  </property>
  <property fmtid="{D5CDD505-2E9C-101B-9397-08002B2CF9AE}" pid="92" name="x1ye=9">
    <vt:lpwstr>jIlF2LzZiDoQWpEJTi2kp8JouU1F2uv+Ir5fpweeOsqM6+lboVTd3o9/RJdGsiItZsZzKWx9P3IOV+ATGqMnPYRFu1yw4PUbjd/qYGDakpz+NC6KE5XwCK9GvBHX0oa+fJKfmMfwhQRLIxpFId18cFlzhfVv71rwx5egL9eKvh8voK0IzUTmjigct5oxnUwyoo9HJhKcxTl9XvrkzaY1TY6GMqttE9wVgRoM0lhl5KUg6C76L3vPaAaOEWQe0hb</vt:lpwstr>
  </property>
  <property fmtid="{D5CDD505-2E9C-101B-9397-08002B2CF9AE}" pid="93" name="x1ye=90">
    <vt:lpwstr>Exb9MZkB+WLN4GzJhi3lPr01ft7YV3uoSWtjKhn1fwu5lB4twRodl++ZV3Hele63eiPy/+3aRN04vrePGlZ38/nZUOxb5nLCh3xqIWvBIQqKjmfR2g5ILkhsOPlCXF+6WFyt5TbYHF/LWDRqESp4gtJ0WUqh7mTt9A66rQFdeC+T5u0qVc5Y6dUEvgZYCk2bwTtDrbLnnZ7hY613iRi3yaO70kqzeJneIJy0+nuUVpXi1jvbSLCZJO8RQVPvMGp</vt:lpwstr>
  </property>
  <property fmtid="{D5CDD505-2E9C-101B-9397-08002B2CF9AE}" pid="94" name="x1ye=91">
    <vt:lpwstr>fZiKVOvhKqApxMmpVJ1kHJHCyXjyHS96NZPIAaSNvgSw+ED9Nq0JEVelBlFxOVYCskX9zaoSq8T7NG2sjve6shxwYA09IYEOW3/yQ/5zbeUSl6W6GPShW67paTJ3mIgWzAjfLQvXeFlcwI+ftXA5Xef/kBq1jnVV4I5cEnm29pVkGHgeJRQs3QyxfD70sGfUOghLAI+aoeezAWk0FKA/d9v+gQnGB+WWY4SuR/h89XLa5O59WoMNCCy9UR6Cn1H</vt:lpwstr>
  </property>
  <property fmtid="{D5CDD505-2E9C-101B-9397-08002B2CF9AE}" pid="95" name="x1ye=92">
    <vt:lpwstr>vSt8WHuE0xRck5Ew67AAQmxCUEhq69YaDpbX8pV/HVIrydwwr4OarW37aw0nJOkD9bYv2s3UQZTDPIllOvr07f5FuSy9dHrB2RkTwdP5pDwSUNoIofTTY9foa1nRREDnsnSchPFdrwQ+Wj0kmuSTgMz5tbMN7SJELgYOBrNc1u+o2poxbJLvHk5KXPIGEBXiumuQfQuCWIFh9e/ff+kHF/t4WwAA</vt:lpwstr>
  </property>
</Properties>
</file>