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2D7E80" w:rsidP="002D7E80" w14:paraId="175BF68F" w14:textId="1C1D05DB">
      <w:pPr>
        <w:pStyle w:val="Header"/>
        <w:tabs>
          <w:tab w:val="clear" w:pos="4680"/>
          <w:tab w:val="left" w:pos="8385"/>
          <w:tab w:val="clear" w:pos="9360"/>
        </w:tabs>
        <w:rPr>
          <w:rFonts w:ascii="Arial" w:hAnsi="Arial" w:cs="Arial"/>
          <w:b/>
          <w:bCs/>
          <w:sz w:val="20"/>
          <w:szCs w:val="20"/>
        </w:rPr>
      </w:pPr>
      <w:r>
        <w:rPr>
          <w:rFonts w:ascii="Arial" w:hAnsi="Arial" w:cs="Arial"/>
          <w:b/>
          <w:bCs/>
          <w:sz w:val="20"/>
          <w:szCs w:val="20"/>
        </w:rPr>
        <w:t xml:space="preserve">                                                                                                                                   </w:t>
      </w:r>
    </w:p>
    <w:p w:rsidR="002D7E80" w:rsidP="00321A9D" w14:paraId="3E0E9BD3" w14:textId="77777777">
      <w:pPr>
        <w:pStyle w:val="Header"/>
        <w:tabs>
          <w:tab w:val="clear" w:pos="4680"/>
          <w:tab w:val="left" w:pos="8385"/>
          <w:tab w:val="clear" w:pos="9360"/>
        </w:tabs>
        <w:rPr>
          <w:rFonts w:ascii="Arial" w:hAnsi="Arial" w:cs="Arial"/>
          <w:b/>
          <w:bCs/>
          <w:sz w:val="20"/>
          <w:szCs w:val="20"/>
        </w:rPr>
      </w:pPr>
      <w:r>
        <w:rPr>
          <w:rFonts w:ascii="Arial" w:hAnsi="Arial" w:cs="Arial"/>
          <w:b/>
          <w:bCs/>
          <w:sz w:val="20"/>
          <w:szCs w:val="20"/>
        </w:rPr>
        <w:t>Anirudh Singhal</w:t>
      </w:r>
    </w:p>
    <w:p w:rsidR="00321A9D" w:rsidRPr="00321A9D" w:rsidP="00321A9D" w14:paraId="517CB941" w14:textId="6FA612CC">
      <w:pPr>
        <w:pStyle w:val="Header"/>
        <w:tabs>
          <w:tab w:val="clear" w:pos="4680"/>
          <w:tab w:val="left" w:pos="8385"/>
          <w:tab w:val="clear" w:pos="9360"/>
        </w:tabs>
        <w:rPr>
          <w:rFonts w:ascii="Arial" w:hAnsi="Arial" w:cs="Arial"/>
          <w:bCs/>
          <w:sz w:val="20"/>
          <w:szCs w:val="20"/>
        </w:rPr>
      </w:pPr>
      <w:hyperlink r:id="rId4" w:history="1">
        <w:r w:rsidRPr="0086326D" w:rsidR="00B62191">
          <w:rPr>
            <w:rStyle w:val="Hyperlink"/>
            <w:rFonts w:ascii="Arial" w:hAnsi="Arial" w:cs="Arial"/>
            <w:bCs/>
            <w:sz w:val="20"/>
            <w:szCs w:val="20"/>
          </w:rPr>
          <w:t>anirudh.singhal140@gmail.com</w:t>
        </w:r>
      </w:hyperlink>
    </w:p>
    <w:p w:rsidR="002D7E80" w:rsidRPr="00321A9D" w:rsidP="00321A9D" w14:paraId="38DBD705" w14:textId="78F2C0F7">
      <w:pPr>
        <w:pStyle w:val="Header"/>
        <w:rPr>
          <w:rFonts w:ascii="Arial" w:hAnsi="Arial" w:cs="Arial"/>
          <w:bCs/>
          <w:sz w:val="20"/>
          <w:szCs w:val="20"/>
        </w:rPr>
      </w:pPr>
      <w:r>
        <w:rPr>
          <w:rFonts w:ascii="Arial" w:hAnsi="Arial" w:cs="Arial"/>
          <w:bCs/>
          <w:sz w:val="20"/>
          <w:szCs w:val="20"/>
        </w:rPr>
        <w:t>+91-9</w:t>
      </w:r>
      <w:r w:rsidR="00B62191">
        <w:rPr>
          <w:rFonts w:ascii="Arial" w:hAnsi="Arial" w:cs="Arial"/>
          <w:bCs/>
          <w:sz w:val="20"/>
          <w:szCs w:val="20"/>
        </w:rPr>
        <w:t>876702385</w:t>
      </w:r>
      <w:r w:rsidRPr="00321A9D">
        <w:rPr>
          <w:rFonts w:ascii="Arial" w:hAnsi="Arial" w:cs="Arial"/>
          <w:bCs/>
          <w:sz w:val="20"/>
          <w:szCs w:val="20"/>
        </w:rPr>
        <w:t xml:space="preserve">                            </w:t>
      </w:r>
    </w:p>
    <w:p w:rsidR="002D7E80" w:rsidRPr="00C6260C" w:rsidP="002D7E80" w14:paraId="64D49D93" w14:textId="77777777">
      <w:pPr>
        <w:pStyle w:val="Header"/>
        <w:rPr>
          <w:rFonts w:ascii="Arial" w:hAnsi="Arial" w:cs="Arial"/>
          <w:sz w:val="18"/>
          <w:szCs w:val="18"/>
        </w:rPr>
      </w:pPr>
      <w:r>
        <w:rPr>
          <w:rFonts w:ascii="Arial" w:hAnsi="Arial" w:cs="Arial"/>
          <w:sz w:val="18"/>
          <w:szCs w:val="18"/>
        </w:rPr>
        <w:t xml:space="preserve">SAP </w:t>
      </w:r>
      <w:r w:rsidR="007C696C">
        <w:rPr>
          <w:rFonts w:ascii="Arial" w:hAnsi="Arial" w:cs="Arial"/>
          <w:sz w:val="18"/>
          <w:szCs w:val="18"/>
        </w:rPr>
        <w:t>ABAP</w:t>
      </w:r>
      <w:r>
        <w:rPr>
          <w:rFonts w:ascii="Arial" w:hAnsi="Arial" w:cs="Arial"/>
          <w:sz w:val="18"/>
          <w:szCs w:val="18"/>
        </w:rPr>
        <w:t xml:space="preserve"> and HANA Consultant</w:t>
      </w:r>
      <w:r>
        <w:rPr>
          <w:rFonts w:cs="Calibri"/>
          <w:b/>
          <w:bCs/>
          <w:sz w:val="20"/>
          <w:szCs w:val="20"/>
        </w:rPr>
        <w:tab/>
      </w:r>
    </w:p>
    <w:p w:rsidR="002D7E80" w:rsidP="002D7E80" w14:paraId="4BAE0A89" w14:textId="77777777">
      <w:pPr>
        <w:pStyle w:val="Header"/>
        <w:rPr>
          <w:rFonts w:cs="Calibri"/>
          <w:sz w:val="20"/>
          <w:szCs w:val="20"/>
        </w:rPr>
      </w:pPr>
      <w:r>
        <w:rPr>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96520</wp:posOffset>
                </wp:positionV>
                <wp:extent cx="5943600" cy="0"/>
                <wp:effectExtent l="19050" t="19050" r="19050" b="19050"/>
                <wp:wrapNone/>
                <wp:docPr id="1" name=" 2"/>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5943600" cy="0"/>
                        </a:xfrm>
                        <a:prstGeom prst="line">
                          <a:avLst/>
                        </a:prstGeom>
                        <a:noFill/>
                        <a:ln w="15840" cap="sq">
                          <a:solidFill>
                            <a:srgbClr val="000000"/>
                          </a:solidFill>
                          <a:miter lim="800000"/>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 2" o:spid="_x0000_s1025" style="mso-height-percent:0;mso-height-relative:page;mso-width-percent:0;mso-width-relative:page;mso-wrap-distance-bottom:0;mso-wrap-distance-left:9pt;mso-wrap-distance-right:9pt;mso-wrap-distance-top:0;mso-wrap-style:square;position:absolute;visibility:visible;z-index:251660288" from="0,7.6pt" to="468pt,7.6pt" strokeweight="1.25pt">
                <v:stroke joinstyle="miter" endcap="square"/>
              </v:line>
            </w:pict>
          </mc:Fallback>
        </mc:AlternateContent>
      </w:r>
      <w:r w:rsidR="00B41B15">
        <w:rPr>
          <w:rFonts w:cs="Calibri"/>
          <w:sz w:val="20"/>
          <w:szCs w:val="20"/>
        </w:rPr>
        <w:tab/>
      </w:r>
      <w:r>
        <w:rPr>
          <w:rFonts w:cs="Calibri"/>
          <w:sz w:val="20"/>
          <w:szCs w:val="20"/>
        </w:rPr>
        <w:tab/>
      </w:r>
    </w:p>
    <w:p w:rsidR="002D7E80" w:rsidP="002D7E80" w14:paraId="6ED70674" w14:textId="77777777">
      <w:pPr>
        <w:pStyle w:val="Header"/>
        <w:tabs>
          <w:tab w:val="left" w:pos="360"/>
        </w:tabs>
        <w:rPr>
          <w:rFonts w:cs="Calibri"/>
          <w:sz w:val="20"/>
          <w:szCs w:val="20"/>
        </w:rPr>
      </w:pPr>
    </w:p>
    <w:p w:rsidR="002D7E80" w:rsidP="002D7E80" w14:paraId="4A1F846E" w14:textId="77777777">
      <w:pPr>
        <w:pStyle w:val="Header"/>
        <w:rPr>
          <w:rFonts w:cs="Calibri"/>
          <w:sz w:val="20"/>
          <w:szCs w:val="20"/>
        </w:rPr>
      </w:pPr>
      <w:r>
        <w:rPr>
          <w:rFonts w:cs="Calibri"/>
          <w:b/>
          <w:bCs/>
        </w:rPr>
        <w:t>Career Objective</w:t>
      </w:r>
    </w:p>
    <w:p w:rsidR="00147B4F" w:rsidRPr="00BF4E35" w:rsidP="00147B4F" w14:paraId="36284634" w14:textId="77777777">
      <w:pPr>
        <w:spacing w:after="80"/>
        <w:jc w:val="both"/>
        <w:rPr>
          <w:rFonts w:cs="Calibri"/>
          <w:kern w:val="1"/>
          <w:sz w:val="20"/>
          <w:szCs w:val="20"/>
        </w:rPr>
      </w:pPr>
      <w:r w:rsidRPr="00147B4F">
        <w:rPr>
          <w:rFonts w:cs="Calibri"/>
          <w:kern w:val="1"/>
          <w:sz w:val="20"/>
          <w:szCs w:val="20"/>
        </w:rPr>
        <w:t>Seeking a challenging Technical Consultant position in the dynamic and research environment that offers a good opportunity for per</w:t>
      </w:r>
      <w:r>
        <w:rPr>
          <w:rFonts w:cs="Calibri"/>
          <w:kern w:val="1"/>
          <w:sz w:val="20"/>
          <w:szCs w:val="20"/>
        </w:rPr>
        <w:t>sonal &amp; professional growth and t</w:t>
      </w:r>
      <w:r w:rsidRPr="00147B4F">
        <w:rPr>
          <w:rFonts w:cs="Calibri"/>
          <w:kern w:val="1"/>
          <w:sz w:val="20"/>
          <w:szCs w:val="20"/>
        </w:rPr>
        <w:t>o apply what I have learnt and learn how to apply.</w:t>
      </w:r>
    </w:p>
    <w:p w:rsidR="002D7E80" w:rsidP="00BF4E35" w14:paraId="421A155A" w14:textId="77777777">
      <w:pPr>
        <w:widowControl w:val="0"/>
        <w:tabs>
          <w:tab w:val="left" w:pos="0"/>
          <w:tab w:val="left" w:pos="360"/>
          <w:tab w:val="left" w:pos="720"/>
        </w:tabs>
        <w:autoSpaceDE w:val="0"/>
        <w:spacing w:after="0" w:line="280" w:lineRule="atLeast"/>
        <w:jc w:val="both"/>
        <w:rPr>
          <w:rFonts w:cs="Calibri"/>
          <w:b/>
          <w:bCs/>
        </w:rPr>
      </w:pPr>
    </w:p>
    <w:p w:rsidR="002D7E80" w:rsidRPr="00195762" w:rsidP="002D7E80" w14:paraId="7DB1FD13" w14:textId="77777777">
      <w:pPr>
        <w:pStyle w:val="Header"/>
        <w:rPr>
          <w:rFonts w:cs="Calibri"/>
          <w:sz w:val="20"/>
          <w:szCs w:val="20"/>
        </w:rPr>
      </w:pPr>
      <w:r>
        <w:rPr>
          <w:rFonts w:cs="Calibri"/>
          <w:b/>
          <w:bCs/>
        </w:rPr>
        <w:t>Professional Summary</w:t>
      </w:r>
    </w:p>
    <w:p w:rsidR="002D7E80" w:rsidP="002D7E80" w14:paraId="3046CADF" w14:textId="5F266BB3">
      <w:pPr>
        <w:numPr>
          <w:ilvl w:val="0"/>
          <w:numId w:val="10"/>
        </w:numPr>
        <w:rPr>
          <w:sz w:val="20"/>
          <w:szCs w:val="20"/>
        </w:rPr>
      </w:pPr>
      <w:r>
        <w:rPr>
          <w:sz w:val="20"/>
          <w:szCs w:val="20"/>
        </w:rPr>
        <w:t xml:space="preserve">Having </w:t>
      </w:r>
      <w:r w:rsidR="00367ABF">
        <w:rPr>
          <w:sz w:val="20"/>
          <w:szCs w:val="20"/>
        </w:rPr>
        <w:t>8</w:t>
      </w:r>
      <w:r w:rsidR="00190BFC">
        <w:rPr>
          <w:sz w:val="20"/>
          <w:szCs w:val="20"/>
        </w:rPr>
        <w:t>+</w:t>
      </w:r>
      <w:r w:rsidR="000E03E9">
        <w:rPr>
          <w:sz w:val="20"/>
          <w:szCs w:val="20"/>
        </w:rPr>
        <w:t xml:space="preserve"> years</w:t>
      </w:r>
      <w:r>
        <w:rPr>
          <w:sz w:val="20"/>
          <w:szCs w:val="20"/>
        </w:rPr>
        <w:t xml:space="preserve"> of experience in SAP ABAP and SAP HANA</w:t>
      </w:r>
      <w:r w:rsidRPr="00941257">
        <w:rPr>
          <w:sz w:val="20"/>
          <w:szCs w:val="20"/>
        </w:rPr>
        <w:t>.</w:t>
      </w:r>
      <w:r>
        <w:rPr>
          <w:sz w:val="20"/>
          <w:szCs w:val="20"/>
        </w:rPr>
        <w:t xml:space="preserve"> Currently working as SAP ABAP/HANA </w:t>
      </w:r>
      <w:r w:rsidR="00227941">
        <w:rPr>
          <w:sz w:val="20"/>
          <w:szCs w:val="20"/>
        </w:rPr>
        <w:t>Lead Consultant</w:t>
      </w:r>
      <w:r>
        <w:rPr>
          <w:sz w:val="20"/>
          <w:szCs w:val="20"/>
        </w:rPr>
        <w:t>.</w:t>
      </w:r>
    </w:p>
    <w:p w:rsidR="00A45FCB" w:rsidRPr="00941257" w:rsidP="002D7E80" w14:paraId="3A044848" w14:textId="4B5C02A1">
      <w:pPr>
        <w:numPr>
          <w:ilvl w:val="0"/>
          <w:numId w:val="10"/>
        </w:numPr>
        <w:rPr>
          <w:sz w:val="20"/>
          <w:szCs w:val="20"/>
        </w:rPr>
      </w:pPr>
      <w:r>
        <w:rPr>
          <w:sz w:val="20"/>
          <w:szCs w:val="20"/>
        </w:rPr>
        <w:t xml:space="preserve">Having </w:t>
      </w:r>
      <w:r w:rsidR="00227941">
        <w:rPr>
          <w:sz w:val="20"/>
          <w:szCs w:val="20"/>
        </w:rPr>
        <w:t xml:space="preserve">basic </w:t>
      </w:r>
      <w:r>
        <w:rPr>
          <w:sz w:val="20"/>
          <w:szCs w:val="20"/>
        </w:rPr>
        <w:t>knowledge of Integration server, Integration builder,</w:t>
      </w:r>
      <w:r w:rsidR="00EC10D0">
        <w:rPr>
          <w:sz w:val="20"/>
          <w:szCs w:val="20"/>
        </w:rPr>
        <w:t xml:space="preserve"> System Landscape Directory, </w:t>
      </w:r>
      <w:r>
        <w:rPr>
          <w:sz w:val="20"/>
          <w:szCs w:val="20"/>
        </w:rPr>
        <w:t xml:space="preserve">Configuration and Monitoring </w:t>
      </w:r>
      <w:r w:rsidR="00EC10D0">
        <w:rPr>
          <w:sz w:val="20"/>
          <w:szCs w:val="20"/>
        </w:rPr>
        <w:t>and BPM in SAP PO</w:t>
      </w:r>
      <w:r>
        <w:rPr>
          <w:sz w:val="20"/>
          <w:szCs w:val="20"/>
        </w:rPr>
        <w:t>.</w:t>
      </w:r>
    </w:p>
    <w:p w:rsidR="002D7E80" w:rsidRPr="00941257" w:rsidP="002D7E80" w14:paraId="5155C5DA" w14:textId="77777777">
      <w:pPr>
        <w:numPr>
          <w:ilvl w:val="0"/>
          <w:numId w:val="10"/>
        </w:numPr>
        <w:rPr>
          <w:sz w:val="20"/>
          <w:szCs w:val="20"/>
        </w:rPr>
      </w:pPr>
      <w:r w:rsidRPr="00941257">
        <w:rPr>
          <w:sz w:val="20"/>
          <w:szCs w:val="20"/>
        </w:rPr>
        <w:t>Experience in di</w:t>
      </w:r>
      <w:r>
        <w:rPr>
          <w:sz w:val="20"/>
          <w:szCs w:val="20"/>
        </w:rPr>
        <w:t xml:space="preserve">fferent versions of ECC 6.0, </w:t>
      </w:r>
      <w:r w:rsidRPr="00941257">
        <w:rPr>
          <w:sz w:val="20"/>
          <w:szCs w:val="20"/>
        </w:rPr>
        <w:t>HANA</w:t>
      </w:r>
      <w:r>
        <w:rPr>
          <w:sz w:val="20"/>
          <w:szCs w:val="20"/>
        </w:rPr>
        <w:t xml:space="preserve"> studio and Web IDE</w:t>
      </w:r>
      <w:r w:rsidRPr="00941257">
        <w:rPr>
          <w:sz w:val="20"/>
          <w:szCs w:val="20"/>
        </w:rPr>
        <w:t>.</w:t>
      </w:r>
    </w:p>
    <w:p w:rsidR="00D745A0" w:rsidP="00D745A0" w14:paraId="629411E9" w14:textId="77777777">
      <w:pPr>
        <w:numPr>
          <w:ilvl w:val="0"/>
          <w:numId w:val="10"/>
        </w:numPr>
        <w:rPr>
          <w:sz w:val="20"/>
          <w:szCs w:val="20"/>
        </w:rPr>
      </w:pPr>
      <w:r>
        <w:rPr>
          <w:sz w:val="20"/>
          <w:szCs w:val="20"/>
        </w:rPr>
        <w:t>Worked</w:t>
      </w:r>
      <w:r w:rsidRPr="00941257">
        <w:rPr>
          <w:sz w:val="20"/>
          <w:szCs w:val="20"/>
        </w:rPr>
        <w:t xml:space="preserve"> on SAP HANA, Data Modelling using Attribute Views, Analytic Views, Calculation Views</w:t>
      </w:r>
      <w:r>
        <w:rPr>
          <w:sz w:val="20"/>
          <w:szCs w:val="20"/>
        </w:rPr>
        <w:t xml:space="preserve"> (Graphical and Script based)</w:t>
      </w:r>
      <w:r w:rsidRPr="00941257">
        <w:rPr>
          <w:sz w:val="20"/>
          <w:szCs w:val="20"/>
        </w:rPr>
        <w:t xml:space="preserve">, Schemas, Table definitions, </w:t>
      </w:r>
      <w:r>
        <w:rPr>
          <w:sz w:val="20"/>
          <w:szCs w:val="20"/>
        </w:rPr>
        <w:t>Decision Table.</w:t>
      </w:r>
    </w:p>
    <w:p w:rsidR="00D745A0" w:rsidP="00D745A0" w14:paraId="6580100D" w14:textId="77777777">
      <w:pPr>
        <w:numPr>
          <w:ilvl w:val="0"/>
          <w:numId w:val="10"/>
        </w:numPr>
        <w:rPr>
          <w:sz w:val="20"/>
          <w:szCs w:val="20"/>
        </w:rPr>
      </w:pPr>
      <w:r>
        <w:rPr>
          <w:sz w:val="20"/>
          <w:szCs w:val="20"/>
        </w:rPr>
        <w:t>Worked on different type of CDS Views and AMDP.</w:t>
      </w:r>
    </w:p>
    <w:p w:rsidR="002F5136" w:rsidP="002F5136" w14:paraId="37B6F341" w14:textId="16E5D69A">
      <w:pPr>
        <w:pStyle w:val="ListParagraph"/>
        <w:numPr>
          <w:ilvl w:val="0"/>
          <w:numId w:val="10"/>
        </w:numPr>
        <w:spacing w:after="0" w:line="240" w:lineRule="auto"/>
        <w:rPr>
          <w:rFonts w:cs="Calibri"/>
          <w:sz w:val="20"/>
          <w:szCs w:val="20"/>
        </w:rPr>
      </w:pPr>
      <w:r>
        <w:rPr>
          <w:rFonts w:cs="Calibri"/>
          <w:sz w:val="20"/>
          <w:szCs w:val="20"/>
        </w:rPr>
        <w:t>Worked on interface via SPROXY using CDS, AMDP and calculation view.</w:t>
      </w:r>
    </w:p>
    <w:p w:rsidR="002F5136" w:rsidP="002F5136" w14:paraId="30BFC84D" w14:textId="77777777">
      <w:pPr>
        <w:spacing w:after="0" w:line="240" w:lineRule="auto"/>
        <w:rPr>
          <w:rFonts w:cs="Calibri"/>
          <w:sz w:val="20"/>
          <w:szCs w:val="20"/>
        </w:rPr>
      </w:pPr>
    </w:p>
    <w:p w:rsidR="002F5136" w:rsidRPr="002F5136" w:rsidP="002F5136" w14:paraId="5B572FC4" w14:textId="4331B0C8">
      <w:pPr>
        <w:pStyle w:val="ListParagraph"/>
        <w:numPr>
          <w:ilvl w:val="0"/>
          <w:numId w:val="10"/>
        </w:numPr>
        <w:spacing w:after="0" w:line="240" w:lineRule="auto"/>
        <w:rPr>
          <w:rFonts w:cs="Calibri"/>
          <w:sz w:val="20"/>
          <w:szCs w:val="20"/>
        </w:rPr>
      </w:pPr>
      <w:r>
        <w:rPr>
          <w:rFonts w:cs="Calibri"/>
          <w:sz w:val="20"/>
          <w:szCs w:val="20"/>
        </w:rPr>
        <w:t>Monitor</w:t>
      </w:r>
      <w:r w:rsidR="007C6DAC">
        <w:rPr>
          <w:rFonts w:cs="Calibri"/>
          <w:sz w:val="20"/>
          <w:szCs w:val="20"/>
        </w:rPr>
        <w:t>ed the interfaces in the Moni SAP tool.</w:t>
      </w:r>
    </w:p>
    <w:p w:rsidR="00B41B15" w:rsidRPr="00B41B15" w:rsidP="00B41B15" w14:paraId="544E769F" w14:textId="77777777">
      <w:pPr>
        <w:pStyle w:val="ListParagraph"/>
        <w:spacing w:after="0" w:line="240" w:lineRule="auto"/>
        <w:rPr>
          <w:rFonts w:cs="Calibri"/>
          <w:sz w:val="20"/>
          <w:szCs w:val="20"/>
        </w:rPr>
      </w:pPr>
    </w:p>
    <w:p w:rsidR="002D7E80" w:rsidRPr="00941257" w:rsidP="002D7E80" w14:paraId="6129A5D3" w14:textId="77777777">
      <w:pPr>
        <w:numPr>
          <w:ilvl w:val="0"/>
          <w:numId w:val="10"/>
        </w:numPr>
        <w:rPr>
          <w:sz w:val="20"/>
          <w:szCs w:val="20"/>
        </w:rPr>
      </w:pPr>
      <w:r>
        <w:rPr>
          <w:sz w:val="20"/>
          <w:szCs w:val="20"/>
        </w:rPr>
        <w:t>W</w:t>
      </w:r>
      <w:r w:rsidRPr="00941257">
        <w:rPr>
          <w:sz w:val="20"/>
          <w:szCs w:val="20"/>
        </w:rPr>
        <w:t xml:space="preserve">orked on ABAP/4 programming with Data Dictionary objects and reports. </w:t>
      </w:r>
    </w:p>
    <w:p w:rsidR="00ED1078" w:rsidP="00ED1078" w14:paraId="15CB775B" w14:textId="77777777">
      <w:pPr>
        <w:numPr>
          <w:ilvl w:val="0"/>
          <w:numId w:val="10"/>
        </w:numPr>
        <w:rPr>
          <w:sz w:val="20"/>
          <w:szCs w:val="20"/>
        </w:rPr>
      </w:pPr>
      <w:r w:rsidRPr="00941257">
        <w:rPr>
          <w:sz w:val="20"/>
          <w:szCs w:val="20"/>
        </w:rPr>
        <w:t xml:space="preserve">Worked </w:t>
      </w:r>
      <w:r>
        <w:rPr>
          <w:sz w:val="20"/>
          <w:szCs w:val="20"/>
        </w:rPr>
        <w:t xml:space="preserve">on </w:t>
      </w:r>
      <w:r w:rsidRPr="00941257">
        <w:rPr>
          <w:sz w:val="20"/>
          <w:szCs w:val="20"/>
        </w:rPr>
        <w:t>BDC Session and Call Transa</w:t>
      </w:r>
      <w:r>
        <w:rPr>
          <w:sz w:val="20"/>
          <w:szCs w:val="20"/>
        </w:rPr>
        <w:t>ction methods for data transfer.</w:t>
      </w:r>
    </w:p>
    <w:p w:rsidR="00ED1078" w:rsidRPr="00ED1078" w:rsidP="00ED1078" w14:paraId="39AEA085" w14:textId="77777777">
      <w:pPr>
        <w:numPr>
          <w:ilvl w:val="0"/>
          <w:numId w:val="10"/>
        </w:numPr>
        <w:rPr>
          <w:sz w:val="20"/>
          <w:szCs w:val="20"/>
        </w:rPr>
      </w:pPr>
      <w:r>
        <w:rPr>
          <w:sz w:val="20"/>
          <w:szCs w:val="20"/>
        </w:rPr>
        <w:t>Involved on IDOCs and Job failure related issues.</w:t>
      </w:r>
    </w:p>
    <w:p w:rsidR="008301BE" w:rsidRPr="00D745A0" w:rsidP="008301BE" w14:paraId="4BD2C3E7" w14:textId="77777777">
      <w:pPr>
        <w:ind w:left="720"/>
        <w:rPr>
          <w:iCs/>
          <w:sz w:val="20"/>
          <w:szCs w:val="20"/>
        </w:rPr>
      </w:pPr>
    </w:p>
    <w:p w:rsidR="002D7E80" w:rsidP="002D7E80" w14:paraId="6FB26036" w14:textId="77777777">
      <w:pPr>
        <w:pStyle w:val="Heading2"/>
        <w:spacing w:after="0"/>
        <w:jc w:val="both"/>
        <w:rPr>
          <w:rFonts w:cs="Calibri"/>
          <w:sz w:val="20"/>
          <w:szCs w:val="20"/>
        </w:rPr>
      </w:pPr>
      <w:r>
        <w:rPr>
          <w:rFonts w:ascii="Calibri" w:hAnsi="Calibri" w:cs="Calibri"/>
          <w:bCs w:val="0"/>
          <w:i w:val="0"/>
          <w:sz w:val="22"/>
          <w:szCs w:val="22"/>
        </w:rPr>
        <w:t xml:space="preserve">Professional Experience </w:t>
      </w:r>
    </w:p>
    <w:p w:rsidR="002D7E80" w:rsidP="002D7E80" w14:paraId="2921FC04" w14:textId="61ABFF71">
      <w:pPr>
        <w:numPr>
          <w:ilvl w:val="0"/>
          <w:numId w:val="2"/>
        </w:numPr>
        <w:suppressAutoHyphens/>
        <w:spacing w:after="0" w:line="240" w:lineRule="auto"/>
        <w:rPr>
          <w:rFonts w:cs="Calibri"/>
          <w:bCs/>
          <w:sz w:val="20"/>
          <w:szCs w:val="20"/>
        </w:rPr>
      </w:pPr>
      <w:r w:rsidRPr="000F4229">
        <w:rPr>
          <w:rFonts w:cs="Calibri"/>
          <w:bCs/>
          <w:sz w:val="20"/>
          <w:szCs w:val="20"/>
        </w:rPr>
        <w:t xml:space="preserve">Currently working as </w:t>
      </w:r>
      <w:r w:rsidRPr="000F4229">
        <w:rPr>
          <w:rFonts w:cs="Calibri"/>
          <w:sz w:val="20"/>
          <w:szCs w:val="20"/>
        </w:rPr>
        <w:t>SAP HANA</w:t>
      </w:r>
      <w:r>
        <w:rPr>
          <w:rFonts w:cs="Calibri"/>
          <w:sz w:val="20"/>
          <w:szCs w:val="20"/>
        </w:rPr>
        <w:t>/ABAP</w:t>
      </w:r>
      <w:r w:rsidR="00227941">
        <w:rPr>
          <w:rFonts w:cs="Calibri"/>
          <w:sz w:val="20"/>
          <w:szCs w:val="20"/>
        </w:rPr>
        <w:t xml:space="preserve"> Lead</w:t>
      </w:r>
      <w:r w:rsidRPr="000F4229">
        <w:rPr>
          <w:rFonts w:cs="Calibri"/>
          <w:sz w:val="20"/>
          <w:szCs w:val="20"/>
        </w:rPr>
        <w:t xml:space="preserve"> Consultant with </w:t>
      </w:r>
      <w:r w:rsidR="00227941">
        <w:rPr>
          <w:rFonts w:cs="Calibri"/>
          <w:b/>
          <w:bCs/>
          <w:sz w:val="20"/>
          <w:szCs w:val="20"/>
        </w:rPr>
        <w:t>Birlasoft</w:t>
      </w:r>
      <w:r w:rsidR="00874E4E">
        <w:rPr>
          <w:rFonts w:cs="Calibri"/>
          <w:b/>
          <w:bCs/>
          <w:sz w:val="20"/>
          <w:szCs w:val="20"/>
        </w:rPr>
        <w:t xml:space="preserve"> </w:t>
      </w:r>
      <w:r>
        <w:rPr>
          <w:rFonts w:cs="Calibri"/>
          <w:bCs/>
          <w:sz w:val="20"/>
          <w:szCs w:val="20"/>
        </w:rPr>
        <w:t xml:space="preserve">from </w:t>
      </w:r>
      <w:r w:rsidR="00227941">
        <w:rPr>
          <w:rFonts w:cs="Calibri"/>
          <w:bCs/>
          <w:sz w:val="20"/>
          <w:szCs w:val="20"/>
        </w:rPr>
        <w:t>Mar 2022</w:t>
      </w:r>
      <w:r w:rsidRPr="000F4229">
        <w:rPr>
          <w:rFonts w:cs="Calibri"/>
          <w:bCs/>
          <w:sz w:val="20"/>
          <w:szCs w:val="20"/>
        </w:rPr>
        <w:t xml:space="preserve"> to till date.</w:t>
      </w:r>
    </w:p>
    <w:p w:rsidR="00227941" w:rsidP="002D7E80" w14:paraId="39C5989A" w14:textId="01DBB501">
      <w:pPr>
        <w:numPr>
          <w:ilvl w:val="0"/>
          <w:numId w:val="2"/>
        </w:numPr>
        <w:suppressAutoHyphens/>
        <w:spacing w:after="0" w:line="240" w:lineRule="auto"/>
        <w:rPr>
          <w:rFonts w:cs="Calibri"/>
          <w:bCs/>
          <w:sz w:val="20"/>
          <w:szCs w:val="20"/>
        </w:rPr>
      </w:pPr>
      <w:r>
        <w:rPr>
          <w:rFonts w:cs="Calibri"/>
          <w:bCs/>
          <w:sz w:val="20"/>
          <w:szCs w:val="20"/>
        </w:rPr>
        <w:t xml:space="preserve">Had worked as </w:t>
      </w:r>
      <w:r w:rsidRPr="000F4229">
        <w:rPr>
          <w:rFonts w:cs="Calibri"/>
          <w:sz w:val="20"/>
          <w:szCs w:val="20"/>
        </w:rPr>
        <w:t>SAP HANA</w:t>
      </w:r>
      <w:r>
        <w:rPr>
          <w:rFonts w:cs="Calibri"/>
          <w:sz w:val="20"/>
          <w:szCs w:val="20"/>
        </w:rPr>
        <w:t>/ABAP Sr.</w:t>
      </w:r>
      <w:r w:rsidRPr="000F4229">
        <w:rPr>
          <w:rFonts w:cs="Calibri"/>
          <w:sz w:val="20"/>
          <w:szCs w:val="20"/>
        </w:rPr>
        <w:t xml:space="preserve"> Consultant with </w:t>
      </w:r>
      <w:r>
        <w:rPr>
          <w:rFonts w:cs="Calibri"/>
          <w:b/>
          <w:bCs/>
          <w:sz w:val="20"/>
          <w:szCs w:val="20"/>
        </w:rPr>
        <w:t xml:space="preserve">HCL Tech </w:t>
      </w:r>
      <w:r>
        <w:rPr>
          <w:rFonts w:cs="Calibri"/>
          <w:bCs/>
          <w:sz w:val="20"/>
          <w:szCs w:val="20"/>
        </w:rPr>
        <w:t>from Feb 2021</w:t>
      </w:r>
      <w:r w:rsidRPr="000F4229">
        <w:rPr>
          <w:rFonts w:cs="Calibri"/>
          <w:bCs/>
          <w:sz w:val="20"/>
          <w:szCs w:val="20"/>
        </w:rPr>
        <w:t xml:space="preserve"> to</w:t>
      </w:r>
      <w:r>
        <w:rPr>
          <w:rFonts w:cs="Calibri"/>
          <w:bCs/>
          <w:sz w:val="20"/>
          <w:szCs w:val="20"/>
        </w:rPr>
        <w:t xml:space="preserve"> Mar 2022.</w:t>
      </w:r>
    </w:p>
    <w:p w:rsidR="00874E4E" w:rsidP="002D7E80" w14:paraId="17CDFDCC" w14:textId="77777777">
      <w:pPr>
        <w:numPr>
          <w:ilvl w:val="0"/>
          <w:numId w:val="2"/>
        </w:numPr>
        <w:suppressAutoHyphens/>
        <w:spacing w:after="0" w:line="240" w:lineRule="auto"/>
        <w:rPr>
          <w:rFonts w:cs="Calibri"/>
          <w:bCs/>
          <w:sz w:val="20"/>
          <w:szCs w:val="20"/>
        </w:rPr>
      </w:pPr>
      <w:r>
        <w:rPr>
          <w:rFonts w:cs="Calibri"/>
          <w:bCs/>
          <w:sz w:val="20"/>
          <w:szCs w:val="20"/>
        </w:rPr>
        <w:t>Had worked as</w:t>
      </w:r>
      <w:r w:rsidRPr="00874E4E">
        <w:rPr>
          <w:rFonts w:cs="Calibri"/>
          <w:sz w:val="20"/>
          <w:szCs w:val="20"/>
        </w:rPr>
        <w:t xml:space="preserve"> </w:t>
      </w:r>
      <w:r w:rsidRPr="000F4229">
        <w:rPr>
          <w:rFonts w:cs="Calibri"/>
          <w:sz w:val="20"/>
          <w:szCs w:val="20"/>
        </w:rPr>
        <w:t>SAP HANA</w:t>
      </w:r>
      <w:r>
        <w:rPr>
          <w:rFonts w:cs="Calibri"/>
          <w:sz w:val="20"/>
          <w:szCs w:val="20"/>
        </w:rPr>
        <w:t>/ABAP</w:t>
      </w:r>
      <w:r w:rsidRPr="000F4229">
        <w:rPr>
          <w:rFonts w:cs="Calibri"/>
          <w:sz w:val="20"/>
          <w:szCs w:val="20"/>
        </w:rPr>
        <w:t xml:space="preserve"> Consultant with </w:t>
      </w:r>
      <w:r>
        <w:rPr>
          <w:rFonts w:cs="Calibri"/>
          <w:b/>
          <w:bCs/>
          <w:sz w:val="20"/>
          <w:szCs w:val="20"/>
        </w:rPr>
        <w:t>BirlaSoft</w:t>
      </w:r>
      <w:r w:rsidRPr="000F4229">
        <w:rPr>
          <w:rFonts w:cs="Calibri"/>
          <w:b/>
          <w:sz w:val="20"/>
          <w:szCs w:val="20"/>
        </w:rPr>
        <w:t xml:space="preserve"> </w:t>
      </w:r>
      <w:r>
        <w:rPr>
          <w:rFonts w:cs="Calibri"/>
          <w:bCs/>
          <w:sz w:val="20"/>
          <w:szCs w:val="20"/>
        </w:rPr>
        <w:t>from May 2019 to Feb 2021.</w:t>
      </w:r>
    </w:p>
    <w:p w:rsidR="00D745A0" w:rsidP="002D7E80" w14:paraId="548E3481" w14:textId="77777777">
      <w:pPr>
        <w:numPr>
          <w:ilvl w:val="0"/>
          <w:numId w:val="2"/>
        </w:numPr>
        <w:suppressAutoHyphens/>
        <w:spacing w:after="0" w:line="240" w:lineRule="auto"/>
        <w:rPr>
          <w:rFonts w:cs="Calibri"/>
          <w:bCs/>
          <w:sz w:val="20"/>
          <w:szCs w:val="20"/>
        </w:rPr>
      </w:pPr>
      <w:r>
        <w:rPr>
          <w:rFonts w:cs="Calibri"/>
          <w:bCs/>
          <w:sz w:val="20"/>
          <w:szCs w:val="20"/>
        </w:rPr>
        <w:t xml:space="preserve">Had </w:t>
      </w:r>
      <w:r>
        <w:rPr>
          <w:rFonts w:cs="Calibri"/>
          <w:bCs/>
          <w:sz w:val="20"/>
          <w:szCs w:val="20"/>
        </w:rPr>
        <w:t xml:space="preserve">worked as </w:t>
      </w:r>
      <w:r w:rsidRPr="000F4229">
        <w:rPr>
          <w:rFonts w:cs="Calibri"/>
          <w:sz w:val="20"/>
          <w:szCs w:val="20"/>
        </w:rPr>
        <w:t>SAP HANA</w:t>
      </w:r>
      <w:r>
        <w:rPr>
          <w:rFonts w:cs="Calibri"/>
          <w:sz w:val="20"/>
          <w:szCs w:val="20"/>
        </w:rPr>
        <w:t>/ABAP</w:t>
      </w:r>
      <w:r w:rsidRPr="000F4229">
        <w:rPr>
          <w:rFonts w:cs="Calibri"/>
          <w:sz w:val="20"/>
          <w:szCs w:val="20"/>
        </w:rPr>
        <w:t xml:space="preserve"> Consultant with </w:t>
      </w:r>
      <w:r>
        <w:rPr>
          <w:rFonts w:cs="Calibri"/>
          <w:b/>
          <w:bCs/>
          <w:sz w:val="20"/>
          <w:szCs w:val="20"/>
        </w:rPr>
        <w:t>Accenture</w:t>
      </w:r>
      <w:r w:rsidRPr="000F4229">
        <w:rPr>
          <w:rFonts w:cs="Calibri"/>
          <w:b/>
          <w:sz w:val="20"/>
          <w:szCs w:val="20"/>
        </w:rPr>
        <w:t xml:space="preserve"> </w:t>
      </w:r>
      <w:r>
        <w:rPr>
          <w:rFonts w:cs="Calibri"/>
          <w:bCs/>
          <w:sz w:val="20"/>
          <w:szCs w:val="20"/>
        </w:rPr>
        <w:t>from Oct 2015 to May 2019</w:t>
      </w:r>
      <w:r w:rsidRPr="000F4229">
        <w:rPr>
          <w:rFonts w:cs="Calibri"/>
          <w:bCs/>
          <w:sz w:val="20"/>
          <w:szCs w:val="20"/>
        </w:rPr>
        <w:t>.</w:t>
      </w:r>
    </w:p>
    <w:p w:rsidR="002D7E80" w:rsidP="002D7E80" w14:paraId="6E8117F2" w14:textId="77777777">
      <w:pPr>
        <w:spacing w:after="0" w:line="240" w:lineRule="auto"/>
        <w:rPr>
          <w:rFonts w:cs="Calibri"/>
          <w:b/>
          <w:bCs/>
        </w:rPr>
      </w:pPr>
    </w:p>
    <w:p w:rsidR="002D7E80" w:rsidP="002D7E80" w14:paraId="69808C02" w14:textId="77777777">
      <w:pPr>
        <w:spacing w:after="0" w:line="240" w:lineRule="auto"/>
        <w:rPr>
          <w:rFonts w:cs="Calibri"/>
          <w:b/>
          <w:bCs/>
        </w:rPr>
      </w:pPr>
      <w:r>
        <w:rPr>
          <w:rFonts w:cs="Calibri"/>
          <w:b/>
          <w:bCs/>
        </w:rPr>
        <w:t xml:space="preserve">Education </w:t>
      </w:r>
    </w:p>
    <w:p w:rsidR="002D7E80" w:rsidP="002D7E80" w14:paraId="0388148D" w14:textId="77777777">
      <w:pPr>
        <w:numPr>
          <w:ilvl w:val="0"/>
          <w:numId w:val="2"/>
        </w:numPr>
        <w:spacing w:after="0" w:line="240" w:lineRule="auto"/>
        <w:rPr>
          <w:rFonts w:cs="Calibri"/>
          <w:bCs/>
          <w:sz w:val="20"/>
        </w:rPr>
      </w:pPr>
      <w:r>
        <w:rPr>
          <w:rFonts w:ascii="Arial" w:hAnsi="Arial" w:cs="Arial"/>
          <w:bCs/>
          <w:sz w:val="18"/>
          <w:szCs w:val="18"/>
        </w:rPr>
        <w:t xml:space="preserve">B.Tech from </w:t>
      </w:r>
      <w:r>
        <w:rPr>
          <w:rFonts w:ascii="Arial" w:hAnsi="Arial" w:cs="Arial"/>
          <w:b/>
          <w:bCs/>
          <w:sz w:val="18"/>
          <w:szCs w:val="18"/>
        </w:rPr>
        <w:t>Jaypee University of Information Technology, Solan</w:t>
      </w:r>
      <w:r>
        <w:rPr>
          <w:rFonts w:ascii="Arial" w:hAnsi="Arial" w:cs="Arial"/>
          <w:bCs/>
          <w:sz w:val="18"/>
          <w:szCs w:val="18"/>
        </w:rPr>
        <w:t xml:space="preserve"> in 2012</w:t>
      </w:r>
      <w:r>
        <w:rPr>
          <w:rFonts w:cs="Calibri"/>
          <w:bCs/>
          <w:sz w:val="20"/>
        </w:rPr>
        <w:t>.</w:t>
      </w:r>
    </w:p>
    <w:p w:rsidR="002D7E80" w:rsidP="002D7E80" w14:paraId="16892750" w14:textId="77777777">
      <w:pPr>
        <w:numPr>
          <w:ilvl w:val="0"/>
          <w:numId w:val="2"/>
        </w:numPr>
        <w:spacing w:after="0" w:line="240" w:lineRule="auto"/>
        <w:rPr>
          <w:rFonts w:cs="Calibri"/>
          <w:bCs/>
          <w:sz w:val="20"/>
        </w:rPr>
      </w:pPr>
      <w:r>
        <w:rPr>
          <w:rFonts w:cs="Calibri"/>
          <w:bCs/>
          <w:sz w:val="20"/>
        </w:rPr>
        <w:t xml:space="preserve">M.E. from </w:t>
      </w:r>
      <w:r w:rsidRPr="002D7E80">
        <w:rPr>
          <w:rFonts w:cs="Calibri"/>
          <w:b/>
          <w:bCs/>
          <w:sz w:val="20"/>
        </w:rPr>
        <w:t>Thapar University, Patiala</w:t>
      </w:r>
      <w:r>
        <w:rPr>
          <w:rFonts w:cs="Calibri"/>
          <w:bCs/>
          <w:sz w:val="20"/>
        </w:rPr>
        <w:t xml:space="preserve"> in 2015.</w:t>
      </w:r>
    </w:p>
    <w:p w:rsidR="002D7E80" w:rsidP="002D7E80" w14:paraId="26B5E37C" w14:textId="77777777">
      <w:pPr>
        <w:spacing w:after="0" w:line="240" w:lineRule="auto"/>
        <w:rPr>
          <w:rFonts w:cs="Calibri"/>
          <w:b/>
          <w:bCs/>
        </w:rPr>
      </w:pPr>
      <w:r>
        <w:rPr>
          <w:rFonts w:cs="Calibri"/>
          <w:noProof/>
          <w:sz w:val="20"/>
        </w:rPr>
        <w:t xml:space="preserve">                                                                                                                                                                  </w:t>
      </w:r>
    </w:p>
    <w:p w:rsidR="002D7E80" w:rsidRPr="004077D3" w:rsidP="002D7E80" w14:paraId="2AE4C119" w14:textId="77777777">
      <w:pPr>
        <w:spacing w:after="0" w:line="240" w:lineRule="auto"/>
        <w:rPr>
          <w:rFonts w:cs="Calibri"/>
          <w:noProof/>
          <w:sz w:val="20"/>
        </w:rPr>
      </w:pPr>
      <w:r>
        <w:rPr>
          <w:rFonts w:cs="Calibri"/>
          <w:noProof/>
          <w:sz w:val="20"/>
        </w:rPr>
        <w:t xml:space="preserve">                                                                                                                                                                                                                                                                           </w:t>
      </w:r>
    </w:p>
    <w:p w:rsidR="002D7E80" w:rsidRPr="00DC3107" w:rsidP="002D7E80" w14:paraId="24D0A6A3" w14:textId="77777777">
      <w:pPr>
        <w:spacing w:after="0" w:line="240" w:lineRule="auto"/>
        <w:rPr>
          <w:rFonts w:cs="Calibri"/>
          <w:b/>
          <w:bCs/>
        </w:rPr>
      </w:pPr>
      <w:r w:rsidRPr="00DC3107">
        <w:rPr>
          <w:rFonts w:cs="Calibri"/>
          <w:b/>
          <w:bCs/>
        </w:rPr>
        <w:t>Training and certifications:</w:t>
      </w:r>
    </w:p>
    <w:p w:rsidR="00B41B15" w:rsidP="002D7E80" w14:paraId="73958AC9" w14:textId="77777777">
      <w:pPr>
        <w:numPr>
          <w:ilvl w:val="0"/>
          <w:numId w:val="2"/>
        </w:numPr>
        <w:suppressAutoHyphens/>
        <w:spacing w:after="0" w:line="240" w:lineRule="auto"/>
        <w:rPr>
          <w:rFonts w:cs="Calibri"/>
          <w:bCs/>
          <w:sz w:val="20"/>
          <w:szCs w:val="20"/>
        </w:rPr>
      </w:pPr>
      <w:r>
        <w:rPr>
          <w:rFonts w:cs="Calibri"/>
          <w:bCs/>
          <w:sz w:val="20"/>
          <w:szCs w:val="20"/>
        </w:rPr>
        <w:t>Microsoft Azure Fundamentals</w:t>
      </w:r>
      <w:r w:rsidR="00401C22">
        <w:rPr>
          <w:rFonts w:cs="Calibri"/>
          <w:bCs/>
          <w:sz w:val="20"/>
          <w:szCs w:val="20"/>
        </w:rPr>
        <w:t xml:space="preserve"> Certifications.</w:t>
      </w:r>
    </w:p>
    <w:p w:rsidR="002D7E80" w:rsidRPr="002D7E80" w:rsidP="002D7E80" w14:paraId="4AFA3D7A" w14:textId="77777777">
      <w:pPr>
        <w:numPr>
          <w:ilvl w:val="0"/>
          <w:numId w:val="2"/>
        </w:numPr>
        <w:suppressAutoHyphens/>
        <w:spacing w:after="0" w:line="240" w:lineRule="auto"/>
        <w:rPr>
          <w:rFonts w:cs="Calibri"/>
          <w:bCs/>
          <w:sz w:val="20"/>
          <w:szCs w:val="20"/>
        </w:rPr>
      </w:pPr>
      <w:r w:rsidRPr="002D7E80">
        <w:rPr>
          <w:rFonts w:cs="Calibri"/>
          <w:bCs/>
          <w:sz w:val="20"/>
          <w:szCs w:val="20"/>
        </w:rPr>
        <w:t>Completed 2 months GFT training from Accenture.</w:t>
      </w:r>
    </w:p>
    <w:p w:rsidR="00BB2CB1" w:rsidP="008F5F20" w14:paraId="430121D1" w14:textId="77777777">
      <w:pPr>
        <w:spacing w:after="0" w:line="240" w:lineRule="auto"/>
        <w:rPr>
          <w:rFonts w:cs="Calibri"/>
          <w:b/>
          <w:bCs/>
        </w:rPr>
      </w:pPr>
    </w:p>
    <w:p w:rsidR="00E26A37" w:rsidP="008F5F20" w14:paraId="7DFD126A" w14:textId="77777777">
      <w:pPr>
        <w:spacing w:after="0" w:line="240" w:lineRule="auto"/>
        <w:rPr>
          <w:rFonts w:cs="Calibri"/>
          <w:b/>
          <w:bCs/>
        </w:rPr>
      </w:pPr>
      <w:r>
        <w:rPr>
          <w:rFonts w:cs="Calibri"/>
          <w:b/>
          <w:bCs/>
        </w:rPr>
        <w:t xml:space="preserve">         </w:t>
      </w:r>
    </w:p>
    <w:p w:rsidR="00E26A37" w:rsidP="008F5F20" w14:paraId="6E7FD03E" w14:textId="77777777">
      <w:pPr>
        <w:spacing w:after="0" w:line="240" w:lineRule="auto"/>
        <w:rPr>
          <w:rFonts w:cs="Calibri"/>
          <w:b/>
          <w:bCs/>
        </w:rPr>
      </w:pPr>
    </w:p>
    <w:p w:rsidR="00E26A37" w:rsidP="008F5F20" w14:paraId="0B599AAC" w14:textId="77777777">
      <w:pPr>
        <w:spacing w:after="0" w:line="240" w:lineRule="auto"/>
        <w:rPr>
          <w:rFonts w:cs="Calibri"/>
          <w:b/>
          <w:bCs/>
        </w:rPr>
      </w:pPr>
    </w:p>
    <w:p w:rsidR="00E26A37" w:rsidP="008F5F20" w14:paraId="25052457" w14:textId="77777777">
      <w:pPr>
        <w:spacing w:after="0" w:line="240" w:lineRule="auto"/>
        <w:rPr>
          <w:rFonts w:cs="Calibri"/>
          <w:b/>
          <w:bCs/>
        </w:rPr>
      </w:pPr>
    </w:p>
    <w:p w:rsidR="002D7E80" w:rsidRPr="008F5F20" w:rsidP="008F5F20" w14:paraId="075EC978" w14:textId="078F7195">
      <w:pPr>
        <w:spacing w:after="0" w:line="240" w:lineRule="auto"/>
        <w:rPr>
          <w:rFonts w:cs="Calibri"/>
          <w:b/>
          <w:bCs/>
        </w:rPr>
      </w:pPr>
      <w:r>
        <w:rPr>
          <w:rFonts w:cs="Calibri"/>
          <w:b/>
          <w:bCs/>
        </w:rPr>
        <w:t xml:space="preserve">                                                                                                                              </w:t>
      </w:r>
    </w:p>
    <w:p w:rsidR="0027589B" w:rsidP="002D7E80" w14:paraId="5A63BCFC" w14:textId="77777777">
      <w:pPr>
        <w:pStyle w:val="Header"/>
        <w:jc w:val="both"/>
        <w:rPr>
          <w:rFonts w:cs="Calibri"/>
          <w:b/>
          <w:bCs/>
          <w:sz w:val="32"/>
          <w:szCs w:val="32"/>
        </w:rPr>
      </w:pPr>
      <w:r w:rsidRPr="00FC37AA">
        <w:rPr>
          <w:rFonts w:cs="Calibri"/>
          <w:b/>
          <w:bCs/>
          <w:sz w:val="32"/>
          <w:szCs w:val="32"/>
        </w:rPr>
        <w:t>SAP Experience:</w:t>
      </w:r>
    </w:p>
    <w:p w:rsidR="00227941" w:rsidP="002D7E80" w14:paraId="4505F6D8" w14:textId="10DB9616">
      <w:pPr>
        <w:pStyle w:val="Header"/>
        <w:jc w:val="both"/>
        <w:rPr>
          <w:rFonts w:cs="Calibri"/>
          <w:b/>
          <w:bCs/>
          <w:sz w:val="32"/>
          <w:szCs w:val="32"/>
        </w:rPr>
      </w:pPr>
    </w:p>
    <w:p w:rsidR="00227941" w:rsidP="00227941" w14:paraId="451CF289" w14:textId="147F956B">
      <w:pPr>
        <w:pStyle w:val="Header"/>
        <w:jc w:val="both"/>
        <w:rPr>
          <w:rFonts w:cs="Calibri"/>
          <w:b/>
        </w:rPr>
      </w:pPr>
      <w:r>
        <w:rPr>
          <w:rFonts w:cs="Calibri"/>
          <w:b/>
        </w:rPr>
        <w:t>Project#1</w:t>
      </w:r>
    </w:p>
    <w:p w:rsidR="00227941" w:rsidRPr="00022232" w:rsidP="00227941" w14:paraId="02914817" w14:textId="77777777">
      <w:pPr>
        <w:pStyle w:val="Heading1"/>
        <w:spacing w:before="20" w:after="20" w:line="240" w:lineRule="auto"/>
        <w:jc w:val="both"/>
        <w:rPr>
          <w:rFonts w:cs="Calibri"/>
          <w:spacing w:val="4"/>
          <w:sz w:val="20"/>
          <w:szCs w:val="20"/>
        </w:rPr>
      </w:pPr>
      <w:r>
        <w:rPr>
          <w:rFonts w:ascii="Calibri" w:hAnsi="Calibri" w:cs="Calibri"/>
          <w:b w:val="0"/>
          <w:bCs w:val="0"/>
          <w:spacing w:val="4"/>
          <w:sz w:val="20"/>
          <w:szCs w:val="20"/>
        </w:rPr>
        <w:t>Client</w:t>
      </w:r>
      <w:r>
        <w:rPr>
          <w:rFonts w:ascii="Calibri" w:hAnsi="Calibri" w:cs="Calibri"/>
          <w:b w:val="0"/>
          <w:bCs w:val="0"/>
          <w:spacing w:val="4"/>
          <w:sz w:val="20"/>
          <w:szCs w:val="20"/>
        </w:rPr>
        <w:tab/>
      </w:r>
      <w:r>
        <w:rPr>
          <w:rFonts w:ascii="Calibri" w:hAnsi="Calibri" w:cs="Calibri"/>
          <w:b w:val="0"/>
          <w:bCs w:val="0"/>
          <w:spacing w:val="4"/>
          <w:sz w:val="20"/>
          <w:szCs w:val="20"/>
        </w:rPr>
        <w:tab/>
        <w:t>:</w:t>
      </w:r>
      <w:r>
        <w:rPr>
          <w:rFonts w:ascii="Calibri" w:hAnsi="Calibri" w:cs="Calibri"/>
          <w:b w:val="0"/>
          <w:bCs w:val="0"/>
          <w:sz w:val="20"/>
          <w:szCs w:val="20"/>
        </w:rPr>
        <w:t xml:space="preserve">      Finance Resource</w:t>
      </w:r>
    </w:p>
    <w:p w:rsidR="00227941" w:rsidRPr="00022232" w:rsidP="00227941" w14:paraId="1A87576D" w14:textId="77777777">
      <w:pPr>
        <w:pStyle w:val="Heading1"/>
        <w:spacing w:before="20" w:after="20" w:line="240" w:lineRule="auto"/>
        <w:jc w:val="both"/>
        <w:rPr>
          <w:rFonts w:ascii="Calibri" w:hAnsi="Calibri" w:cs="Calibri"/>
          <w:spacing w:val="4"/>
          <w:sz w:val="20"/>
          <w:szCs w:val="20"/>
        </w:rPr>
      </w:pPr>
      <w:r w:rsidRPr="00022232">
        <w:rPr>
          <w:rFonts w:ascii="Calibri" w:hAnsi="Calibri" w:cs="Calibri"/>
          <w:b w:val="0"/>
          <w:spacing w:val="4"/>
          <w:sz w:val="20"/>
          <w:szCs w:val="20"/>
        </w:rPr>
        <w:t>Organization</w:t>
      </w:r>
      <w:r w:rsidRPr="00B85578">
        <w:rPr>
          <w:rFonts w:cs="Calibri"/>
          <w:b w:val="0"/>
          <w:spacing w:val="4"/>
          <w:sz w:val="20"/>
          <w:szCs w:val="20"/>
        </w:rPr>
        <w:tab/>
      </w:r>
      <w:r w:rsidRPr="00022232">
        <w:rPr>
          <w:rFonts w:ascii="Calibri" w:hAnsi="Calibri" w:cs="Calibri"/>
          <w:b w:val="0"/>
          <w:spacing w:val="4"/>
          <w:sz w:val="20"/>
          <w:szCs w:val="20"/>
          <w:lang w:val="en-US"/>
        </w:rPr>
        <w:t xml:space="preserve">:     </w:t>
      </w:r>
      <w:r>
        <w:rPr>
          <w:rFonts w:ascii="Calibri" w:hAnsi="Calibri" w:cs="Calibri"/>
          <w:b w:val="0"/>
          <w:spacing w:val="4"/>
          <w:sz w:val="20"/>
          <w:szCs w:val="20"/>
          <w:lang w:val="en-US"/>
        </w:rPr>
        <w:t xml:space="preserve"> </w:t>
      </w:r>
      <w:r>
        <w:rPr>
          <w:rFonts w:ascii="Calibri" w:hAnsi="Calibri" w:cs="Calibri"/>
          <w:b w:val="0"/>
          <w:sz w:val="20"/>
          <w:szCs w:val="20"/>
          <w:lang w:val="en-US"/>
        </w:rPr>
        <w:t>BirlaSoft</w:t>
      </w:r>
    </w:p>
    <w:p w:rsidR="00227941" w:rsidRPr="00022232" w:rsidP="00227941" w14:paraId="5531A580" w14:textId="09EECB67">
      <w:pPr>
        <w:pStyle w:val="Heading1"/>
        <w:numPr>
          <w:ilvl w:val="0"/>
          <w:numId w:val="0"/>
        </w:numPr>
        <w:spacing w:before="20" w:after="20" w:line="240" w:lineRule="auto"/>
        <w:jc w:val="both"/>
        <w:rPr>
          <w:rFonts w:ascii="Calibri" w:hAnsi="Calibri" w:cs="Calibri"/>
          <w:b w:val="0"/>
          <w:sz w:val="20"/>
          <w:szCs w:val="20"/>
          <w:lang w:val="en-US"/>
        </w:rPr>
      </w:pPr>
      <w:r w:rsidRPr="00022232">
        <w:rPr>
          <w:rFonts w:ascii="Calibri" w:hAnsi="Calibri" w:cs="Calibri"/>
          <w:b w:val="0"/>
          <w:spacing w:val="4"/>
          <w:sz w:val="20"/>
          <w:szCs w:val="20"/>
        </w:rPr>
        <w:t>Duration</w:t>
      </w:r>
      <w:r w:rsidRPr="00022232">
        <w:rPr>
          <w:rFonts w:ascii="Calibri" w:hAnsi="Calibri" w:cs="Calibri"/>
          <w:b w:val="0"/>
          <w:spacing w:val="4"/>
          <w:sz w:val="20"/>
          <w:szCs w:val="20"/>
        </w:rPr>
        <w:tab/>
        <w:t>:</w:t>
      </w:r>
      <w:r w:rsidRPr="00022232">
        <w:rPr>
          <w:rFonts w:ascii="Calibri" w:hAnsi="Calibri" w:cs="Calibri"/>
          <w:b w:val="0"/>
          <w:spacing w:val="4"/>
          <w:sz w:val="20"/>
          <w:szCs w:val="20"/>
          <w:lang w:val="en-US"/>
        </w:rPr>
        <w:t xml:space="preserve">      </w:t>
      </w:r>
      <w:r>
        <w:rPr>
          <w:rFonts w:ascii="Calibri" w:hAnsi="Calibri" w:cs="Calibri"/>
          <w:b w:val="0"/>
          <w:sz w:val="20"/>
          <w:szCs w:val="20"/>
          <w:lang w:val="en-US"/>
        </w:rPr>
        <w:t xml:space="preserve">Mar 2022 </w:t>
      </w:r>
      <w:r>
        <w:rPr>
          <w:rFonts w:ascii="Calibri" w:hAnsi="Calibri" w:cs="Calibri"/>
          <w:b w:val="0"/>
          <w:sz w:val="20"/>
          <w:szCs w:val="20"/>
        </w:rPr>
        <w:t>to Feb till date</w:t>
      </w:r>
      <w:r w:rsidRPr="00022232">
        <w:rPr>
          <w:rFonts w:ascii="Calibri" w:hAnsi="Calibri" w:cs="Calibri"/>
          <w:b w:val="0"/>
          <w:sz w:val="20"/>
          <w:szCs w:val="20"/>
        </w:rPr>
        <w:t>.</w:t>
      </w:r>
      <w:r w:rsidRPr="00022232">
        <w:rPr>
          <w:rFonts w:ascii="Calibri" w:hAnsi="Calibri" w:cs="Calibri"/>
          <w:b w:val="0"/>
          <w:sz w:val="20"/>
          <w:szCs w:val="20"/>
          <w:lang w:val="en-US"/>
        </w:rPr>
        <w:t xml:space="preserve">                         </w:t>
      </w:r>
    </w:p>
    <w:p w:rsidR="00227941" w:rsidP="00227941" w14:paraId="6CA6F31E" w14:textId="77777777">
      <w:pPr>
        <w:pStyle w:val="Header"/>
        <w:jc w:val="both"/>
        <w:rPr>
          <w:rFonts w:cs="Calibri"/>
          <w:sz w:val="20"/>
          <w:szCs w:val="20"/>
        </w:rPr>
      </w:pPr>
      <w:r w:rsidRPr="009A6195">
        <w:rPr>
          <w:rFonts w:cs="Calibri"/>
          <w:sz w:val="20"/>
          <w:szCs w:val="20"/>
        </w:rPr>
        <w:t xml:space="preserve">Role                        :      SAP </w:t>
      </w:r>
      <w:r>
        <w:rPr>
          <w:rFonts w:cs="Calibri"/>
          <w:sz w:val="20"/>
          <w:szCs w:val="20"/>
        </w:rPr>
        <w:t xml:space="preserve">ABAP and </w:t>
      </w:r>
      <w:r w:rsidRPr="009A6195">
        <w:rPr>
          <w:rFonts w:cs="Calibri"/>
          <w:sz w:val="20"/>
          <w:szCs w:val="20"/>
        </w:rPr>
        <w:t xml:space="preserve">HANA Consultant </w:t>
      </w:r>
    </w:p>
    <w:p w:rsidR="00227941" w:rsidP="00227941" w14:paraId="5BC9BB03" w14:textId="77777777">
      <w:pPr>
        <w:pStyle w:val="Header"/>
        <w:jc w:val="both"/>
        <w:rPr>
          <w:rFonts w:cs="Calibri"/>
          <w:sz w:val="20"/>
          <w:szCs w:val="20"/>
        </w:rPr>
      </w:pPr>
    </w:p>
    <w:p w:rsidR="00227941" w:rsidRPr="00E702A5" w:rsidP="00227941" w14:paraId="65183855" w14:textId="77777777">
      <w:pPr>
        <w:pStyle w:val="Header"/>
        <w:jc w:val="both"/>
        <w:rPr>
          <w:rFonts w:cs="Calibri"/>
          <w:sz w:val="20"/>
          <w:szCs w:val="20"/>
        </w:rPr>
      </w:pPr>
      <w:r w:rsidRPr="00E702A5">
        <w:rPr>
          <w:rStyle w:val="Heading1Char"/>
          <w:rFonts w:ascii="Calibri" w:eastAsia="Calibri" w:hAnsi="Calibri"/>
          <w:sz w:val="20"/>
          <w:szCs w:val="20"/>
          <w:u w:val="single"/>
        </w:rPr>
        <w:t>Client Description</w:t>
      </w:r>
      <w:r>
        <w:rPr>
          <w:rFonts w:cs="Calibri"/>
          <w:sz w:val="20"/>
          <w:szCs w:val="20"/>
        </w:rPr>
        <w:t>: This g</w:t>
      </w:r>
      <w:r w:rsidRPr="00E702A5">
        <w:rPr>
          <w:rFonts w:cs="Calibri"/>
          <w:sz w:val="20"/>
          <w:szCs w:val="20"/>
        </w:rPr>
        <w:t>roup is a leading wholesale provider of reinsurance, insurance and other insurance-based forms of risk transfer. Its global client base consists of insurance companies, mid-to-large-sized corporations and public sector clients. Head quarter is in Switzerland.</w:t>
      </w:r>
    </w:p>
    <w:p w:rsidR="00227941" w:rsidRPr="00E702A5" w:rsidP="00227941" w14:paraId="6D35F157" w14:textId="77777777">
      <w:pPr>
        <w:pStyle w:val="Header"/>
        <w:jc w:val="both"/>
        <w:rPr>
          <w:rFonts w:cs="Calibri"/>
          <w:sz w:val="20"/>
          <w:szCs w:val="20"/>
        </w:rPr>
      </w:pPr>
    </w:p>
    <w:p w:rsidR="00227941" w:rsidRPr="00E702A5" w:rsidP="00227941" w14:paraId="497875FD" w14:textId="77777777">
      <w:pPr>
        <w:pStyle w:val="Header"/>
        <w:jc w:val="both"/>
        <w:rPr>
          <w:rFonts w:cs="Calibri"/>
          <w:b/>
          <w:sz w:val="20"/>
          <w:szCs w:val="20"/>
        </w:rPr>
      </w:pPr>
      <w:r w:rsidRPr="00E702A5">
        <w:rPr>
          <w:rFonts w:cs="Calibri"/>
          <w:b/>
          <w:sz w:val="20"/>
          <w:szCs w:val="20"/>
        </w:rPr>
        <w:t>Key Deliverables</w:t>
      </w:r>
    </w:p>
    <w:p w:rsidR="00227941" w:rsidP="00227941" w14:paraId="2D534D98" w14:textId="77777777">
      <w:pPr>
        <w:pStyle w:val="ListParagraph"/>
        <w:numPr>
          <w:ilvl w:val="0"/>
          <w:numId w:val="5"/>
        </w:numPr>
        <w:spacing w:after="0" w:line="240" w:lineRule="auto"/>
        <w:rPr>
          <w:rFonts w:cs="Calibri"/>
          <w:sz w:val="20"/>
          <w:szCs w:val="20"/>
        </w:rPr>
      </w:pPr>
      <w:r>
        <w:rPr>
          <w:rFonts w:cs="Calibri"/>
          <w:sz w:val="20"/>
          <w:szCs w:val="20"/>
        </w:rPr>
        <w:t>Developed different types of CDS Views such as normal CDS Views, CDS View in input parameter, Use Association in CDS Views, Enhance CDS Views and consume the data on the ECC layer to perform the document posting.</w:t>
      </w:r>
    </w:p>
    <w:p w:rsidR="00227941" w:rsidRPr="00897820" w:rsidP="00227941" w14:paraId="6FD47C29" w14:textId="77777777">
      <w:pPr>
        <w:pStyle w:val="ListParagraph"/>
        <w:numPr>
          <w:ilvl w:val="0"/>
          <w:numId w:val="5"/>
        </w:numPr>
        <w:spacing w:after="0" w:line="240" w:lineRule="auto"/>
        <w:rPr>
          <w:rFonts w:cs="Calibri"/>
          <w:sz w:val="20"/>
          <w:szCs w:val="20"/>
        </w:rPr>
      </w:pPr>
      <w:r>
        <w:rPr>
          <w:rFonts w:cs="Calibri"/>
          <w:sz w:val="20"/>
          <w:szCs w:val="20"/>
        </w:rPr>
        <w:t>Developed Odata services with CDS View.</w:t>
      </w:r>
    </w:p>
    <w:p w:rsidR="00227941" w:rsidP="00227941" w14:paraId="45AC16B9" w14:textId="77777777">
      <w:pPr>
        <w:pStyle w:val="ListParagraph"/>
        <w:numPr>
          <w:ilvl w:val="0"/>
          <w:numId w:val="5"/>
        </w:numPr>
        <w:spacing w:after="0" w:line="240" w:lineRule="auto"/>
        <w:rPr>
          <w:rFonts w:cs="Calibri"/>
          <w:sz w:val="20"/>
          <w:szCs w:val="20"/>
        </w:rPr>
      </w:pPr>
      <w:r>
        <w:rPr>
          <w:rFonts w:cs="Calibri"/>
          <w:sz w:val="20"/>
          <w:szCs w:val="20"/>
        </w:rPr>
        <w:t>Developed Calculation Views, External Views, AMDPs etc. Use new open SQL Statements.</w:t>
      </w:r>
    </w:p>
    <w:p w:rsidR="00227941" w:rsidRPr="00897820" w:rsidP="00227941" w14:paraId="75F08B59" w14:textId="15F7A2D6">
      <w:pPr>
        <w:pStyle w:val="ListParagraph"/>
        <w:numPr>
          <w:ilvl w:val="0"/>
          <w:numId w:val="5"/>
        </w:numPr>
        <w:spacing w:after="0" w:line="240" w:lineRule="auto"/>
        <w:rPr>
          <w:rFonts w:cs="Calibri"/>
          <w:sz w:val="20"/>
          <w:szCs w:val="20"/>
        </w:rPr>
      </w:pPr>
      <w:r>
        <w:rPr>
          <w:rFonts w:cs="Calibri"/>
          <w:sz w:val="20"/>
          <w:szCs w:val="20"/>
        </w:rPr>
        <w:t>Consumed the calculation view data into ECC layer with help of the external view</w:t>
      </w:r>
      <w:r w:rsidR="00D96DDA">
        <w:rPr>
          <w:rFonts w:cs="Calibri"/>
          <w:sz w:val="20"/>
          <w:szCs w:val="20"/>
        </w:rPr>
        <w:t xml:space="preserve"> in SPROXY</w:t>
      </w:r>
      <w:r>
        <w:rPr>
          <w:rFonts w:cs="Calibri"/>
          <w:sz w:val="20"/>
          <w:szCs w:val="20"/>
        </w:rPr>
        <w:t>.</w:t>
      </w:r>
    </w:p>
    <w:p w:rsidR="00227941" w:rsidP="00227941" w14:paraId="281ED4DD" w14:textId="77777777">
      <w:pPr>
        <w:pStyle w:val="ListParagraph"/>
        <w:numPr>
          <w:ilvl w:val="0"/>
          <w:numId w:val="5"/>
        </w:numPr>
        <w:spacing w:after="0" w:line="240" w:lineRule="auto"/>
        <w:rPr>
          <w:rFonts w:cs="Calibri"/>
          <w:sz w:val="20"/>
          <w:szCs w:val="20"/>
        </w:rPr>
      </w:pPr>
      <w:r>
        <w:rPr>
          <w:rFonts w:cs="Calibri"/>
          <w:sz w:val="20"/>
          <w:szCs w:val="20"/>
        </w:rPr>
        <w:t>Having good knowledge of Code-push down approach.</w:t>
      </w:r>
    </w:p>
    <w:p w:rsidR="00B3642D" w:rsidP="00B3642D" w14:paraId="2CD5C59C" w14:textId="0C6DCAC4">
      <w:pPr>
        <w:pStyle w:val="ListParagraph"/>
        <w:numPr>
          <w:ilvl w:val="0"/>
          <w:numId w:val="5"/>
        </w:numPr>
        <w:spacing w:after="0" w:line="240" w:lineRule="auto"/>
        <w:rPr>
          <w:rFonts w:cs="Calibri"/>
          <w:sz w:val="20"/>
          <w:szCs w:val="20"/>
        </w:rPr>
      </w:pPr>
      <w:r>
        <w:rPr>
          <w:rFonts w:cs="Calibri"/>
          <w:sz w:val="20"/>
          <w:szCs w:val="20"/>
        </w:rPr>
        <w:t>Worked with SAP PI team and developed interface in SPROXY using CDS, AMDP and calculation view.</w:t>
      </w:r>
    </w:p>
    <w:p w:rsidR="007C6DAC" w:rsidRPr="007C6DAC" w:rsidP="007C6DAC" w14:paraId="0E7BAE51" w14:textId="3E6F97B0">
      <w:pPr>
        <w:pStyle w:val="ListParagraph"/>
        <w:numPr>
          <w:ilvl w:val="0"/>
          <w:numId w:val="5"/>
        </w:numPr>
        <w:spacing w:after="0" w:line="240" w:lineRule="auto"/>
        <w:rPr>
          <w:rFonts w:cs="Calibri"/>
          <w:sz w:val="20"/>
          <w:szCs w:val="20"/>
        </w:rPr>
      </w:pPr>
      <w:r>
        <w:rPr>
          <w:rFonts w:cs="Calibri"/>
          <w:sz w:val="20"/>
          <w:szCs w:val="20"/>
        </w:rPr>
        <w:t>Monitored the interfaces in the Moni SAP tool.</w:t>
      </w:r>
    </w:p>
    <w:p w:rsidR="00B3642D" w:rsidRPr="00B3642D" w:rsidP="00B3642D" w14:paraId="60DE07BE" w14:textId="253EBD15">
      <w:pPr>
        <w:pStyle w:val="ListParagraph"/>
        <w:numPr>
          <w:ilvl w:val="0"/>
          <w:numId w:val="5"/>
        </w:numPr>
        <w:spacing w:after="0" w:line="240" w:lineRule="auto"/>
        <w:rPr>
          <w:rFonts w:cs="Calibri"/>
          <w:sz w:val="20"/>
          <w:szCs w:val="20"/>
        </w:rPr>
      </w:pPr>
      <w:r w:rsidRPr="00B3642D">
        <w:rPr>
          <w:rFonts w:cs="Calibri"/>
          <w:sz w:val="20"/>
          <w:szCs w:val="20"/>
        </w:rPr>
        <w:t xml:space="preserve">Worked with Charm tool to transport HANA objects from one environment to another environment. </w:t>
      </w:r>
    </w:p>
    <w:p w:rsidR="00227941" w:rsidP="00CE7F2A" w14:paraId="1553A63B" w14:textId="5B829C48">
      <w:pPr>
        <w:pStyle w:val="ListParagraph"/>
        <w:numPr>
          <w:ilvl w:val="0"/>
          <w:numId w:val="5"/>
        </w:numPr>
        <w:spacing w:after="0" w:line="240" w:lineRule="auto"/>
        <w:rPr>
          <w:sz w:val="20"/>
          <w:szCs w:val="20"/>
        </w:rPr>
      </w:pPr>
      <w:r w:rsidRPr="00B3642D">
        <w:rPr>
          <w:rFonts w:cs="Calibri"/>
          <w:sz w:val="20"/>
          <w:szCs w:val="20"/>
        </w:rPr>
        <w:t>Having knowledge of</w:t>
      </w:r>
      <w:r>
        <w:rPr>
          <w:sz w:val="20"/>
          <w:szCs w:val="20"/>
        </w:rPr>
        <w:t xml:space="preserve"> Integration server, Integration builder, System Landscape Directory and</w:t>
      </w:r>
      <w:r w:rsidR="00CE7F2A">
        <w:rPr>
          <w:sz w:val="20"/>
          <w:szCs w:val="20"/>
        </w:rPr>
        <w:t xml:space="preserve"> </w:t>
      </w:r>
      <w:r w:rsidRPr="00CE7F2A">
        <w:rPr>
          <w:sz w:val="20"/>
          <w:szCs w:val="20"/>
        </w:rPr>
        <w:t>Configuration and Monitoring in SAP PI.</w:t>
      </w:r>
    </w:p>
    <w:p w:rsidR="00CE7F2A" w:rsidP="00CE7F2A" w14:paraId="1EFBC396" w14:textId="77777777">
      <w:pPr>
        <w:pStyle w:val="ListParagraph"/>
        <w:spacing w:after="0" w:line="240" w:lineRule="auto"/>
        <w:rPr>
          <w:sz w:val="20"/>
          <w:szCs w:val="20"/>
        </w:rPr>
      </w:pPr>
    </w:p>
    <w:p w:rsidR="001514FD" w:rsidP="001514FD" w14:paraId="603771FE" w14:textId="195842D5">
      <w:pPr>
        <w:pStyle w:val="Header"/>
        <w:jc w:val="both"/>
        <w:rPr>
          <w:rFonts w:cs="Calibri"/>
          <w:b/>
        </w:rPr>
      </w:pPr>
      <w:r>
        <w:rPr>
          <w:rFonts w:cs="Calibri"/>
          <w:b/>
        </w:rPr>
        <w:t>Project#2</w:t>
      </w:r>
    </w:p>
    <w:p w:rsidR="001514FD" w:rsidRPr="00022232" w:rsidP="001514FD" w14:paraId="4A1D1815" w14:textId="43A18CE3">
      <w:pPr>
        <w:pStyle w:val="Heading1"/>
        <w:spacing w:before="20" w:after="20" w:line="240" w:lineRule="auto"/>
        <w:jc w:val="both"/>
        <w:rPr>
          <w:rFonts w:cs="Calibri"/>
          <w:spacing w:val="4"/>
          <w:sz w:val="20"/>
          <w:szCs w:val="20"/>
        </w:rPr>
      </w:pPr>
      <w:r>
        <w:rPr>
          <w:rFonts w:ascii="Calibri" w:hAnsi="Calibri" w:cs="Calibri"/>
          <w:b w:val="0"/>
          <w:bCs w:val="0"/>
          <w:spacing w:val="4"/>
          <w:sz w:val="20"/>
          <w:szCs w:val="20"/>
        </w:rPr>
        <w:t>Client</w:t>
      </w:r>
      <w:r>
        <w:rPr>
          <w:rFonts w:ascii="Calibri" w:hAnsi="Calibri" w:cs="Calibri"/>
          <w:b w:val="0"/>
          <w:bCs w:val="0"/>
          <w:spacing w:val="4"/>
          <w:sz w:val="20"/>
          <w:szCs w:val="20"/>
        </w:rPr>
        <w:tab/>
      </w:r>
      <w:r>
        <w:rPr>
          <w:rFonts w:ascii="Calibri" w:hAnsi="Calibri" w:cs="Calibri"/>
          <w:b w:val="0"/>
          <w:bCs w:val="0"/>
          <w:spacing w:val="4"/>
          <w:sz w:val="20"/>
          <w:szCs w:val="20"/>
        </w:rPr>
        <w:tab/>
        <w:t>:</w:t>
      </w:r>
      <w:r>
        <w:rPr>
          <w:rFonts w:ascii="Calibri" w:hAnsi="Calibri" w:cs="Calibri"/>
          <w:b w:val="0"/>
          <w:bCs w:val="0"/>
          <w:sz w:val="20"/>
          <w:szCs w:val="20"/>
        </w:rPr>
        <w:t xml:space="preserve">      </w:t>
      </w:r>
      <w:r w:rsidR="00BB2CB1">
        <w:rPr>
          <w:rFonts w:ascii="Calibri" w:hAnsi="Calibri" w:cs="Calibri"/>
          <w:b w:val="0"/>
          <w:bCs w:val="0"/>
          <w:sz w:val="20"/>
          <w:szCs w:val="20"/>
        </w:rPr>
        <w:t>Dairy Product</w:t>
      </w:r>
    </w:p>
    <w:p w:rsidR="001514FD" w:rsidRPr="00022232" w:rsidP="001514FD" w14:paraId="5931AC4D" w14:textId="77777777">
      <w:pPr>
        <w:pStyle w:val="Heading1"/>
        <w:spacing w:before="20" w:after="20" w:line="240" w:lineRule="auto"/>
        <w:jc w:val="both"/>
        <w:rPr>
          <w:rFonts w:ascii="Calibri" w:hAnsi="Calibri" w:cs="Calibri"/>
          <w:spacing w:val="4"/>
          <w:sz w:val="20"/>
          <w:szCs w:val="20"/>
        </w:rPr>
      </w:pPr>
      <w:r w:rsidRPr="00022232">
        <w:rPr>
          <w:rFonts w:ascii="Calibri" w:hAnsi="Calibri" w:cs="Calibri"/>
          <w:b w:val="0"/>
          <w:spacing w:val="4"/>
          <w:sz w:val="20"/>
          <w:szCs w:val="20"/>
        </w:rPr>
        <w:t>Organization</w:t>
      </w:r>
      <w:r w:rsidRPr="00B85578">
        <w:rPr>
          <w:rFonts w:cs="Calibri"/>
          <w:b w:val="0"/>
          <w:spacing w:val="4"/>
          <w:sz w:val="20"/>
          <w:szCs w:val="20"/>
        </w:rPr>
        <w:tab/>
      </w:r>
      <w:r w:rsidRPr="00022232">
        <w:rPr>
          <w:rFonts w:ascii="Calibri" w:hAnsi="Calibri" w:cs="Calibri"/>
          <w:b w:val="0"/>
          <w:spacing w:val="4"/>
          <w:sz w:val="20"/>
          <w:szCs w:val="20"/>
          <w:lang w:val="en-US"/>
        </w:rPr>
        <w:t xml:space="preserve">:     </w:t>
      </w:r>
      <w:r>
        <w:rPr>
          <w:rFonts w:ascii="Calibri" w:hAnsi="Calibri" w:cs="Calibri"/>
          <w:b w:val="0"/>
          <w:spacing w:val="4"/>
          <w:sz w:val="20"/>
          <w:szCs w:val="20"/>
          <w:lang w:val="en-US"/>
        </w:rPr>
        <w:t xml:space="preserve"> </w:t>
      </w:r>
      <w:r>
        <w:rPr>
          <w:rFonts w:ascii="Calibri" w:hAnsi="Calibri" w:cs="Calibri"/>
          <w:b w:val="0"/>
          <w:sz w:val="20"/>
          <w:szCs w:val="20"/>
          <w:lang w:val="en-US"/>
        </w:rPr>
        <w:t>HCL Tech</w:t>
      </w:r>
    </w:p>
    <w:p w:rsidR="001514FD" w:rsidRPr="00022232" w:rsidP="001514FD" w14:paraId="61ABFB89" w14:textId="2257B46C">
      <w:pPr>
        <w:pStyle w:val="Heading1"/>
        <w:numPr>
          <w:ilvl w:val="0"/>
          <w:numId w:val="0"/>
        </w:numPr>
        <w:spacing w:before="20" w:after="20" w:line="240" w:lineRule="auto"/>
        <w:jc w:val="both"/>
        <w:rPr>
          <w:rFonts w:ascii="Calibri" w:hAnsi="Calibri" w:cs="Calibri"/>
          <w:b w:val="0"/>
          <w:sz w:val="20"/>
          <w:szCs w:val="20"/>
          <w:lang w:val="en-US"/>
        </w:rPr>
      </w:pPr>
      <w:r w:rsidRPr="00022232">
        <w:rPr>
          <w:rFonts w:ascii="Calibri" w:hAnsi="Calibri" w:cs="Calibri"/>
          <w:b w:val="0"/>
          <w:spacing w:val="4"/>
          <w:sz w:val="20"/>
          <w:szCs w:val="20"/>
        </w:rPr>
        <w:t>Duration</w:t>
      </w:r>
      <w:r w:rsidRPr="00022232">
        <w:rPr>
          <w:rFonts w:ascii="Calibri" w:hAnsi="Calibri" w:cs="Calibri"/>
          <w:b w:val="0"/>
          <w:spacing w:val="4"/>
          <w:sz w:val="20"/>
          <w:szCs w:val="20"/>
        </w:rPr>
        <w:tab/>
        <w:t>:</w:t>
      </w:r>
      <w:r w:rsidRPr="00022232">
        <w:rPr>
          <w:rFonts w:ascii="Calibri" w:hAnsi="Calibri" w:cs="Calibri"/>
          <w:b w:val="0"/>
          <w:spacing w:val="4"/>
          <w:sz w:val="20"/>
          <w:szCs w:val="20"/>
          <w:lang w:val="en-US"/>
        </w:rPr>
        <w:t xml:space="preserve">      </w:t>
      </w:r>
      <w:r w:rsidR="00227941">
        <w:rPr>
          <w:rFonts w:ascii="Calibri" w:hAnsi="Calibri" w:cs="Calibri"/>
          <w:b w:val="0"/>
          <w:sz w:val="20"/>
          <w:szCs w:val="20"/>
        </w:rPr>
        <w:t>Feb 2021 to Mar 2022</w:t>
      </w:r>
      <w:r w:rsidRPr="00022232">
        <w:rPr>
          <w:rFonts w:ascii="Calibri" w:hAnsi="Calibri" w:cs="Calibri"/>
          <w:b w:val="0"/>
          <w:sz w:val="20"/>
          <w:szCs w:val="20"/>
        </w:rPr>
        <w:t>.</w:t>
      </w:r>
      <w:r w:rsidRPr="00022232">
        <w:rPr>
          <w:rFonts w:ascii="Calibri" w:hAnsi="Calibri" w:cs="Calibri"/>
          <w:b w:val="0"/>
          <w:sz w:val="20"/>
          <w:szCs w:val="20"/>
          <w:lang w:val="en-US"/>
        </w:rPr>
        <w:t xml:space="preserve">                         </w:t>
      </w:r>
    </w:p>
    <w:p w:rsidR="001514FD" w:rsidP="001514FD" w14:paraId="1DDD9063" w14:textId="77777777">
      <w:pPr>
        <w:pStyle w:val="Header"/>
        <w:jc w:val="both"/>
        <w:rPr>
          <w:rFonts w:cs="Calibri"/>
          <w:sz w:val="20"/>
          <w:szCs w:val="20"/>
        </w:rPr>
      </w:pPr>
      <w:r w:rsidRPr="009A6195">
        <w:rPr>
          <w:rFonts w:cs="Calibri"/>
          <w:sz w:val="20"/>
          <w:szCs w:val="20"/>
        </w:rPr>
        <w:t xml:space="preserve">Role    </w:t>
      </w:r>
      <w:r>
        <w:rPr>
          <w:rFonts w:cs="Calibri"/>
          <w:sz w:val="20"/>
          <w:szCs w:val="20"/>
        </w:rPr>
        <w:t xml:space="preserve">                    :      SAP ABAP and HANA</w:t>
      </w:r>
      <w:r w:rsidRPr="009A6195">
        <w:rPr>
          <w:rFonts w:cs="Calibri"/>
          <w:sz w:val="20"/>
          <w:szCs w:val="20"/>
        </w:rPr>
        <w:t xml:space="preserve"> Consultant </w:t>
      </w:r>
    </w:p>
    <w:p w:rsidR="001514FD" w:rsidP="001514FD" w14:paraId="57F8E2BB" w14:textId="77777777">
      <w:pPr>
        <w:pStyle w:val="Header"/>
        <w:jc w:val="both"/>
        <w:rPr>
          <w:rFonts w:cs="Calibri"/>
          <w:sz w:val="20"/>
          <w:szCs w:val="20"/>
        </w:rPr>
      </w:pPr>
    </w:p>
    <w:p w:rsidR="001514FD" w:rsidRPr="00E702A5" w:rsidP="001514FD" w14:paraId="021F05B1" w14:textId="77777777">
      <w:pPr>
        <w:pStyle w:val="Header"/>
        <w:jc w:val="both"/>
        <w:rPr>
          <w:rFonts w:cs="Calibri"/>
          <w:sz w:val="20"/>
          <w:szCs w:val="20"/>
        </w:rPr>
      </w:pPr>
      <w:r w:rsidRPr="00E702A5">
        <w:rPr>
          <w:rStyle w:val="Heading1Char"/>
          <w:rFonts w:ascii="Calibri" w:eastAsia="Calibri" w:hAnsi="Calibri"/>
          <w:sz w:val="20"/>
          <w:szCs w:val="20"/>
          <w:u w:val="single"/>
        </w:rPr>
        <w:t>Client Description</w:t>
      </w:r>
      <w:r>
        <w:rPr>
          <w:rFonts w:cs="Calibri"/>
          <w:sz w:val="20"/>
          <w:szCs w:val="20"/>
        </w:rPr>
        <w:t>: This g</w:t>
      </w:r>
      <w:r w:rsidRPr="00E702A5">
        <w:rPr>
          <w:rFonts w:cs="Calibri"/>
          <w:sz w:val="20"/>
          <w:szCs w:val="20"/>
        </w:rPr>
        <w:t xml:space="preserve">roup is </w:t>
      </w:r>
      <w:r>
        <w:rPr>
          <w:rFonts w:cs="Calibri"/>
          <w:sz w:val="20"/>
          <w:szCs w:val="20"/>
        </w:rPr>
        <w:t xml:space="preserve">a </w:t>
      </w:r>
      <w:r w:rsidRPr="001514FD">
        <w:rPr>
          <w:rFonts w:cs="Calibri"/>
          <w:sz w:val="20"/>
          <w:szCs w:val="20"/>
        </w:rPr>
        <w:t>cheese and whey products manufacturer with its main site located in Hilmar, California. The privately owned company has over 1000 employees and specializes in the mass production of Monterey jack, pepper jack, colby, colby-jack, flavored jacks, mozzarella, Hispanic and cheddar cheese.</w:t>
      </w:r>
    </w:p>
    <w:p w:rsidR="001514FD" w:rsidRPr="00E702A5" w:rsidP="001514FD" w14:paraId="7B29FE09" w14:textId="77777777">
      <w:pPr>
        <w:pStyle w:val="Header"/>
        <w:jc w:val="both"/>
        <w:rPr>
          <w:rFonts w:cs="Calibri"/>
          <w:b/>
          <w:sz w:val="20"/>
          <w:szCs w:val="20"/>
        </w:rPr>
      </w:pPr>
      <w:r w:rsidRPr="00E702A5">
        <w:rPr>
          <w:rFonts w:cs="Calibri"/>
          <w:b/>
          <w:sz w:val="20"/>
          <w:szCs w:val="20"/>
        </w:rPr>
        <w:t>Key Deliverables</w:t>
      </w:r>
    </w:p>
    <w:p w:rsidR="005E0EE9" w:rsidRPr="00273AA9" w:rsidP="005E0EE9" w14:paraId="15039BF5" w14:textId="0102F55C">
      <w:pPr>
        <w:pStyle w:val="ListParagraph"/>
        <w:numPr>
          <w:ilvl w:val="0"/>
          <w:numId w:val="5"/>
        </w:numPr>
        <w:spacing w:after="0" w:line="240" w:lineRule="auto"/>
        <w:rPr>
          <w:rFonts w:cs="Calibri"/>
          <w:sz w:val="20"/>
          <w:szCs w:val="20"/>
        </w:rPr>
      </w:pPr>
      <w:r>
        <w:rPr>
          <w:rFonts w:cs="Calibri"/>
          <w:sz w:val="20"/>
          <w:szCs w:val="20"/>
        </w:rPr>
        <w:t>Develop</w:t>
      </w:r>
      <w:r w:rsidR="005D00EE">
        <w:rPr>
          <w:rFonts w:cs="Calibri"/>
          <w:sz w:val="20"/>
          <w:szCs w:val="20"/>
        </w:rPr>
        <w:t>ed</w:t>
      </w:r>
      <w:r>
        <w:rPr>
          <w:rFonts w:cs="Calibri"/>
          <w:sz w:val="20"/>
          <w:szCs w:val="20"/>
        </w:rPr>
        <w:t xml:space="preserve"> the screen </w:t>
      </w:r>
      <w:r w:rsidR="00414CC2">
        <w:rPr>
          <w:rFonts w:cs="Calibri"/>
          <w:sz w:val="20"/>
          <w:szCs w:val="20"/>
        </w:rPr>
        <w:t xml:space="preserve">with module pool </w:t>
      </w:r>
      <w:r w:rsidR="00CE7F2A">
        <w:rPr>
          <w:rFonts w:cs="Calibri"/>
          <w:sz w:val="20"/>
          <w:szCs w:val="20"/>
        </w:rPr>
        <w:t>program.</w:t>
      </w:r>
    </w:p>
    <w:p w:rsidR="001514FD" w:rsidP="001514FD" w14:paraId="4682B3C9" w14:textId="0A4907E7">
      <w:pPr>
        <w:pStyle w:val="ListParagraph"/>
        <w:numPr>
          <w:ilvl w:val="0"/>
          <w:numId w:val="5"/>
        </w:numPr>
        <w:spacing w:after="0" w:line="240" w:lineRule="auto"/>
        <w:rPr>
          <w:rFonts w:cs="Calibri"/>
          <w:sz w:val="20"/>
          <w:szCs w:val="20"/>
        </w:rPr>
      </w:pPr>
      <w:r>
        <w:rPr>
          <w:rFonts w:cs="Calibri"/>
          <w:sz w:val="20"/>
          <w:szCs w:val="20"/>
        </w:rPr>
        <w:t>Work</w:t>
      </w:r>
      <w:r w:rsidR="005D00EE">
        <w:rPr>
          <w:rFonts w:cs="Calibri"/>
          <w:sz w:val="20"/>
          <w:szCs w:val="20"/>
        </w:rPr>
        <w:t xml:space="preserve">ed on ALV Report and </w:t>
      </w:r>
      <w:r w:rsidR="00C05ACB">
        <w:rPr>
          <w:rFonts w:cs="Calibri"/>
          <w:sz w:val="20"/>
          <w:szCs w:val="20"/>
        </w:rPr>
        <w:t>Process chain tool.</w:t>
      </w:r>
    </w:p>
    <w:p w:rsidR="00CE7F2A" w:rsidP="00CE7F2A" w14:paraId="283A77FD" w14:textId="046A04B1">
      <w:pPr>
        <w:pStyle w:val="ListParagraph"/>
        <w:numPr>
          <w:ilvl w:val="0"/>
          <w:numId w:val="5"/>
        </w:numPr>
        <w:spacing w:after="0" w:line="240" w:lineRule="auto"/>
        <w:jc w:val="both"/>
        <w:rPr>
          <w:rFonts w:cs="Calibri"/>
          <w:sz w:val="20"/>
          <w:szCs w:val="20"/>
        </w:rPr>
      </w:pPr>
      <w:r w:rsidRPr="00D83AD8">
        <w:rPr>
          <w:rFonts w:cs="Calibri"/>
          <w:sz w:val="20"/>
          <w:szCs w:val="20"/>
        </w:rPr>
        <w:t>Worked closely with other team members to plan, design, and develop robust solutions in a timely manner.</w:t>
      </w:r>
    </w:p>
    <w:p w:rsidR="00CE7F2A" w:rsidRPr="00D83AD8" w:rsidP="00CE7F2A" w14:paraId="6619ECC4" w14:textId="77777777">
      <w:pPr>
        <w:pStyle w:val="ListParagraph"/>
        <w:numPr>
          <w:ilvl w:val="0"/>
          <w:numId w:val="5"/>
        </w:numPr>
        <w:spacing w:after="0" w:line="240" w:lineRule="auto"/>
        <w:ind w:right="-547"/>
        <w:jc w:val="both"/>
        <w:rPr>
          <w:b/>
          <w:bCs/>
          <w:sz w:val="20"/>
          <w:szCs w:val="20"/>
        </w:rPr>
      </w:pPr>
      <w:r w:rsidRPr="00314D90">
        <w:rPr>
          <w:bCs/>
          <w:sz w:val="20"/>
          <w:szCs w:val="20"/>
        </w:rPr>
        <w:t>Preparation of technical specification, unit testing, test script documents</w:t>
      </w:r>
      <w:r>
        <w:rPr>
          <w:bCs/>
          <w:sz w:val="20"/>
          <w:szCs w:val="20"/>
        </w:rPr>
        <w:t>.</w:t>
      </w:r>
    </w:p>
    <w:p w:rsidR="00227941" w:rsidP="0027589B" w14:paraId="0A238FF3" w14:textId="77777777">
      <w:pPr>
        <w:pStyle w:val="Header"/>
        <w:jc w:val="both"/>
        <w:rPr>
          <w:rFonts w:cs="Calibri"/>
          <w:b/>
        </w:rPr>
      </w:pPr>
    </w:p>
    <w:p w:rsidR="0027589B" w:rsidP="0027589B" w14:paraId="015C2399" w14:textId="31C25391">
      <w:pPr>
        <w:pStyle w:val="Header"/>
        <w:jc w:val="both"/>
        <w:rPr>
          <w:rFonts w:cs="Calibri"/>
          <w:b/>
        </w:rPr>
      </w:pPr>
      <w:r>
        <w:rPr>
          <w:rFonts w:cs="Calibri"/>
          <w:b/>
        </w:rPr>
        <w:t>Project#3</w:t>
      </w:r>
    </w:p>
    <w:p w:rsidR="0027589B" w:rsidRPr="00022232" w:rsidP="0027589B" w14:paraId="46CE4912" w14:textId="77777777">
      <w:pPr>
        <w:pStyle w:val="Heading1"/>
        <w:spacing w:before="20" w:after="20" w:line="240" w:lineRule="auto"/>
        <w:jc w:val="both"/>
        <w:rPr>
          <w:rFonts w:cs="Calibri"/>
          <w:spacing w:val="4"/>
          <w:sz w:val="20"/>
          <w:szCs w:val="20"/>
        </w:rPr>
      </w:pPr>
      <w:r>
        <w:rPr>
          <w:rFonts w:ascii="Calibri" w:hAnsi="Calibri" w:cs="Calibri"/>
          <w:b w:val="0"/>
          <w:bCs w:val="0"/>
          <w:spacing w:val="4"/>
          <w:sz w:val="20"/>
          <w:szCs w:val="20"/>
        </w:rPr>
        <w:t>Client</w:t>
      </w:r>
      <w:r>
        <w:rPr>
          <w:rFonts w:ascii="Calibri" w:hAnsi="Calibri" w:cs="Calibri"/>
          <w:b w:val="0"/>
          <w:bCs w:val="0"/>
          <w:spacing w:val="4"/>
          <w:sz w:val="20"/>
          <w:szCs w:val="20"/>
        </w:rPr>
        <w:tab/>
      </w:r>
      <w:r>
        <w:rPr>
          <w:rFonts w:ascii="Calibri" w:hAnsi="Calibri" w:cs="Calibri"/>
          <w:b w:val="0"/>
          <w:bCs w:val="0"/>
          <w:spacing w:val="4"/>
          <w:sz w:val="20"/>
          <w:szCs w:val="20"/>
        </w:rPr>
        <w:tab/>
        <w:t>:</w:t>
      </w:r>
      <w:r>
        <w:rPr>
          <w:rFonts w:ascii="Calibri" w:hAnsi="Calibri" w:cs="Calibri"/>
          <w:b w:val="0"/>
          <w:bCs w:val="0"/>
          <w:sz w:val="20"/>
          <w:szCs w:val="20"/>
        </w:rPr>
        <w:t xml:space="preserve">      </w:t>
      </w:r>
      <w:r w:rsidR="00B41B15">
        <w:rPr>
          <w:rFonts w:ascii="Calibri" w:hAnsi="Calibri" w:cs="Calibri"/>
          <w:b w:val="0"/>
          <w:bCs w:val="0"/>
          <w:sz w:val="20"/>
          <w:szCs w:val="20"/>
        </w:rPr>
        <w:t>Finance Resource</w:t>
      </w:r>
    </w:p>
    <w:p w:rsidR="0027589B" w:rsidRPr="00022232" w:rsidP="0027589B" w14:paraId="72D622FC" w14:textId="77777777">
      <w:pPr>
        <w:pStyle w:val="Heading1"/>
        <w:spacing w:before="20" w:after="20" w:line="240" w:lineRule="auto"/>
        <w:jc w:val="both"/>
        <w:rPr>
          <w:rFonts w:ascii="Calibri" w:hAnsi="Calibri" w:cs="Calibri"/>
          <w:spacing w:val="4"/>
          <w:sz w:val="20"/>
          <w:szCs w:val="20"/>
        </w:rPr>
      </w:pPr>
      <w:r w:rsidRPr="00022232">
        <w:rPr>
          <w:rFonts w:ascii="Calibri" w:hAnsi="Calibri" w:cs="Calibri"/>
          <w:b w:val="0"/>
          <w:spacing w:val="4"/>
          <w:sz w:val="20"/>
          <w:szCs w:val="20"/>
        </w:rPr>
        <w:t>Organization</w:t>
      </w:r>
      <w:r w:rsidRPr="00B85578">
        <w:rPr>
          <w:rFonts w:cs="Calibri"/>
          <w:b w:val="0"/>
          <w:spacing w:val="4"/>
          <w:sz w:val="20"/>
          <w:szCs w:val="20"/>
        </w:rPr>
        <w:tab/>
      </w:r>
      <w:r w:rsidRPr="00022232">
        <w:rPr>
          <w:rFonts w:ascii="Calibri" w:hAnsi="Calibri" w:cs="Calibri"/>
          <w:b w:val="0"/>
          <w:spacing w:val="4"/>
          <w:sz w:val="20"/>
          <w:szCs w:val="20"/>
          <w:lang w:val="en-US"/>
        </w:rPr>
        <w:t xml:space="preserve">:     </w:t>
      </w:r>
      <w:r>
        <w:rPr>
          <w:rFonts w:ascii="Calibri" w:hAnsi="Calibri" w:cs="Calibri"/>
          <w:b w:val="0"/>
          <w:spacing w:val="4"/>
          <w:sz w:val="20"/>
          <w:szCs w:val="20"/>
          <w:lang w:val="en-US"/>
        </w:rPr>
        <w:t xml:space="preserve"> </w:t>
      </w:r>
      <w:r>
        <w:rPr>
          <w:rFonts w:ascii="Calibri" w:hAnsi="Calibri" w:cs="Calibri"/>
          <w:b w:val="0"/>
          <w:sz w:val="20"/>
          <w:szCs w:val="20"/>
          <w:lang w:val="en-US"/>
        </w:rPr>
        <w:t>BirlaSoft</w:t>
      </w:r>
    </w:p>
    <w:p w:rsidR="0027589B" w:rsidRPr="00022232" w:rsidP="0027589B" w14:paraId="1C0914FC" w14:textId="77777777">
      <w:pPr>
        <w:pStyle w:val="Heading1"/>
        <w:numPr>
          <w:ilvl w:val="0"/>
          <w:numId w:val="0"/>
        </w:numPr>
        <w:spacing w:before="20" w:after="20" w:line="240" w:lineRule="auto"/>
        <w:jc w:val="both"/>
        <w:rPr>
          <w:rFonts w:ascii="Calibri" w:hAnsi="Calibri" w:cs="Calibri"/>
          <w:b w:val="0"/>
          <w:sz w:val="20"/>
          <w:szCs w:val="20"/>
          <w:lang w:val="en-US"/>
        </w:rPr>
      </w:pPr>
      <w:r w:rsidRPr="00022232">
        <w:rPr>
          <w:rFonts w:ascii="Calibri" w:hAnsi="Calibri" w:cs="Calibri"/>
          <w:b w:val="0"/>
          <w:spacing w:val="4"/>
          <w:sz w:val="20"/>
          <w:szCs w:val="20"/>
        </w:rPr>
        <w:t>Duration</w:t>
      </w:r>
      <w:r w:rsidRPr="00022232">
        <w:rPr>
          <w:rFonts w:ascii="Calibri" w:hAnsi="Calibri" w:cs="Calibri"/>
          <w:b w:val="0"/>
          <w:spacing w:val="4"/>
          <w:sz w:val="20"/>
          <w:szCs w:val="20"/>
        </w:rPr>
        <w:tab/>
        <w:t>:</w:t>
      </w:r>
      <w:r w:rsidRPr="00022232">
        <w:rPr>
          <w:rFonts w:ascii="Calibri" w:hAnsi="Calibri" w:cs="Calibri"/>
          <w:b w:val="0"/>
          <w:spacing w:val="4"/>
          <w:sz w:val="20"/>
          <w:szCs w:val="20"/>
          <w:lang w:val="en-US"/>
        </w:rPr>
        <w:t xml:space="preserve">      </w:t>
      </w:r>
      <w:r w:rsidR="00897820">
        <w:rPr>
          <w:rFonts w:ascii="Calibri" w:hAnsi="Calibri" w:cs="Calibri"/>
          <w:b w:val="0"/>
          <w:sz w:val="20"/>
          <w:szCs w:val="20"/>
          <w:lang w:val="en-US"/>
        </w:rPr>
        <w:t>May</w:t>
      </w:r>
      <w:r>
        <w:rPr>
          <w:rFonts w:ascii="Calibri" w:hAnsi="Calibri" w:cs="Calibri"/>
          <w:b w:val="0"/>
          <w:sz w:val="20"/>
          <w:szCs w:val="20"/>
        </w:rPr>
        <w:t xml:space="preserve"> 201</w:t>
      </w:r>
      <w:r w:rsidR="00897820">
        <w:rPr>
          <w:rFonts w:ascii="Calibri" w:hAnsi="Calibri" w:cs="Calibri"/>
          <w:b w:val="0"/>
          <w:sz w:val="20"/>
          <w:szCs w:val="20"/>
          <w:lang w:val="en-US"/>
        </w:rPr>
        <w:t>9</w:t>
      </w:r>
      <w:r w:rsidR="001514FD">
        <w:rPr>
          <w:rFonts w:ascii="Calibri" w:hAnsi="Calibri" w:cs="Calibri"/>
          <w:b w:val="0"/>
          <w:sz w:val="20"/>
          <w:szCs w:val="20"/>
        </w:rPr>
        <w:t xml:space="preserve"> to Feb 2021</w:t>
      </w:r>
      <w:r w:rsidRPr="00022232">
        <w:rPr>
          <w:rFonts w:ascii="Calibri" w:hAnsi="Calibri" w:cs="Calibri"/>
          <w:b w:val="0"/>
          <w:sz w:val="20"/>
          <w:szCs w:val="20"/>
        </w:rPr>
        <w:t>.</w:t>
      </w:r>
      <w:r w:rsidRPr="00022232">
        <w:rPr>
          <w:rFonts w:ascii="Calibri" w:hAnsi="Calibri" w:cs="Calibri"/>
          <w:b w:val="0"/>
          <w:sz w:val="20"/>
          <w:szCs w:val="20"/>
          <w:lang w:val="en-US"/>
        </w:rPr>
        <w:t xml:space="preserve">                         </w:t>
      </w:r>
    </w:p>
    <w:p w:rsidR="0027589B" w:rsidP="0027589B" w14:paraId="2376CFB4" w14:textId="77777777">
      <w:pPr>
        <w:pStyle w:val="Header"/>
        <w:jc w:val="both"/>
        <w:rPr>
          <w:rFonts w:cs="Calibri"/>
          <w:sz w:val="20"/>
          <w:szCs w:val="20"/>
        </w:rPr>
      </w:pPr>
      <w:r w:rsidRPr="009A6195">
        <w:rPr>
          <w:rFonts w:cs="Calibri"/>
          <w:sz w:val="20"/>
          <w:szCs w:val="20"/>
        </w:rPr>
        <w:t xml:space="preserve">Role                        :      SAP </w:t>
      </w:r>
      <w:r w:rsidR="001514FD">
        <w:rPr>
          <w:rFonts w:cs="Calibri"/>
          <w:sz w:val="20"/>
          <w:szCs w:val="20"/>
        </w:rPr>
        <w:t xml:space="preserve">ABAP and </w:t>
      </w:r>
      <w:r w:rsidRPr="009A6195">
        <w:rPr>
          <w:rFonts w:cs="Calibri"/>
          <w:sz w:val="20"/>
          <w:szCs w:val="20"/>
        </w:rPr>
        <w:t xml:space="preserve">HANA Consultant </w:t>
      </w:r>
    </w:p>
    <w:p w:rsidR="00147B4F" w:rsidP="0027589B" w14:paraId="200B0329" w14:textId="77777777">
      <w:pPr>
        <w:pStyle w:val="Header"/>
        <w:jc w:val="both"/>
        <w:rPr>
          <w:rFonts w:cs="Calibri"/>
          <w:sz w:val="20"/>
          <w:szCs w:val="20"/>
        </w:rPr>
      </w:pPr>
    </w:p>
    <w:p w:rsidR="0027589B" w:rsidRPr="00E702A5" w:rsidP="0027589B" w14:paraId="6184FC68" w14:textId="77777777">
      <w:pPr>
        <w:pStyle w:val="Header"/>
        <w:jc w:val="both"/>
        <w:rPr>
          <w:rFonts w:cs="Calibri"/>
          <w:sz w:val="20"/>
          <w:szCs w:val="20"/>
        </w:rPr>
      </w:pPr>
      <w:r w:rsidRPr="00E702A5">
        <w:rPr>
          <w:rStyle w:val="Heading1Char"/>
          <w:rFonts w:ascii="Calibri" w:eastAsia="Calibri" w:hAnsi="Calibri"/>
          <w:sz w:val="20"/>
          <w:szCs w:val="20"/>
          <w:u w:val="single"/>
        </w:rPr>
        <w:t>Client Description</w:t>
      </w:r>
      <w:r w:rsidR="00B41B15">
        <w:rPr>
          <w:rFonts w:cs="Calibri"/>
          <w:sz w:val="20"/>
          <w:szCs w:val="20"/>
        </w:rPr>
        <w:t>: This g</w:t>
      </w:r>
      <w:r w:rsidRPr="00E702A5">
        <w:rPr>
          <w:rFonts w:cs="Calibri"/>
          <w:sz w:val="20"/>
          <w:szCs w:val="20"/>
        </w:rPr>
        <w:t>roup is a leading wholesale provider of reinsurance, insurance and other insurance-based forms of risk transfer. Its global client base consists of insurance companies, mid-to-large-sized corporations and public sector clients. Head quarter is in Switzerland.</w:t>
      </w:r>
    </w:p>
    <w:p w:rsidR="0027589B" w:rsidRPr="00E702A5" w:rsidP="0027589B" w14:paraId="45D40AAE" w14:textId="77777777">
      <w:pPr>
        <w:pStyle w:val="Header"/>
        <w:jc w:val="both"/>
        <w:rPr>
          <w:rFonts w:cs="Calibri"/>
          <w:sz w:val="20"/>
          <w:szCs w:val="20"/>
        </w:rPr>
      </w:pPr>
    </w:p>
    <w:p w:rsidR="00ED61A8" w:rsidP="0027589B" w14:paraId="6075A181" w14:textId="77777777">
      <w:pPr>
        <w:pStyle w:val="Header"/>
        <w:jc w:val="both"/>
        <w:rPr>
          <w:rFonts w:cs="Calibri"/>
          <w:b/>
          <w:sz w:val="20"/>
          <w:szCs w:val="20"/>
        </w:rPr>
      </w:pPr>
    </w:p>
    <w:p w:rsidR="00ED61A8" w:rsidP="0027589B" w14:paraId="2561827B" w14:textId="77777777">
      <w:pPr>
        <w:pStyle w:val="Header"/>
        <w:jc w:val="both"/>
        <w:rPr>
          <w:rFonts w:cs="Calibri"/>
          <w:b/>
          <w:sz w:val="20"/>
          <w:szCs w:val="20"/>
        </w:rPr>
      </w:pPr>
    </w:p>
    <w:p w:rsidR="00ED61A8" w:rsidP="0027589B" w14:paraId="71353AEE" w14:textId="77777777">
      <w:pPr>
        <w:pStyle w:val="Header"/>
        <w:jc w:val="both"/>
        <w:rPr>
          <w:rFonts w:cs="Calibri"/>
          <w:b/>
          <w:sz w:val="20"/>
          <w:szCs w:val="20"/>
        </w:rPr>
      </w:pPr>
    </w:p>
    <w:p w:rsidR="0027589B" w:rsidRPr="00E702A5" w:rsidP="0027589B" w14:paraId="72AA9A70" w14:textId="1BC1B479">
      <w:pPr>
        <w:pStyle w:val="Header"/>
        <w:jc w:val="both"/>
        <w:rPr>
          <w:rFonts w:cs="Calibri"/>
          <w:b/>
          <w:sz w:val="20"/>
          <w:szCs w:val="20"/>
        </w:rPr>
      </w:pPr>
      <w:r w:rsidRPr="00E702A5">
        <w:rPr>
          <w:rFonts w:cs="Calibri"/>
          <w:b/>
          <w:sz w:val="20"/>
          <w:szCs w:val="20"/>
        </w:rPr>
        <w:t>Key Deliverables</w:t>
      </w:r>
    </w:p>
    <w:p w:rsidR="0027589B" w:rsidP="00897820" w14:paraId="15F3A3BD" w14:textId="31C583F9">
      <w:pPr>
        <w:pStyle w:val="ListParagraph"/>
        <w:numPr>
          <w:ilvl w:val="0"/>
          <w:numId w:val="5"/>
        </w:numPr>
        <w:spacing w:after="0" w:line="240" w:lineRule="auto"/>
        <w:rPr>
          <w:rFonts w:cs="Calibri"/>
          <w:sz w:val="20"/>
          <w:szCs w:val="20"/>
        </w:rPr>
      </w:pPr>
      <w:r>
        <w:rPr>
          <w:rFonts w:cs="Calibri"/>
          <w:sz w:val="20"/>
          <w:szCs w:val="20"/>
        </w:rPr>
        <w:t>Developed different types of CDS Views such as normal CDS Views, CDS View in input parameter, Use Association in CDS Views, Enhance CDS Views</w:t>
      </w:r>
      <w:r w:rsidR="00A15915">
        <w:rPr>
          <w:rFonts w:cs="Calibri"/>
          <w:sz w:val="20"/>
          <w:szCs w:val="20"/>
        </w:rPr>
        <w:t xml:space="preserve"> and consume the data on the ECC layer to perform the document posting.</w:t>
      </w:r>
    </w:p>
    <w:p w:rsidR="00A15915" w:rsidRPr="00897820" w:rsidP="00897820" w14:paraId="4EAD39B8" w14:textId="2A53BD86">
      <w:pPr>
        <w:pStyle w:val="ListParagraph"/>
        <w:numPr>
          <w:ilvl w:val="0"/>
          <w:numId w:val="5"/>
        </w:numPr>
        <w:spacing w:after="0" w:line="240" w:lineRule="auto"/>
        <w:rPr>
          <w:rFonts w:cs="Calibri"/>
          <w:sz w:val="20"/>
          <w:szCs w:val="20"/>
        </w:rPr>
      </w:pPr>
      <w:r>
        <w:rPr>
          <w:rFonts w:cs="Calibri"/>
          <w:sz w:val="20"/>
          <w:szCs w:val="20"/>
        </w:rPr>
        <w:t>Developed Odata services with CDS View.</w:t>
      </w:r>
    </w:p>
    <w:p w:rsidR="0027589B" w:rsidP="00897820" w14:paraId="3EDD569D" w14:textId="7C9B2CBF">
      <w:pPr>
        <w:pStyle w:val="ListParagraph"/>
        <w:numPr>
          <w:ilvl w:val="0"/>
          <w:numId w:val="5"/>
        </w:numPr>
        <w:spacing w:after="0" w:line="240" w:lineRule="auto"/>
        <w:rPr>
          <w:rFonts w:cs="Calibri"/>
          <w:sz w:val="20"/>
          <w:szCs w:val="20"/>
        </w:rPr>
      </w:pPr>
      <w:r>
        <w:rPr>
          <w:rFonts w:cs="Calibri"/>
          <w:sz w:val="20"/>
          <w:szCs w:val="20"/>
        </w:rPr>
        <w:t>Developed Calculation Views, External Views, AMDPs etc.</w:t>
      </w:r>
      <w:r w:rsidR="00897820">
        <w:rPr>
          <w:rFonts w:cs="Calibri"/>
          <w:sz w:val="20"/>
          <w:szCs w:val="20"/>
        </w:rPr>
        <w:t xml:space="preserve"> Use new open SQL Statements.</w:t>
      </w:r>
    </w:p>
    <w:p w:rsidR="00414CC2" w:rsidRPr="00897820" w:rsidP="00897820" w14:paraId="6810A58D" w14:textId="62275A44">
      <w:pPr>
        <w:pStyle w:val="ListParagraph"/>
        <w:numPr>
          <w:ilvl w:val="0"/>
          <w:numId w:val="5"/>
        </w:numPr>
        <w:spacing w:after="0" w:line="240" w:lineRule="auto"/>
        <w:rPr>
          <w:rFonts w:cs="Calibri"/>
          <w:sz w:val="20"/>
          <w:szCs w:val="20"/>
        </w:rPr>
      </w:pPr>
      <w:r>
        <w:rPr>
          <w:rFonts w:cs="Calibri"/>
          <w:sz w:val="20"/>
          <w:szCs w:val="20"/>
        </w:rPr>
        <w:t xml:space="preserve">Consumed the calculation view data into ECC layer </w:t>
      </w:r>
      <w:r w:rsidR="00215BE3">
        <w:rPr>
          <w:rFonts w:cs="Calibri"/>
          <w:sz w:val="20"/>
          <w:szCs w:val="20"/>
        </w:rPr>
        <w:t xml:space="preserve">with help of </w:t>
      </w:r>
      <w:r>
        <w:rPr>
          <w:rFonts w:cs="Calibri"/>
          <w:sz w:val="20"/>
          <w:szCs w:val="20"/>
        </w:rPr>
        <w:t>the external view</w:t>
      </w:r>
      <w:r w:rsidR="00215BE3">
        <w:rPr>
          <w:rFonts w:cs="Calibri"/>
          <w:sz w:val="20"/>
          <w:szCs w:val="20"/>
        </w:rPr>
        <w:t>.</w:t>
      </w:r>
    </w:p>
    <w:p w:rsidR="0027589B" w:rsidP="0027589B" w14:paraId="4C508D6A" w14:textId="77777777">
      <w:pPr>
        <w:pStyle w:val="ListParagraph"/>
        <w:numPr>
          <w:ilvl w:val="0"/>
          <w:numId w:val="5"/>
        </w:numPr>
        <w:spacing w:after="0" w:line="240" w:lineRule="auto"/>
        <w:rPr>
          <w:rFonts w:cs="Calibri"/>
          <w:sz w:val="20"/>
          <w:szCs w:val="20"/>
        </w:rPr>
      </w:pPr>
      <w:r>
        <w:rPr>
          <w:rFonts w:cs="Calibri"/>
          <w:sz w:val="20"/>
          <w:szCs w:val="20"/>
        </w:rPr>
        <w:t>Having good knowledge of Code-push down approa</w:t>
      </w:r>
      <w:r w:rsidR="00897820">
        <w:rPr>
          <w:rFonts w:cs="Calibri"/>
          <w:sz w:val="20"/>
          <w:szCs w:val="20"/>
        </w:rPr>
        <w:t>ch</w:t>
      </w:r>
      <w:r>
        <w:rPr>
          <w:rFonts w:cs="Calibri"/>
          <w:sz w:val="20"/>
          <w:szCs w:val="20"/>
        </w:rPr>
        <w:t>.</w:t>
      </w:r>
    </w:p>
    <w:p w:rsidR="000E03E9" w:rsidP="0027589B" w14:paraId="494E072E" w14:textId="77777777">
      <w:pPr>
        <w:pStyle w:val="ListParagraph"/>
        <w:numPr>
          <w:ilvl w:val="0"/>
          <w:numId w:val="5"/>
        </w:numPr>
        <w:spacing w:after="0" w:line="240" w:lineRule="auto"/>
        <w:rPr>
          <w:rFonts w:cs="Calibri"/>
          <w:sz w:val="20"/>
          <w:szCs w:val="20"/>
        </w:rPr>
      </w:pPr>
      <w:r>
        <w:rPr>
          <w:rFonts w:cs="Calibri"/>
          <w:sz w:val="20"/>
          <w:szCs w:val="20"/>
        </w:rPr>
        <w:t>Worked with SAP PI team and developed interface in</w:t>
      </w:r>
      <w:r>
        <w:rPr>
          <w:rFonts w:cs="Calibri"/>
          <w:sz w:val="20"/>
          <w:szCs w:val="20"/>
        </w:rPr>
        <w:t xml:space="preserve"> SPROXY </w:t>
      </w:r>
      <w:r w:rsidR="00486FC1">
        <w:rPr>
          <w:rFonts w:cs="Calibri"/>
          <w:sz w:val="20"/>
          <w:szCs w:val="20"/>
        </w:rPr>
        <w:t xml:space="preserve">using </w:t>
      </w:r>
      <w:r w:rsidR="004F0A8A">
        <w:rPr>
          <w:rFonts w:cs="Calibri"/>
          <w:sz w:val="20"/>
          <w:szCs w:val="20"/>
        </w:rPr>
        <w:t>CDS, AMDP and calculation view.</w:t>
      </w:r>
    </w:p>
    <w:p w:rsidR="002D7E80" w:rsidRPr="00227941" w:rsidP="00227941" w14:paraId="420A56BB" w14:textId="5FA59A9A">
      <w:pPr>
        <w:numPr>
          <w:ilvl w:val="0"/>
          <w:numId w:val="5"/>
        </w:numPr>
        <w:rPr>
          <w:sz w:val="20"/>
          <w:szCs w:val="20"/>
        </w:rPr>
      </w:pPr>
      <w:r>
        <w:rPr>
          <w:sz w:val="20"/>
          <w:szCs w:val="20"/>
        </w:rPr>
        <w:t>Having knowledge of Integration server, Integration builder, System Landscape Directory and Configuration and Monitoring in SAP PI.</w:t>
      </w:r>
      <w:r w:rsidRPr="00227941">
        <w:rPr>
          <w:rFonts w:cs="Calibri"/>
          <w:sz w:val="32"/>
          <w:szCs w:val="32"/>
        </w:rPr>
        <w:tab/>
      </w:r>
    </w:p>
    <w:p w:rsidR="002D7E80" w:rsidP="002D7E80" w14:paraId="21AE1E99" w14:textId="6C289664">
      <w:pPr>
        <w:pStyle w:val="Header"/>
        <w:jc w:val="both"/>
        <w:rPr>
          <w:rFonts w:cs="Calibri"/>
          <w:b/>
        </w:rPr>
      </w:pPr>
      <w:r>
        <w:rPr>
          <w:rFonts w:cs="Calibri"/>
          <w:b/>
        </w:rPr>
        <w:t>Project#4</w:t>
      </w:r>
    </w:p>
    <w:p w:rsidR="002D7E80" w:rsidRPr="00022232" w:rsidP="002D7E80" w14:paraId="2FD8A52E" w14:textId="77777777">
      <w:pPr>
        <w:pStyle w:val="Heading1"/>
        <w:spacing w:before="20" w:after="20" w:line="240" w:lineRule="auto"/>
        <w:jc w:val="both"/>
        <w:rPr>
          <w:rFonts w:cs="Calibri"/>
          <w:spacing w:val="4"/>
          <w:sz w:val="20"/>
          <w:szCs w:val="20"/>
        </w:rPr>
      </w:pPr>
      <w:r>
        <w:rPr>
          <w:rFonts w:ascii="Calibri" w:hAnsi="Calibri" w:cs="Calibri"/>
          <w:b w:val="0"/>
          <w:bCs w:val="0"/>
          <w:spacing w:val="4"/>
          <w:sz w:val="20"/>
          <w:szCs w:val="20"/>
        </w:rPr>
        <w:t>Client</w:t>
      </w:r>
      <w:r>
        <w:rPr>
          <w:rFonts w:ascii="Calibri" w:hAnsi="Calibri" w:cs="Calibri"/>
          <w:b w:val="0"/>
          <w:bCs w:val="0"/>
          <w:spacing w:val="4"/>
          <w:sz w:val="20"/>
          <w:szCs w:val="20"/>
        </w:rPr>
        <w:tab/>
      </w:r>
      <w:r>
        <w:rPr>
          <w:rFonts w:ascii="Calibri" w:hAnsi="Calibri" w:cs="Calibri"/>
          <w:b w:val="0"/>
          <w:bCs w:val="0"/>
          <w:spacing w:val="4"/>
          <w:sz w:val="20"/>
          <w:szCs w:val="20"/>
        </w:rPr>
        <w:tab/>
        <w:t>:</w:t>
      </w:r>
      <w:r>
        <w:rPr>
          <w:rFonts w:ascii="Calibri" w:hAnsi="Calibri" w:cs="Calibri"/>
          <w:b w:val="0"/>
          <w:bCs w:val="0"/>
          <w:sz w:val="20"/>
          <w:szCs w:val="20"/>
        </w:rPr>
        <w:t xml:space="preserve">      </w:t>
      </w:r>
      <w:r w:rsidR="00396E53">
        <w:rPr>
          <w:rFonts w:ascii="Calibri" w:hAnsi="Calibri" w:cs="Calibri"/>
          <w:b w:val="0"/>
          <w:bCs w:val="0"/>
          <w:sz w:val="20"/>
          <w:szCs w:val="20"/>
        </w:rPr>
        <w:t>Utility Resource</w:t>
      </w:r>
    </w:p>
    <w:p w:rsidR="002D7E80" w:rsidRPr="00022232" w:rsidP="002D7E80" w14:paraId="2545A822" w14:textId="77777777">
      <w:pPr>
        <w:pStyle w:val="Heading1"/>
        <w:spacing w:before="20" w:after="20" w:line="240" w:lineRule="auto"/>
        <w:jc w:val="both"/>
        <w:rPr>
          <w:rFonts w:ascii="Calibri" w:hAnsi="Calibri" w:cs="Calibri"/>
          <w:spacing w:val="4"/>
          <w:sz w:val="20"/>
          <w:szCs w:val="20"/>
        </w:rPr>
      </w:pPr>
      <w:r w:rsidRPr="00022232">
        <w:rPr>
          <w:rFonts w:ascii="Calibri" w:hAnsi="Calibri" w:cs="Calibri"/>
          <w:b w:val="0"/>
          <w:spacing w:val="4"/>
          <w:sz w:val="20"/>
          <w:szCs w:val="20"/>
        </w:rPr>
        <w:t>Organization</w:t>
      </w:r>
      <w:r w:rsidRPr="00B85578">
        <w:rPr>
          <w:rFonts w:cs="Calibri"/>
          <w:b w:val="0"/>
          <w:spacing w:val="4"/>
          <w:sz w:val="20"/>
          <w:szCs w:val="20"/>
        </w:rPr>
        <w:tab/>
      </w:r>
      <w:r w:rsidRPr="00022232">
        <w:rPr>
          <w:rFonts w:ascii="Calibri" w:hAnsi="Calibri" w:cs="Calibri"/>
          <w:b w:val="0"/>
          <w:spacing w:val="4"/>
          <w:sz w:val="20"/>
          <w:szCs w:val="20"/>
          <w:lang w:val="en-US"/>
        </w:rPr>
        <w:t xml:space="preserve">:     </w:t>
      </w:r>
      <w:r>
        <w:rPr>
          <w:rFonts w:ascii="Calibri" w:hAnsi="Calibri" w:cs="Calibri"/>
          <w:b w:val="0"/>
          <w:spacing w:val="4"/>
          <w:sz w:val="20"/>
          <w:szCs w:val="20"/>
          <w:lang w:val="en-US"/>
        </w:rPr>
        <w:t xml:space="preserve"> </w:t>
      </w:r>
      <w:r w:rsidR="00396E53">
        <w:rPr>
          <w:rFonts w:ascii="Calibri" w:hAnsi="Calibri" w:cs="Calibri"/>
          <w:b w:val="0"/>
          <w:sz w:val="20"/>
          <w:szCs w:val="20"/>
          <w:lang w:val="en-US"/>
        </w:rPr>
        <w:t>Accenture</w:t>
      </w:r>
    </w:p>
    <w:p w:rsidR="002D7E80" w:rsidRPr="00022232" w:rsidP="002D7E80" w14:paraId="7C4FF2B2" w14:textId="77777777">
      <w:pPr>
        <w:pStyle w:val="Heading1"/>
        <w:numPr>
          <w:ilvl w:val="0"/>
          <w:numId w:val="0"/>
        </w:numPr>
        <w:spacing w:before="20" w:after="20" w:line="240" w:lineRule="auto"/>
        <w:jc w:val="both"/>
        <w:rPr>
          <w:rFonts w:ascii="Calibri" w:hAnsi="Calibri" w:cs="Calibri"/>
          <w:b w:val="0"/>
          <w:sz w:val="20"/>
          <w:szCs w:val="20"/>
          <w:lang w:val="en-US"/>
        </w:rPr>
      </w:pPr>
      <w:r w:rsidRPr="00022232">
        <w:rPr>
          <w:rFonts w:ascii="Calibri" w:hAnsi="Calibri" w:cs="Calibri"/>
          <w:b w:val="0"/>
          <w:spacing w:val="4"/>
          <w:sz w:val="20"/>
          <w:szCs w:val="20"/>
        </w:rPr>
        <w:t>Duration</w:t>
      </w:r>
      <w:r w:rsidRPr="00022232">
        <w:rPr>
          <w:rFonts w:ascii="Calibri" w:hAnsi="Calibri" w:cs="Calibri"/>
          <w:b w:val="0"/>
          <w:spacing w:val="4"/>
          <w:sz w:val="20"/>
          <w:szCs w:val="20"/>
        </w:rPr>
        <w:tab/>
        <w:t>:</w:t>
      </w:r>
      <w:r w:rsidRPr="00022232">
        <w:rPr>
          <w:rFonts w:ascii="Calibri" w:hAnsi="Calibri" w:cs="Calibri"/>
          <w:b w:val="0"/>
          <w:spacing w:val="4"/>
          <w:sz w:val="20"/>
          <w:szCs w:val="20"/>
          <w:lang w:val="en-US"/>
        </w:rPr>
        <w:t xml:space="preserve">      </w:t>
      </w:r>
      <w:r w:rsidR="00396E53">
        <w:rPr>
          <w:rFonts w:ascii="Calibri" w:hAnsi="Calibri" w:cs="Calibri"/>
          <w:b w:val="0"/>
          <w:sz w:val="20"/>
          <w:szCs w:val="20"/>
          <w:lang w:val="en-US"/>
        </w:rPr>
        <w:t>June</w:t>
      </w:r>
      <w:r>
        <w:rPr>
          <w:rFonts w:ascii="Calibri" w:hAnsi="Calibri" w:cs="Calibri"/>
          <w:b w:val="0"/>
          <w:sz w:val="20"/>
          <w:szCs w:val="20"/>
        </w:rPr>
        <w:t xml:space="preserve"> 201</w:t>
      </w:r>
      <w:r w:rsidR="00396E53">
        <w:rPr>
          <w:rFonts w:ascii="Calibri" w:hAnsi="Calibri" w:cs="Calibri"/>
          <w:b w:val="0"/>
          <w:sz w:val="20"/>
          <w:szCs w:val="20"/>
          <w:lang w:val="en-US"/>
        </w:rPr>
        <w:t>7</w:t>
      </w:r>
      <w:r w:rsidRPr="00022232">
        <w:rPr>
          <w:rFonts w:ascii="Calibri" w:hAnsi="Calibri" w:cs="Calibri"/>
          <w:b w:val="0"/>
          <w:sz w:val="20"/>
          <w:szCs w:val="20"/>
        </w:rPr>
        <w:t xml:space="preserve"> to till date.</w:t>
      </w:r>
      <w:r w:rsidRPr="00022232">
        <w:rPr>
          <w:rFonts w:ascii="Calibri" w:hAnsi="Calibri" w:cs="Calibri"/>
          <w:b w:val="0"/>
          <w:sz w:val="20"/>
          <w:szCs w:val="20"/>
          <w:lang w:val="en-US"/>
        </w:rPr>
        <w:t xml:space="preserve">                         </w:t>
      </w:r>
    </w:p>
    <w:p w:rsidR="008F5F20" w:rsidP="002D7E80" w14:paraId="221E8868" w14:textId="77777777">
      <w:pPr>
        <w:pStyle w:val="Header"/>
        <w:jc w:val="both"/>
        <w:rPr>
          <w:rFonts w:cs="Calibri"/>
          <w:sz w:val="20"/>
          <w:szCs w:val="20"/>
        </w:rPr>
      </w:pPr>
      <w:r w:rsidRPr="009A6195">
        <w:rPr>
          <w:rFonts w:cs="Calibri"/>
          <w:sz w:val="20"/>
          <w:szCs w:val="20"/>
        </w:rPr>
        <w:t xml:space="preserve">Role                        :      SAP HANA Consultant </w:t>
      </w:r>
    </w:p>
    <w:p w:rsidR="001E671F" w:rsidP="002D7E80" w14:paraId="0863CD6F" w14:textId="77777777">
      <w:pPr>
        <w:pStyle w:val="Header"/>
        <w:jc w:val="both"/>
        <w:rPr>
          <w:rFonts w:cs="Calibri"/>
          <w:sz w:val="20"/>
          <w:szCs w:val="20"/>
        </w:rPr>
      </w:pPr>
    </w:p>
    <w:p w:rsidR="002D7E80" w:rsidP="002D7E80" w14:paraId="77CCD205" w14:textId="77777777">
      <w:pPr>
        <w:pStyle w:val="Header"/>
        <w:jc w:val="both"/>
        <w:rPr>
          <w:rFonts w:cs="Calibri"/>
          <w:sz w:val="20"/>
          <w:szCs w:val="20"/>
        </w:rPr>
      </w:pPr>
      <w:r w:rsidRPr="00E702A5">
        <w:rPr>
          <w:rStyle w:val="Heading1Char"/>
          <w:rFonts w:ascii="Calibri" w:eastAsia="Calibri" w:hAnsi="Calibri"/>
          <w:sz w:val="20"/>
          <w:szCs w:val="20"/>
          <w:u w:val="single"/>
        </w:rPr>
        <w:t>Client Description</w:t>
      </w:r>
      <w:r w:rsidRPr="00E702A5">
        <w:rPr>
          <w:rFonts w:cs="Calibri"/>
          <w:sz w:val="20"/>
          <w:szCs w:val="20"/>
        </w:rPr>
        <w:t>:</w:t>
      </w:r>
      <w:r w:rsidR="00396E53">
        <w:rPr>
          <w:rFonts w:cs="Calibri"/>
          <w:sz w:val="20"/>
          <w:szCs w:val="20"/>
        </w:rPr>
        <w:t xml:space="preserve"> They</w:t>
      </w:r>
      <w:r w:rsidRPr="00396E53" w:rsidR="00396E53">
        <w:rPr>
          <w:rFonts w:cs="Calibri"/>
          <w:sz w:val="20"/>
          <w:szCs w:val="20"/>
        </w:rPr>
        <w:t xml:space="preserve"> are one of the largest electric power holding companies in the United States, providing electricity to 7.6 million retail customers in six states.</w:t>
      </w:r>
      <w:r w:rsidR="00396E53">
        <w:rPr>
          <w:rFonts w:cs="Calibri"/>
          <w:sz w:val="20"/>
          <w:szCs w:val="20"/>
        </w:rPr>
        <w:t xml:space="preserve"> They are transforming</w:t>
      </w:r>
      <w:r w:rsidRPr="00396E53" w:rsidR="00396E53">
        <w:rPr>
          <w:rFonts w:cs="Calibri"/>
          <w:sz w:val="20"/>
          <w:szCs w:val="20"/>
        </w:rPr>
        <w:t xml:space="preserve"> custom</w:t>
      </w:r>
      <w:r w:rsidR="00396E53">
        <w:rPr>
          <w:rFonts w:cs="Calibri"/>
          <w:sz w:val="20"/>
          <w:szCs w:val="20"/>
        </w:rPr>
        <w:t>ers’ experience, modernizing o</w:t>
      </w:r>
      <w:r w:rsidRPr="00396E53" w:rsidR="00396E53">
        <w:rPr>
          <w:rFonts w:cs="Calibri"/>
          <w:sz w:val="20"/>
          <w:szCs w:val="20"/>
        </w:rPr>
        <w:t xml:space="preserve"> energy grid, generating </w:t>
      </w:r>
      <w:r w:rsidR="00396E53">
        <w:rPr>
          <w:rFonts w:cs="Calibri"/>
          <w:sz w:val="20"/>
          <w:szCs w:val="20"/>
        </w:rPr>
        <w:t>cleaner energy and expanding</w:t>
      </w:r>
      <w:r w:rsidRPr="00396E53" w:rsidR="00396E53">
        <w:rPr>
          <w:rFonts w:cs="Calibri"/>
          <w:sz w:val="20"/>
          <w:szCs w:val="20"/>
        </w:rPr>
        <w:t xml:space="preserve"> natural gas infrastructure to create </w:t>
      </w:r>
      <w:r w:rsidR="00396E53">
        <w:rPr>
          <w:rFonts w:cs="Calibri"/>
          <w:sz w:val="20"/>
          <w:szCs w:val="20"/>
        </w:rPr>
        <w:t xml:space="preserve">a smarter energy future for </w:t>
      </w:r>
      <w:r w:rsidRPr="00396E53" w:rsidR="00396E53">
        <w:rPr>
          <w:rFonts w:cs="Calibri"/>
          <w:sz w:val="20"/>
          <w:szCs w:val="20"/>
        </w:rPr>
        <w:t>customers.</w:t>
      </w:r>
    </w:p>
    <w:p w:rsidR="00396E53" w:rsidRPr="00E702A5" w:rsidP="002D7E80" w14:paraId="07A1FA96" w14:textId="77777777">
      <w:pPr>
        <w:pStyle w:val="Header"/>
        <w:jc w:val="both"/>
        <w:rPr>
          <w:rFonts w:cs="Calibri"/>
          <w:sz w:val="20"/>
          <w:szCs w:val="20"/>
        </w:rPr>
      </w:pPr>
    </w:p>
    <w:p w:rsidR="002D7E80" w:rsidRPr="00E702A5" w:rsidP="002D7E80" w14:paraId="6C170E34" w14:textId="77777777">
      <w:pPr>
        <w:pStyle w:val="Header"/>
        <w:jc w:val="both"/>
        <w:rPr>
          <w:rFonts w:cs="Calibri"/>
          <w:b/>
          <w:sz w:val="20"/>
          <w:szCs w:val="20"/>
        </w:rPr>
      </w:pPr>
      <w:r w:rsidRPr="00E702A5">
        <w:rPr>
          <w:rFonts w:cs="Calibri"/>
          <w:b/>
          <w:sz w:val="20"/>
          <w:szCs w:val="20"/>
        </w:rPr>
        <w:t>Key Deliverables</w:t>
      </w:r>
    </w:p>
    <w:p w:rsidR="00396E53" w:rsidP="00396E53" w14:paraId="4B88C631" w14:textId="506A7481">
      <w:pPr>
        <w:pStyle w:val="ListParagraph"/>
        <w:numPr>
          <w:ilvl w:val="0"/>
          <w:numId w:val="5"/>
        </w:numPr>
        <w:spacing w:after="0" w:line="240" w:lineRule="auto"/>
        <w:rPr>
          <w:rFonts w:cs="Calibri"/>
          <w:sz w:val="20"/>
          <w:szCs w:val="20"/>
        </w:rPr>
      </w:pPr>
      <w:r>
        <w:rPr>
          <w:rFonts w:cs="Calibri"/>
          <w:sz w:val="20"/>
          <w:szCs w:val="20"/>
        </w:rPr>
        <w:t xml:space="preserve">Developed Calculation Views, </w:t>
      </w:r>
      <w:r w:rsidR="00414CC2">
        <w:rPr>
          <w:rFonts w:cs="Calibri"/>
          <w:sz w:val="20"/>
          <w:szCs w:val="20"/>
        </w:rPr>
        <w:t xml:space="preserve">Stored </w:t>
      </w:r>
      <w:r>
        <w:rPr>
          <w:rFonts w:cs="Calibri"/>
          <w:sz w:val="20"/>
          <w:szCs w:val="20"/>
        </w:rPr>
        <w:t>Procedure, Sequence etc.</w:t>
      </w:r>
    </w:p>
    <w:p w:rsidR="00396E53" w:rsidRPr="00396E53" w:rsidP="00396E53" w14:paraId="592835D1" w14:textId="04B56CB0">
      <w:pPr>
        <w:pStyle w:val="ListParagraph"/>
        <w:numPr>
          <w:ilvl w:val="0"/>
          <w:numId w:val="5"/>
        </w:numPr>
        <w:spacing w:after="0" w:line="240" w:lineRule="auto"/>
        <w:rPr>
          <w:rFonts w:cs="Calibri"/>
          <w:sz w:val="20"/>
          <w:szCs w:val="20"/>
        </w:rPr>
      </w:pPr>
      <w:r>
        <w:rPr>
          <w:rFonts w:cs="Calibri"/>
          <w:sz w:val="20"/>
          <w:szCs w:val="20"/>
        </w:rPr>
        <w:t>Developed XSODAT</w:t>
      </w:r>
      <w:r w:rsidR="00E423CC">
        <w:rPr>
          <w:rFonts w:cs="Calibri"/>
          <w:sz w:val="20"/>
          <w:szCs w:val="20"/>
        </w:rPr>
        <w:t>A</w:t>
      </w:r>
      <w:r>
        <w:rPr>
          <w:rFonts w:cs="Calibri"/>
          <w:sz w:val="20"/>
          <w:szCs w:val="20"/>
        </w:rPr>
        <w:t xml:space="preserve"> and XSJS services</w:t>
      </w:r>
      <w:r w:rsidR="00414CC2">
        <w:rPr>
          <w:rFonts w:cs="Calibri"/>
          <w:sz w:val="20"/>
          <w:szCs w:val="20"/>
        </w:rPr>
        <w:t xml:space="preserve"> on calculation view and stored procedure and provide the web API’s to UI5 team to create the web application</w:t>
      </w:r>
      <w:r w:rsidR="000F57FA">
        <w:rPr>
          <w:rFonts w:cs="Calibri"/>
          <w:sz w:val="20"/>
          <w:szCs w:val="20"/>
        </w:rPr>
        <w:t>.</w:t>
      </w:r>
    </w:p>
    <w:p w:rsidR="002D7E80" w:rsidP="002D7E80" w14:paraId="76A581F7" w14:textId="77777777">
      <w:pPr>
        <w:pStyle w:val="ListParagraph"/>
        <w:numPr>
          <w:ilvl w:val="0"/>
          <w:numId w:val="5"/>
        </w:numPr>
        <w:spacing w:after="0" w:line="240" w:lineRule="auto"/>
        <w:rPr>
          <w:rFonts w:cs="Calibri"/>
          <w:sz w:val="20"/>
          <w:szCs w:val="20"/>
        </w:rPr>
      </w:pPr>
      <w:r>
        <w:rPr>
          <w:rFonts w:cs="Calibri"/>
          <w:sz w:val="20"/>
          <w:szCs w:val="20"/>
        </w:rPr>
        <w:t xml:space="preserve">Use expressions, joins, </w:t>
      </w:r>
      <w:r w:rsidR="00396E53">
        <w:rPr>
          <w:rFonts w:cs="Calibri"/>
          <w:sz w:val="20"/>
          <w:szCs w:val="20"/>
        </w:rPr>
        <w:t>aggregations, union and filtering on calculation</w:t>
      </w:r>
      <w:r>
        <w:rPr>
          <w:rFonts w:cs="Calibri"/>
          <w:sz w:val="20"/>
          <w:szCs w:val="20"/>
        </w:rPr>
        <w:t xml:space="preserve"> views. Use new open SQL Statements</w:t>
      </w:r>
      <w:r w:rsidR="00396E53">
        <w:rPr>
          <w:rFonts w:cs="Calibri"/>
          <w:sz w:val="20"/>
          <w:szCs w:val="20"/>
        </w:rPr>
        <w:t>.</w:t>
      </w:r>
    </w:p>
    <w:p w:rsidR="00D83AD8" w:rsidP="002D7E80" w14:paraId="4677E847" w14:textId="77777777">
      <w:pPr>
        <w:pStyle w:val="ListParagraph"/>
        <w:numPr>
          <w:ilvl w:val="0"/>
          <w:numId w:val="5"/>
        </w:numPr>
        <w:spacing w:after="0" w:line="240" w:lineRule="auto"/>
        <w:rPr>
          <w:rFonts w:cs="Calibri"/>
          <w:sz w:val="20"/>
          <w:szCs w:val="20"/>
        </w:rPr>
      </w:pPr>
      <w:r>
        <w:rPr>
          <w:rFonts w:cs="Calibri"/>
          <w:sz w:val="20"/>
          <w:szCs w:val="20"/>
        </w:rPr>
        <w:t>Developed automation tool to consume external REST services via GATEWAY.</w:t>
      </w:r>
    </w:p>
    <w:p w:rsidR="00396E53" w:rsidP="00396E53" w14:paraId="0116B5E7" w14:textId="77777777">
      <w:pPr>
        <w:pStyle w:val="ListParagraph"/>
        <w:numPr>
          <w:ilvl w:val="0"/>
          <w:numId w:val="5"/>
        </w:numPr>
        <w:spacing w:after="0" w:line="240" w:lineRule="auto"/>
        <w:rPr>
          <w:rFonts w:cs="Calibri"/>
          <w:sz w:val="20"/>
          <w:szCs w:val="20"/>
        </w:rPr>
      </w:pPr>
      <w:r>
        <w:rPr>
          <w:rFonts w:cs="Calibri"/>
          <w:sz w:val="20"/>
          <w:szCs w:val="20"/>
        </w:rPr>
        <w:t>Worked on</w:t>
      </w:r>
      <w:r>
        <w:rPr>
          <w:rFonts w:cs="Calibri"/>
          <w:sz w:val="20"/>
          <w:szCs w:val="20"/>
        </w:rPr>
        <w:t xml:space="preserve"> CDS Views.</w:t>
      </w:r>
    </w:p>
    <w:p w:rsidR="00396E53" w:rsidP="00396E53" w14:paraId="5F4D04AE" w14:textId="77777777">
      <w:pPr>
        <w:pStyle w:val="ListParagraph"/>
        <w:numPr>
          <w:ilvl w:val="0"/>
          <w:numId w:val="5"/>
        </w:numPr>
        <w:spacing w:after="0" w:line="240" w:lineRule="auto"/>
        <w:rPr>
          <w:rFonts w:cs="Calibri"/>
          <w:sz w:val="20"/>
          <w:szCs w:val="20"/>
        </w:rPr>
      </w:pPr>
      <w:r>
        <w:rPr>
          <w:rFonts w:cs="Calibri"/>
          <w:sz w:val="20"/>
          <w:szCs w:val="20"/>
        </w:rPr>
        <w:t>Worked with U</w:t>
      </w:r>
      <w:r w:rsidR="009C2353">
        <w:rPr>
          <w:rFonts w:cs="Calibri"/>
          <w:sz w:val="20"/>
          <w:szCs w:val="20"/>
        </w:rPr>
        <w:t>I5 team as a HANA developer</w:t>
      </w:r>
      <w:r>
        <w:rPr>
          <w:rFonts w:cs="Calibri"/>
          <w:sz w:val="20"/>
          <w:szCs w:val="20"/>
        </w:rPr>
        <w:t>.</w:t>
      </w:r>
    </w:p>
    <w:p w:rsidR="00D83AD8" w:rsidRPr="00D83AD8" w:rsidP="00D83AD8" w14:paraId="28B97608" w14:textId="77777777">
      <w:pPr>
        <w:pStyle w:val="ListParagraph"/>
        <w:numPr>
          <w:ilvl w:val="0"/>
          <w:numId w:val="5"/>
        </w:numPr>
        <w:spacing w:after="0" w:line="240" w:lineRule="auto"/>
        <w:ind w:right="-547"/>
        <w:jc w:val="both"/>
        <w:rPr>
          <w:rFonts w:cs="Arial"/>
          <w:b/>
          <w:sz w:val="20"/>
          <w:szCs w:val="20"/>
        </w:rPr>
      </w:pPr>
      <w:r>
        <w:rPr>
          <w:rFonts w:cs="Arial"/>
          <w:sz w:val="20"/>
          <w:szCs w:val="20"/>
        </w:rPr>
        <w:t>Preparation of technical specifications, unit testing documents and test script documents.</w:t>
      </w:r>
    </w:p>
    <w:p w:rsidR="002D7E80" w:rsidRPr="00D83AD8" w:rsidP="00D83AD8" w14:paraId="6DF1E8A5" w14:textId="77777777">
      <w:pPr>
        <w:spacing w:after="0" w:line="240" w:lineRule="auto"/>
        <w:rPr>
          <w:rFonts w:cs="Calibri"/>
          <w:sz w:val="20"/>
          <w:szCs w:val="20"/>
        </w:rPr>
      </w:pPr>
    </w:p>
    <w:p w:rsidR="002D7E80" w:rsidRPr="00E702A5" w:rsidP="002D7E80" w14:paraId="7476F6AD" w14:textId="0B5627F0">
      <w:pPr>
        <w:pStyle w:val="Header"/>
        <w:jc w:val="both"/>
        <w:rPr>
          <w:rFonts w:cs="Calibri"/>
          <w:sz w:val="20"/>
          <w:szCs w:val="20"/>
        </w:rPr>
      </w:pPr>
      <w:r w:rsidRPr="00B4504D">
        <w:rPr>
          <w:rFonts w:cs="Calibri"/>
          <w:b/>
        </w:rPr>
        <w:t>Project #</w:t>
      </w:r>
      <w:r w:rsidR="00227941">
        <w:rPr>
          <w:rFonts w:cs="Calibri"/>
          <w:b/>
        </w:rPr>
        <w:t>5</w:t>
      </w:r>
      <w:r w:rsidRPr="00B4504D">
        <w:rPr>
          <w:rFonts w:cs="Calibri"/>
          <w:b/>
        </w:rPr>
        <w:tab/>
      </w:r>
    </w:p>
    <w:p w:rsidR="002D7E80" w:rsidRPr="00022232" w:rsidP="002D7E80" w14:paraId="12E24B0E" w14:textId="77777777">
      <w:pPr>
        <w:pStyle w:val="Heading1"/>
        <w:numPr>
          <w:ilvl w:val="0"/>
          <w:numId w:val="0"/>
        </w:numPr>
        <w:spacing w:before="20" w:after="20" w:line="240" w:lineRule="auto"/>
        <w:jc w:val="both"/>
        <w:rPr>
          <w:rFonts w:cs="Calibri"/>
          <w:spacing w:val="4"/>
          <w:sz w:val="20"/>
          <w:szCs w:val="20"/>
        </w:rPr>
      </w:pPr>
      <w:r>
        <w:rPr>
          <w:rFonts w:ascii="Calibri" w:hAnsi="Calibri" w:cs="Calibri"/>
          <w:b w:val="0"/>
          <w:bCs w:val="0"/>
          <w:spacing w:val="4"/>
          <w:sz w:val="20"/>
          <w:szCs w:val="20"/>
        </w:rPr>
        <w:t>Client</w:t>
      </w:r>
      <w:r>
        <w:rPr>
          <w:rFonts w:ascii="Calibri" w:hAnsi="Calibri" w:cs="Calibri"/>
          <w:b w:val="0"/>
          <w:bCs w:val="0"/>
          <w:spacing w:val="4"/>
          <w:sz w:val="20"/>
          <w:szCs w:val="20"/>
        </w:rPr>
        <w:tab/>
      </w:r>
      <w:r>
        <w:rPr>
          <w:rFonts w:ascii="Calibri" w:hAnsi="Calibri" w:cs="Calibri"/>
          <w:b w:val="0"/>
          <w:bCs w:val="0"/>
          <w:spacing w:val="4"/>
          <w:sz w:val="20"/>
          <w:szCs w:val="20"/>
        </w:rPr>
        <w:tab/>
        <w:t>:</w:t>
      </w:r>
      <w:r>
        <w:rPr>
          <w:rFonts w:ascii="Calibri" w:hAnsi="Calibri" w:cs="Calibri"/>
          <w:b w:val="0"/>
          <w:bCs w:val="0"/>
          <w:sz w:val="20"/>
          <w:szCs w:val="20"/>
        </w:rPr>
        <w:t xml:space="preserve">      </w:t>
      </w:r>
      <w:r w:rsidR="004F4C53">
        <w:rPr>
          <w:rFonts w:ascii="Calibri" w:hAnsi="Calibri" w:cs="Calibri"/>
          <w:b w:val="0"/>
          <w:bCs w:val="0"/>
          <w:sz w:val="20"/>
          <w:szCs w:val="20"/>
        </w:rPr>
        <w:t xml:space="preserve">Oil and Chemical </w:t>
      </w:r>
      <w:r w:rsidR="00396E53">
        <w:rPr>
          <w:rFonts w:ascii="Calibri" w:hAnsi="Calibri" w:cs="Calibri"/>
          <w:b w:val="0"/>
          <w:bCs w:val="0"/>
          <w:sz w:val="20"/>
          <w:szCs w:val="20"/>
        </w:rPr>
        <w:t xml:space="preserve">Resource </w:t>
      </w:r>
      <w:r>
        <w:rPr>
          <w:rFonts w:ascii="Calibri" w:hAnsi="Calibri" w:cs="Calibri"/>
          <w:b w:val="0"/>
          <w:bCs w:val="0"/>
          <w:sz w:val="20"/>
          <w:szCs w:val="20"/>
          <w:lang w:val="en-US"/>
        </w:rPr>
        <w:t xml:space="preserve">                         </w:t>
      </w:r>
    </w:p>
    <w:p w:rsidR="002D7E80" w:rsidRPr="00022232" w:rsidP="002D7E80" w14:paraId="0E660379" w14:textId="77777777">
      <w:pPr>
        <w:pStyle w:val="Heading1"/>
        <w:spacing w:before="20" w:after="20" w:line="240" w:lineRule="auto"/>
        <w:jc w:val="both"/>
        <w:rPr>
          <w:rFonts w:ascii="Calibri" w:hAnsi="Calibri" w:cs="Calibri"/>
          <w:spacing w:val="4"/>
          <w:sz w:val="20"/>
          <w:szCs w:val="20"/>
        </w:rPr>
      </w:pPr>
      <w:r w:rsidRPr="00022232">
        <w:rPr>
          <w:rFonts w:ascii="Calibri" w:hAnsi="Calibri" w:cs="Calibri"/>
          <w:b w:val="0"/>
          <w:spacing w:val="4"/>
          <w:sz w:val="20"/>
          <w:szCs w:val="20"/>
        </w:rPr>
        <w:t>Organization</w:t>
      </w:r>
      <w:r w:rsidRPr="00B85578">
        <w:rPr>
          <w:rFonts w:cs="Calibri"/>
          <w:b w:val="0"/>
          <w:spacing w:val="4"/>
          <w:sz w:val="20"/>
          <w:szCs w:val="20"/>
        </w:rPr>
        <w:tab/>
      </w:r>
      <w:r w:rsidRPr="00022232">
        <w:rPr>
          <w:rFonts w:ascii="Calibri" w:hAnsi="Calibri" w:cs="Calibri"/>
          <w:b w:val="0"/>
          <w:spacing w:val="4"/>
          <w:sz w:val="20"/>
          <w:szCs w:val="20"/>
          <w:lang w:val="en-US"/>
        </w:rPr>
        <w:t xml:space="preserve">:     </w:t>
      </w:r>
      <w:r>
        <w:rPr>
          <w:rFonts w:ascii="Calibri" w:hAnsi="Calibri" w:cs="Calibri"/>
          <w:b w:val="0"/>
          <w:spacing w:val="4"/>
          <w:sz w:val="20"/>
          <w:szCs w:val="20"/>
          <w:lang w:val="en-US"/>
        </w:rPr>
        <w:t xml:space="preserve"> </w:t>
      </w:r>
      <w:r w:rsidR="00396E53">
        <w:rPr>
          <w:rFonts w:ascii="Calibri" w:hAnsi="Calibri" w:cs="Calibri"/>
          <w:b w:val="0"/>
          <w:sz w:val="20"/>
          <w:szCs w:val="20"/>
          <w:lang w:val="en-US"/>
        </w:rPr>
        <w:t>Accenture</w:t>
      </w:r>
    </w:p>
    <w:p w:rsidR="002D7E80" w:rsidRPr="00022232" w:rsidP="002D7E80" w14:paraId="7A9FF2F3" w14:textId="77777777">
      <w:pPr>
        <w:pStyle w:val="Heading1"/>
        <w:numPr>
          <w:ilvl w:val="0"/>
          <w:numId w:val="0"/>
        </w:numPr>
        <w:spacing w:before="20" w:after="20" w:line="240" w:lineRule="auto"/>
        <w:jc w:val="both"/>
        <w:rPr>
          <w:rFonts w:ascii="Calibri" w:hAnsi="Calibri" w:cs="Calibri"/>
          <w:b w:val="0"/>
          <w:sz w:val="20"/>
          <w:szCs w:val="20"/>
          <w:lang w:val="en-US"/>
        </w:rPr>
      </w:pPr>
      <w:r w:rsidRPr="00022232">
        <w:rPr>
          <w:rFonts w:ascii="Calibri" w:hAnsi="Calibri" w:cs="Calibri"/>
          <w:b w:val="0"/>
          <w:spacing w:val="4"/>
          <w:sz w:val="20"/>
          <w:szCs w:val="20"/>
        </w:rPr>
        <w:t>Duration</w:t>
      </w:r>
      <w:r w:rsidRPr="00022232">
        <w:rPr>
          <w:rFonts w:ascii="Calibri" w:hAnsi="Calibri" w:cs="Calibri"/>
          <w:b w:val="0"/>
          <w:spacing w:val="4"/>
          <w:sz w:val="20"/>
          <w:szCs w:val="20"/>
        </w:rPr>
        <w:tab/>
        <w:t>:</w:t>
      </w:r>
      <w:r w:rsidRPr="00022232">
        <w:rPr>
          <w:rFonts w:ascii="Calibri" w:hAnsi="Calibri" w:cs="Calibri"/>
          <w:b w:val="0"/>
          <w:spacing w:val="4"/>
          <w:sz w:val="20"/>
          <w:szCs w:val="20"/>
          <w:lang w:val="en-US"/>
        </w:rPr>
        <w:t xml:space="preserve">      </w:t>
      </w:r>
      <w:r w:rsidR="00CD69D5">
        <w:rPr>
          <w:rFonts w:ascii="Calibri" w:hAnsi="Calibri" w:cs="Calibri"/>
          <w:b w:val="0"/>
          <w:sz w:val="20"/>
          <w:szCs w:val="20"/>
        </w:rPr>
        <w:t>J</w:t>
      </w:r>
      <w:r w:rsidR="00CD69D5">
        <w:rPr>
          <w:rFonts w:ascii="Calibri" w:hAnsi="Calibri" w:cs="Calibri"/>
          <w:b w:val="0"/>
          <w:sz w:val="20"/>
          <w:szCs w:val="20"/>
          <w:lang w:val="en-US"/>
        </w:rPr>
        <w:t>une</w:t>
      </w:r>
      <w:r w:rsidR="00CD69D5">
        <w:rPr>
          <w:rFonts w:ascii="Calibri" w:hAnsi="Calibri" w:cs="Calibri"/>
          <w:b w:val="0"/>
          <w:sz w:val="20"/>
          <w:szCs w:val="20"/>
        </w:rPr>
        <w:t xml:space="preserve"> 201</w:t>
      </w:r>
      <w:r w:rsidR="00CD69D5">
        <w:rPr>
          <w:rFonts w:ascii="Calibri" w:hAnsi="Calibri" w:cs="Calibri"/>
          <w:b w:val="0"/>
          <w:sz w:val="20"/>
          <w:szCs w:val="20"/>
          <w:lang w:val="en-US"/>
        </w:rPr>
        <w:t>6</w:t>
      </w:r>
      <w:r>
        <w:rPr>
          <w:rFonts w:ascii="Calibri" w:hAnsi="Calibri" w:cs="Calibri"/>
          <w:b w:val="0"/>
          <w:sz w:val="20"/>
          <w:szCs w:val="20"/>
        </w:rPr>
        <w:t xml:space="preserve"> to </w:t>
      </w:r>
      <w:r w:rsidR="00CD69D5">
        <w:rPr>
          <w:rFonts w:ascii="Calibri" w:hAnsi="Calibri" w:cs="Calibri"/>
          <w:b w:val="0"/>
          <w:sz w:val="20"/>
          <w:szCs w:val="20"/>
          <w:lang w:val="en-US"/>
        </w:rPr>
        <w:t>June 2017</w:t>
      </w:r>
      <w:r w:rsidRPr="00022232">
        <w:rPr>
          <w:rFonts w:ascii="Calibri" w:hAnsi="Calibri" w:cs="Calibri"/>
          <w:b w:val="0"/>
          <w:sz w:val="20"/>
          <w:szCs w:val="20"/>
        </w:rPr>
        <w:t>.</w:t>
      </w:r>
      <w:r w:rsidRPr="00022232">
        <w:rPr>
          <w:rFonts w:ascii="Calibri" w:hAnsi="Calibri" w:cs="Calibri"/>
          <w:b w:val="0"/>
          <w:sz w:val="20"/>
          <w:szCs w:val="20"/>
          <w:lang w:val="en-US"/>
        </w:rPr>
        <w:t xml:space="preserve">                         </w:t>
      </w:r>
    </w:p>
    <w:p w:rsidR="002D7E80" w:rsidP="002D7E80" w14:paraId="653844BE" w14:textId="77777777">
      <w:pPr>
        <w:pStyle w:val="Heading1"/>
        <w:numPr>
          <w:ilvl w:val="0"/>
          <w:numId w:val="0"/>
        </w:numPr>
        <w:spacing w:before="20" w:after="20" w:line="240" w:lineRule="auto"/>
        <w:jc w:val="both"/>
        <w:rPr>
          <w:rFonts w:ascii="Calibri" w:hAnsi="Calibri" w:cs="Calibri"/>
          <w:b w:val="0"/>
          <w:bCs w:val="0"/>
          <w:kern w:val="0"/>
          <w:sz w:val="20"/>
          <w:szCs w:val="20"/>
          <w:lang w:val="en-US"/>
        </w:rPr>
      </w:pPr>
      <w:r w:rsidRPr="00022232">
        <w:rPr>
          <w:rFonts w:ascii="Calibri" w:hAnsi="Calibri" w:cs="Calibri"/>
          <w:b w:val="0"/>
          <w:sz w:val="20"/>
          <w:szCs w:val="20"/>
        </w:rPr>
        <w:t>Role</w:t>
      </w:r>
      <w:r w:rsidRPr="00022232">
        <w:rPr>
          <w:rFonts w:ascii="Calibri" w:hAnsi="Calibri" w:cs="Calibri"/>
          <w:b w:val="0"/>
          <w:sz w:val="20"/>
          <w:szCs w:val="20"/>
        </w:rPr>
        <w:tab/>
      </w:r>
      <w:r w:rsidRPr="00022232">
        <w:rPr>
          <w:rFonts w:ascii="Calibri" w:hAnsi="Calibri" w:cs="Calibri"/>
          <w:b w:val="0"/>
          <w:sz w:val="20"/>
          <w:szCs w:val="20"/>
          <w:lang w:val="en-US"/>
        </w:rPr>
        <w:t xml:space="preserve">   </w:t>
      </w:r>
      <w:r w:rsidRPr="00022232">
        <w:rPr>
          <w:rFonts w:ascii="Calibri" w:hAnsi="Calibri" w:cs="Calibri"/>
          <w:b w:val="0"/>
          <w:sz w:val="20"/>
          <w:szCs w:val="20"/>
          <w:lang w:val="en-US"/>
        </w:rPr>
        <w:tab/>
        <w:t xml:space="preserve">:      SAP </w:t>
      </w:r>
      <w:r w:rsidR="00CD69D5">
        <w:rPr>
          <w:rFonts w:ascii="Calibri" w:hAnsi="Calibri" w:cs="Calibri"/>
          <w:b w:val="0"/>
          <w:sz w:val="20"/>
          <w:szCs w:val="20"/>
          <w:lang w:val="en-US"/>
        </w:rPr>
        <w:t>ABAP and EHS Consultant</w:t>
      </w:r>
      <w:r w:rsidRPr="00022232">
        <w:rPr>
          <w:rFonts w:cs="Calibri"/>
          <w:b w:val="0"/>
          <w:sz w:val="20"/>
          <w:szCs w:val="20"/>
        </w:rPr>
        <w:t xml:space="preserve"> </w:t>
      </w:r>
      <w:r w:rsidRPr="00022232">
        <w:rPr>
          <w:rFonts w:ascii="Calibri" w:hAnsi="Calibri" w:cs="Calibri"/>
          <w:b w:val="0"/>
          <w:bCs w:val="0"/>
          <w:kern w:val="0"/>
          <w:sz w:val="20"/>
          <w:szCs w:val="20"/>
          <w:lang w:val="en-US"/>
        </w:rPr>
        <w:t xml:space="preserve">   </w:t>
      </w:r>
    </w:p>
    <w:p w:rsidR="002D7E80" w:rsidP="002D7E80" w14:paraId="3AB21F97" w14:textId="77777777">
      <w:pPr>
        <w:pStyle w:val="Heading1"/>
        <w:numPr>
          <w:ilvl w:val="0"/>
          <w:numId w:val="0"/>
        </w:numPr>
        <w:spacing w:before="20" w:after="20" w:line="240" w:lineRule="auto"/>
        <w:jc w:val="both"/>
        <w:rPr>
          <w:rFonts w:ascii="Calibri" w:hAnsi="Calibri" w:cs="Calibri"/>
          <w:b w:val="0"/>
          <w:bCs w:val="0"/>
          <w:kern w:val="0"/>
          <w:sz w:val="20"/>
          <w:szCs w:val="20"/>
          <w:lang w:val="en-US"/>
        </w:rPr>
      </w:pPr>
    </w:p>
    <w:p w:rsidR="002D7E80" w:rsidRPr="003273D4" w:rsidP="00D83AD8" w14:paraId="5E72B347" w14:textId="77777777">
      <w:pPr>
        <w:jc w:val="both"/>
        <w:rPr>
          <w:rFonts w:cs="Times New Roman"/>
        </w:rPr>
      </w:pPr>
      <w:r w:rsidRPr="003273D4">
        <w:rPr>
          <w:rFonts w:cs="Calibri"/>
          <w:b/>
          <w:sz w:val="20"/>
          <w:szCs w:val="20"/>
          <w:u w:val="single"/>
        </w:rPr>
        <w:t>Client Description</w:t>
      </w:r>
      <w:r w:rsidRPr="003273D4">
        <w:rPr>
          <w:rFonts w:cs="Calibri"/>
          <w:b/>
          <w:sz w:val="20"/>
          <w:szCs w:val="20"/>
        </w:rPr>
        <w:t xml:space="preserve">: </w:t>
      </w:r>
      <w:r w:rsidRPr="003273D4" w:rsidR="003273D4">
        <w:rPr>
          <w:rFonts w:eastAsia="Calibri" w:cs="Calibri"/>
          <w:bCs/>
          <w:sz w:val="20"/>
          <w:szCs w:val="20"/>
        </w:rPr>
        <w:t>it is an American </w:t>
      </w:r>
      <w:hyperlink r:id="rId5" w:tooltip="Chemical industry" w:history="1">
        <w:r w:rsidRPr="003273D4" w:rsidR="003273D4">
          <w:rPr>
            <w:rFonts w:eastAsia="Calibri" w:cs="Calibri"/>
            <w:bCs/>
            <w:sz w:val="20"/>
            <w:szCs w:val="20"/>
          </w:rPr>
          <w:t>chemical company</w:t>
        </w:r>
      </w:hyperlink>
      <w:r w:rsidRPr="003273D4" w:rsidR="003273D4">
        <w:rPr>
          <w:rFonts w:eastAsia="Calibri" w:cs="Calibri"/>
          <w:bCs/>
          <w:sz w:val="20"/>
          <w:szCs w:val="20"/>
        </w:rPr>
        <w:t>. It’s corporate headquarters in </w:t>
      </w:r>
      <w:hyperlink r:id="rId6" w:tooltip="Wilmington, Delaware" w:history="1">
        <w:r w:rsidRPr="003273D4" w:rsidR="003273D4">
          <w:rPr>
            <w:rFonts w:eastAsia="Calibri" w:cs="Calibri"/>
            <w:bCs/>
            <w:sz w:val="20"/>
            <w:szCs w:val="20"/>
          </w:rPr>
          <w:t>Wilmington, Delaware</w:t>
        </w:r>
      </w:hyperlink>
      <w:r w:rsidRPr="003273D4" w:rsidR="003273D4">
        <w:rPr>
          <w:rFonts w:eastAsia="Calibri" w:cs="Calibri"/>
          <w:bCs/>
          <w:sz w:val="20"/>
          <w:szCs w:val="20"/>
        </w:rPr>
        <w:t xml:space="preserve">, United States. They are a world leader in titanium technologies, fluoroproducts, and chemical solutions. </w:t>
      </w:r>
      <w:r w:rsidRPr="003273D4" w:rsidR="003273D4">
        <w:rPr>
          <w:rFonts w:cs="Calibri"/>
          <w:bCs/>
          <w:sz w:val="20"/>
          <w:szCs w:val="20"/>
        </w:rPr>
        <w:t>They are focused on differentiated portfolio of premium products positioned to help customers respond to developed and developing market needs.</w:t>
      </w:r>
    </w:p>
    <w:p w:rsidR="002D7E80" w:rsidP="002D7E80" w14:paraId="7154994F" w14:textId="77777777">
      <w:pPr>
        <w:spacing w:after="0" w:line="240" w:lineRule="auto"/>
        <w:rPr>
          <w:rFonts w:cs="Calibri"/>
          <w:b/>
          <w:sz w:val="20"/>
          <w:szCs w:val="20"/>
        </w:rPr>
      </w:pPr>
      <w:r w:rsidRPr="00FC37AA">
        <w:rPr>
          <w:rFonts w:cs="Calibri"/>
          <w:b/>
          <w:sz w:val="20"/>
          <w:szCs w:val="20"/>
        </w:rPr>
        <w:t>Key Deliverables</w:t>
      </w:r>
    </w:p>
    <w:p w:rsidR="002D7E80" w:rsidP="002D7E80" w14:paraId="558A68D4" w14:textId="3645847F">
      <w:pPr>
        <w:pStyle w:val="ListParagraph"/>
        <w:numPr>
          <w:ilvl w:val="0"/>
          <w:numId w:val="5"/>
        </w:numPr>
        <w:spacing w:after="0" w:line="240" w:lineRule="auto"/>
        <w:rPr>
          <w:rFonts w:cs="Calibri"/>
          <w:sz w:val="20"/>
          <w:szCs w:val="20"/>
        </w:rPr>
      </w:pPr>
      <w:r>
        <w:rPr>
          <w:rFonts w:cs="Calibri"/>
          <w:sz w:val="20"/>
          <w:szCs w:val="20"/>
        </w:rPr>
        <w:t xml:space="preserve">Worked on </w:t>
      </w:r>
      <w:r w:rsidR="00273AA9">
        <w:rPr>
          <w:rFonts w:cs="Calibri"/>
          <w:sz w:val="20"/>
          <w:szCs w:val="20"/>
        </w:rPr>
        <w:t xml:space="preserve">SAP </w:t>
      </w:r>
      <w:r w:rsidR="002F18D6">
        <w:rPr>
          <w:rFonts w:cs="Calibri"/>
          <w:sz w:val="20"/>
          <w:szCs w:val="20"/>
        </w:rPr>
        <w:t xml:space="preserve">ALV </w:t>
      </w:r>
      <w:r w:rsidR="00195A4D">
        <w:rPr>
          <w:rFonts w:cs="Calibri"/>
          <w:sz w:val="20"/>
          <w:szCs w:val="20"/>
        </w:rPr>
        <w:t xml:space="preserve">reports </w:t>
      </w:r>
      <w:r w:rsidR="00273AA9">
        <w:rPr>
          <w:rFonts w:cs="Calibri"/>
          <w:sz w:val="20"/>
          <w:szCs w:val="20"/>
        </w:rPr>
        <w:t>to meet the client specification.</w:t>
      </w:r>
    </w:p>
    <w:p w:rsidR="00712D59" w:rsidP="002D7E80" w14:paraId="39E4740B" w14:textId="77777777">
      <w:pPr>
        <w:pStyle w:val="ListParagraph"/>
        <w:numPr>
          <w:ilvl w:val="0"/>
          <w:numId w:val="5"/>
        </w:numPr>
        <w:spacing w:after="0" w:line="240" w:lineRule="auto"/>
        <w:rPr>
          <w:rFonts w:cs="Calibri"/>
          <w:sz w:val="20"/>
          <w:szCs w:val="20"/>
        </w:rPr>
      </w:pPr>
      <w:r>
        <w:rPr>
          <w:rFonts w:cs="Calibri"/>
          <w:sz w:val="20"/>
          <w:szCs w:val="20"/>
        </w:rPr>
        <w:t>Dev</w:t>
      </w:r>
      <w:r w:rsidR="002F18D6">
        <w:rPr>
          <w:rFonts w:cs="Calibri"/>
          <w:sz w:val="20"/>
          <w:szCs w:val="20"/>
        </w:rPr>
        <w:t>eloped automation tool to uploading the fixed</w:t>
      </w:r>
      <w:r>
        <w:rPr>
          <w:rFonts w:cs="Calibri"/>
          <w:sz w:val="20"/>
          <w:szCs w:val="20"/>
        </w:rPr>
        <w:t xml:space="preserve"> assets.</w:t>
      </w:r>
    </w:p>
    <w:p w:rsidR="00AF6AE1" w:rsidP="00AF6AE1" w14:paraId="0C449A79" w14:textId="77777777">
      <w:pPr>
        <w:pStyle w:val="ListParagraph"/>
        <w:numPr>
          <w:ilvl w:val="0"/>
          <w:numId w:val="5"/>
        </w:numPr>
        <w:spacing w:after="0" w:line="240" w:lineRule="auto"/>
        <w:rPr>
          <w:rFonts w:cs="Calibri"/>
          <w:sz w:val="20"/>
          <w:szCs w:val="20"/>
        </w:rPr>
      </w:pPr>
      <w:r>
        <w:rPr>
          <w:rFonts w:cs="Calibri"/>
          <w:sz w:val="20"/>
          <w:szCs w:val="20"/>
        </w:rPr>
        <w:t xml:space="preserve">Involved in E2E testing and </w:t>
      </w:r>
      <w:r w:rsidRPr="00D83AD8">
        <w:rPr>
          <w:rFonts w:cs="Calibri"/>
          <w:sz w:val="20"/>
          <w:szCs w:val="20"/>
        </w:rPr>
        <w:t>independently handle the error during the E2E testing.</w:t>
      </w:r>
    </w:p>
    <w:p w:rsidR="00AF6AE1" w:rsidRPr="00273AA9" w:rsidP="00AF6AE1" w14:paraId="3EE6CA95" w14:textId="77777777">
      <w:pPr>
        <w:pStyle w:val="ListParagraph"/>
        <w:numPr>
          <w:ilvl w:val="0"/>
          <w:numId w:val="5"/>
        </w:numPr>
        <w:spacing w:after="0" w:line="240" w:lineRule="auto"/>
        <w:rPr>
          <w:rFonts w:cs="Calibri"/>
          <w:sz w:val="20"/>
          <w:szCs w:val="20"/>
        </w:rPr>
      </w:pPr>
      <w:r w:rsidRPr="00273AA9">
        <w:rPr>
          <w:rFonts w:cs="Calibri"/>
          <w:sz w:val="20"/>
          <w:szCs w:val="20"/>
        </w:rPr>
        <w:t>Involved in fixing the bug in applications and supporting.</w:t>
      </w:r>
    </w:p>
    <w:p w:rsidR="00AF6AE1" w:rsidRPr="00273AA9" w:rsidP="00AF6AE1" w14:paraId="36F67991" w14:textId="77777777">
      <w:pPr>
        <w:pStyle w:val="ListParagraph"/>
        <w:numPr>
          <w:ilvl w:val="0"/>
          <w:numId w:val="5"/>
        </w:numPr>
        <w:spacing w:after="0" w:line="240" w:lineRule="auto"/>
        <w:rPr>
          <w:rFonts w:cs="Calibri"/>
          <w:sz w:val="20"/>
          <w:szCs w:val="20"/>
        </w:rPr>
      </w:pPr>
      <w:r w:rsidRPr="00273AA9">
        <w:rPr>
          <w:rFonts w:cs="Calibri"/>
          <w:sz w:val="20"/>
          <w:szCs w:val="20"/>
        </w:rPr>
        <w:t>Modified existing software to correct errors, upgrade interfaces and improve performance.</w:t>
      </w:r>
    </w:p>
    <w:p w:rsidR="00AF6AE1" w:rsidRPr="00AF6AE1" w:rsidP="00AF6AE1" w14:paraId="28A27570" w14:textId="77777777">
      <w:pPr>
        <w:pStyle w:val="ListParagraph"/>
        <w:numPr>
          <w:ilvl w:val="0"/>
          <w:numId w:val="5"/>
        </w:numPr>
        <w:spacing w:after="0" w:line="240" w:lineRule="auto"/>
        <w:rPr>
          <w:rFonts w:cs="Calibri"/>
          <w:sz w:val="20"/>
          <w:szCs w:val="20"/>
        </w:rPr>
      </w:pPr>
      <w:r>
        <w:rPr>
          <w:rFonts w:cs="Calibri"/>
          <w:sz w:val="20"/>
          <w:szCs w:val="20"/>
        </w:rPr>
        <w:t>Developed the EHS WWI template and solved the bugs.</w:t>
      </w:r>
    </w:p>
    <w:p w:rsidR="00C00CA6" w:rsidP="002D7E80" w14:paraId="7B800148" w14:textId="77777777">
      <w:pPr>
        <w:pStyle w:val="ListParagraph"/>
        <w:numPr>
          <w:ilvl w:val="0"/>
          <w:numId w:val="5"/>
        </w:numPr>
        <w:spacing w:after="0" w:line="240" w:lineRule="auto"/>
        <w:rPr>
          <w:rFonts w:cs="Calibri"/>
          <w:sz w:val="20"/>
          <w:szCs w:val="20"/>
        </w:rPr>
      </w:pPr>
      <w:r>
        <w:rPr>
          <w:rFonts w:cs="Calibri"/>
          <w:sz w:val="20"/>
          <w:szCs w:val="20"/>
        </w:rPr>
        <w:t>Solved the issues of Job failure.</w:t>
      </w:r>
    </w:p>
    <w:p w:rsidR="00D83AD8" w:rsidRPr="00D83AD8" w:rsidP="00D83AD8" w14:paraId="78BE1ED0" w14:textId="77777777">
      <w:pPr>
        <w:pStyle w:val="ListParagraph"/>
        <w:numPr>
          <w:ilvl w:val="0"/>
          <w:numId w:val="5"/>
        </w:numPr>
        <w:spacing w:after="0" w:line="240" w:lineRule="auto"/>
        <w:ind w:right="-547"/>
        <w:jc w:val="both"/>
        <w:rPr>
          <w:rFonts w:cs="Arial"/>
          <w:sz w:val="20"/>
          <w:szCs w:val="20"/>
        </w:rPr>
      </w:pPr>
      <w:r>
        <w:rPr>
          <w:rFonts w:cs="Arial"/>
          <w:sz w:val="20"/>
          <w:szCs w:val="20"/>
        </w:rPr>
        <w:t>Worked on various complex reports whose performance is very bad and takes a lot of time to display.</w:t>
      </w:r>
    </w:p>
    <w:p w:rsidR="007B1A10" w:rsidP="002D7E80" w14:paraId="30B114EA" w14:textId="77777777">
      <w:pPr>
        <w:pStyle w:val="ListParagraph"/>
        <w:numPr>
          <w:ilvl w:val="0"/>
          <w:numId w:val="5"/>
        </w:numPr>
        <w:spacing w:after="0" w:line="240" w:lineRule="auto"/>
        <w:rPr>
          <w:rFonts w:cs="Calibri"/>
          <w:sz w:val="20"/>
          <w:szCs w:val="20"/>
        </w:rPr>
      </w:pPr>
      <w:r>
        <w:rPr>
          <w:rFonts w:cs="Calibri"/>
          <w:sz w:val="20"/>
          <w:szCs w:val="20"/>
        </w:rPr>
        <w:t>Debugged the critical issues in production environment.</w:t>
      </w:r>
    </w:p>
    <w:p w:rsidR="00D83AD8" w:rsidRPr="00D83AD8" w:rsidP="00D83AD8" w14:paraId="147C1885" w14:textId="77777777">
      <w:pPr>
        <w:pStyle w:val="ListParagraph"/>
        <w:numPr>
          <w:ilvl w:val="0"/>
          <w:numId w:val="5"/>
        </w:numPr>
        <w:spacing w:after="0" w:line="240" w:lineRule="auto"/>
        <w:ind w:right="-547"/>
        <w:jc w:val="both"/>
        <w:rPr>
          <w:rFonts w:cs="Arial"/>
          <w:b/>
          <w:sz w:val="20"/>
          <w:szCs w:val="20"/>
        </w:rPr>
      </w:pPr>
      <w:r>
        <w:rPr>
          <w:rFonts w:cs="Arial"/>
          <w:sz w:val="20"/>
          <w:szCs w:val="20"/>
        </w:rPr>
        <w:t>Preparation of technical specifications, unit testing documents and test script documents.</w:t>
      </w:r>
    </w:p>
    <w:p w:rsidR="002D7E80" w:rsidP="002D7E80" w14:paraId="3339517D" w14:textId="647E5BDC">
      <w:pPr>
        <w:pStyle w:val="Header"/>
        <w:jc w:val="both"/>
        <w:rPr>
          <w:rFonts w:cs="Calibri"/>
          <w:b/>
        </w:rPr>
      </w:pPr>
      <w:r w:rsidRPr="00B4504D">
        <w:rPr>
          <w:rFonts w:cs="Calibri"/>
          <w:b/>
        </w:rPr>
        <w:t>Project #</w:t>
      </w:r>
      <w:r w:rsidR="00227941">
        <w:rPr>
          <w:rFonts w:cs="Calibri"/>
          <w:b/>
        </w:rPr>
        <w:t>6</w:t>
      </w:r>
    </w:p>
    <w:p w:rsidR="002D7E80" w:rsidP="002D7E80" w14:paraId="38F808D8" w14:textId="77777777">
      <w:pPr>
        <w:pStyle w:val="Header"/>
        <w:jc w:val="both"/>
        <w:rPr>
          <w:rFonts w:eastAsia="Times New Roman" w:cs="Calibri"/>
          <w:bCs/>
          <w:spacing w:val="4"/>
          <w:kern w:val="1"/>
          <w:sz w:val="20"/>
          <w:szCs w:val="20"/>
          <w:lang w:eastAsia="ar-SA"/>
        </w:rPr>
      </w:pPr>
      <w:r w:rsidRPr="00FA618A">
        <w:rPr>
          <w:rFonts w:cs="Calibri"/>
          <w:bCs/>
          <w:spacing w:val="4"/>
          <w:sz w:val="20"/>
          <w:szCs w:val="20"/>
        </w:rPr>
        <w:t>Client                   :</w:t>
      </w:r>
      <w:r>
        <w:rPr>
          <w:rFonts w:cs="Calibri"/>
          <w:bCs/>
          <w:sz w:val="20"/>
          <w:szCs w:val="20"/>
          <w:lang w:val="en-IN"/>
        </w:rPr>
        <w:t xml:space="preserve">      </w:t>
      </w:r>
      <w:r w:rsidR="00273AA9">
        <w:rPr>
          <w:rFonts w:cs="Calibri"/>
          <w:bCs/>
          <w:sz w:val="20"/>
          <w:szCs w:val="20"/>
          <w:lang w:val="en-IN"/>
        </w:rPr>
        <w:t>Gas and Energy Resource</w:t>
      </w:r>
      <w:r w:rsidRPr="00FA618A">
        <w:rPr>
          <w:rFonts w:cs="Calibri"/>
          <w:bCs/>
          <w:sz w:val="20"/>
          <w:szCs w:val="20"/>
        </w:rPr>
        <w:t xml:space="preserve">     </w:t>
      </w:r>
      <w:r w:rsidRPr="00FA618A">
        <w:rPr>
          <w:rFonts w:eastAsia="Times New Roman" w:cs="Calibri"/>
          <w:bCs/>
          <w:spacing w:val="4"/>
          <w:kern w:val="1"/>
          <w:sz w:val="20"/>
          <w:szCs w:val="20"/>
          <w:lang w:eastAsia="ar-SA"/>
        </w:rPr>
        <w:t xml:space="preserve">                   </w:t>
      </w:r>
    </w:p>
    <w:p w:rsidR="002D7E80" w:rsidP="002D7E80" w14:paraId="1E78178B" w14:textId="77777777">
      <w:pPr>
        <w:pStyle w:val="Header"/>
        <w:jc w:val="both"/>
        <w:rPr>
          <w:rFonts w:cs="Calibri"/>
          <w:sz w:val="20"/>
          <w:szCs w:val="20"/>
        </w:rPr>
      </w:pPr>
      <w:r w:rsidRPr="00FA618A">
        <w:rPr>
          <w:rFonts w:cs="Calibri"/>
          <w:spacing w:val="4"/>
          <w:sz w:val="20"/>
          <w:szCs w:val="20"/>
        </w:rPr>
        <w:t>Organization</w:t>
      </w:r>
      <w:r>
        <w:rPr>
          <w:rFonts w:cs="Calibri"/>
          <w:spacing w:val="4"/>
          <w:sz w:val="20"/>
          <w:szCs w:val="20"/>
        </w:rPr>
        <w:t xml:space="preserve">       </w:t>
      </w:r>
      <w:r w:rsidRPr="00FA618A">
        <w:rPr>
          <w:rFonts w:cs="Calibri"/>
          <w:spacing w:val="4"/>
          <w:sz w:val="20"/>
          <w:szCs w:val="20"/>
        </w:rPr>
        <w:t xml:space="preserve">:     </w:t>
      </w:r>
      <w:r w:rsidR="00273AA9">
        <w:rPr>
          <w:rFonts w:cs="Calibri"/>
          <w:sz w:val="20"/>
          <w:szCs w:val="20"/>
        </w:rPr>
        <w:t>Accenture</w:t>
      </w:r>
    </w:p>
    <w:p w:rsidR="002D7E80" w:rsidP="002D7E80" w14:paraId="002BF782" w14:textId="77777777">
      <w:pPr>
        <w:pStyle w:val="Header"/>
        <w:jc w:val="both"/>
        <w:rPr>
          <w:rFonts w:eastAsia="Times New Roman" w:cs="Calibri"/>
          <w:bCs/>
          <w:kern w:val="1"/>
          <w:sz w:val="20"/>
          <w:szCs w:val="20"/>
          <w:lang w:eastAsia="ar-SA"/>
        </w:rPr>
      </w:pPr>
      <w:r w:rsidRPr="00FA618A">
        <w:rPr>
          <w:rFonts w:cs="Calibri"/>
          <w:spacing w:val="4"/>
          <w:sz w:val="20"/>
          <w:szCs w:val="20"/>
        </w:rPr>
        <w:t xml:space="preserve">Duration            </w:t>
      </w:r>
      <w:r>
        <w:rPr>
          <w:rFonts w:cs="Calibri"/>
          <w:spacing w:val="4"/>
          <w:sz w:val="20"/>
          <w:szCs w:val="20"/>
        </w:rPr>
        <w:t xml:space="preserve"> </w:t>
      </w:r>
      <w:r w:rsidRPr="00FA618A">
        <w:rPr>
          <w:rFonts w:cs="Calibri"/>
          <w:spacing w:val="4"/>
          <w:sz w:val="20"/>
          <w:szCs w:val="20"/>
        </w:rPr>
        <w:t xml:space="preserve"> :     </w:t>
      </w:r>
      <w:r w:rsidR="006E49A8">
        <w:rPr>
          <w:rFonts w:cs="Calibri"/>
          <w:sz w:val="20"/>
          <w:szCs w:val="20"/>
        </w:rPr>
        <w:t>Oct 2015 to May</w:t>
      </w:r>
      <w:r>
        <w:rPr>
          <w:rFonts w:cs="Calibri"/>
          <w:sz w:val="20"/>
          <w:szCs w:val="20"/>
        </w:rPr>
        <w:t xml:space="preserve"> 2016</w:t>
      </w:r>
      <w:r w:rsidRPr="00FA618A">
        <w:rPr>
          <w:rFonts w:cs="Calibri"/>
          <w:sz w:val="20"/>
          <w:szCs w:val="20"/>
        </w:rPr>
        <w:t xml:space="preserve">. </w:t>
      </w:r>
      <w:r w:rsidRPr="00FA618A">
        <w:rPr>
          <w:rFonts w:eastAsia="Times New Roman" w:cs="Calibri"/>
          <w:bCs/>
          <w:kern w:val="1"/>
          <w:sz w:val="20"/>
          <w:szCs w:val="20"/>
          <w:lang w:eastAsia="ar-SA"/>
        </w:rPr>
        <w:t xml:space="preserve">                        </w:t>
      </w:r>
    </w:p>
    <w:p w:rsidR="002D7E80" w:rsidRPr="00FA618A" w:rsidP="002D7E80" w14:paraId="31C2D8B2" w14:textId="77777777">
      <w:pPr>
        <w:pStyle w:val="Header"/>
        <w:jc w:val="both"/>
        <w:rPr>
          <w:rFonts w:eastAsia="Times New Roman" w:cs="Calibri"/>
          <w:bCs/>
          <w:kern w:val="1"/>
          <w:sz w:val="20"/>
          <w:szCs w:val="20"/>
          <w:lang w:eastAsia="ar-SA"/>
        </w:rPr>
      </w:pPr>
      <w:r w:rsidRPr="00FA618A">
        <w:rPr>
          <w:rFonts w:cs="Calibri"/>
          <w:sz w:val="20"/>
          <w:szCs w:val="20"/>
        </w:rPr>
        <w:t xml:space="preserve">Role                    </w:t>
      </w:r>
      <w:r>
        <w:rPr>
          <w:rFonts w:cs="Calibri"/>
          <w:sz w:val="20"/>
          <w:szCs w:val="20"/>
        </w:rPr>
        <w:t xml:space="preserve">  </w:t>
      </w:r>
      <w:r w:rsidRPr="00FA618A">
        <w:rPr>
          <w:rFonts w:cs="Calibri"/>
          <w:sz w:val="20"/>
          <w:szCs w:val="20"/>
        </w:rPr>
        <w:t xml:space="preserve">  </w:t>
      </w:r>
      <w:r>
        <w:rPr>
          <w:rFonts w:cs="Calibri"/>
          <w:sz w:val="20"/>
          <w:szCs w:val="20"/>
        </w:rPr>
        <w:t>:      SAP ABAP</w:t>
      </w:r>
      <w:r w:rsidRPr="00FA618A">
        <w:rPr>
          <w:rFonts w:cs="Calibri"/>
          <w:sz w:val="20"/>
          <w:szCs w:val="20"/>
        </w:rPr>
        <w:t xml:space="preserve"> Consultant </w:t>
      </w:r>
      <w:r w:rsidRPr="00FA618A">
        <w:rPr>
          <w:rFonts w:cs="Calibri"/>
          <w:bCs/>
          <w:sz w:val="20"/>
          <w:szCs w:val="20"/>
        </w:rPr>
        <w:t xml:space="preserve">   </w:t>
      </w:r>
    </w:p>
    <w:p w:rsidR="002D7E80" w:rsidP="002D7E80" w14:paraId="1AFFED6C" w14:textId="77777777">
      <w:pPr>
        <w:pStyle w:val="Heading1"/>
        <w:numPr>
          <w:ilvl w:val="0"/>
          <w:numId w:val="0"/>
        </w:numPr>
        <w:spacing w:before="20" w:after="20" w:line="240" w:lineRule="auto"/>
        <w:jc w:val="both"/>
        <w:rPr>
          <w:rFonts w:ascii="Calibri" w:hAnsi="Calibri" w:cs="Calibri"/>
          <w:sz w:val="20"/>
          <w:szCs w:val="20"/>
          <w:u w:val="single"/>
          <w:lang w:val="en-US"/>
        </w:rPr>
      </w:pPr>
    </w:p>
    <w:p w:rsidR="002D7E80" w:rsidP="00712D59" w14:paraId="67441868" w14:textId="77777777">
      <w:pPr>
        <w:pStyle w:val="Heading1"/>
        <w:numPr>
          <w:ilvl w:val="0"/>
          <w:numId w:val="0"/>
        </w:numPr>
        <w:spacing w:before="20" w:after="20" w:line="240" w:lineRule="auto"/>
        <w:jc w:val="both"/>
        <w:rPr>
          <w:rFonts w:cs="Calibri"/>
          <w:sz w:val="20"/>
          <w:szCs w:val="20"/>
        </w:rPr>
      </w:pPr>
      <w:r w:rsidRPr="00BD0C17">
        <w:rPr>
          <w:rFonts w:ascii="Calibri" w:hAnsi="Calibri" w:cs="Calibri"/>
          <w:sz w:val="20"/>
          <w:szCs w:val="20"/>
          <w:u w:val="single"/>
        </w:rPr>
        <w:t>Client Description</w:t>
      </w:r>
      <w:r>
        <w:rPr>
          <w:rFonts w:ascii="Calibri" w:hAnsi="Calibri" w:cs="Calibri"/>
          <w:b w:val="0"/>
          <w:sz w:val="20"/>
          <w:szCs w:val="20"/>
        </w:rPr>
        <w:t xml:space="preserve">: </w:t>
      </w:r>
      <w:r w:rsidRPr="00712D59" w:rsidR="00712D59">
        <w:rPr>
          <w:rFonts w:ascii="Calibri" w:eastAsia="Calibri" w:hAnsi="Calibri" w:cs="Calibri"/>
          <w:b w:val="0"/>
          <w:bCs w:val="0"/>
          <w:kern w:val="0"/>
          <w:sz w:val="20"/>
          <w:szCs w:val="20"/>
          <w:lang w:val="en-US" w:eastAsia="en-US"/>
        </w:rPr>
        <w:t>it is a French </w:t>
      </w:r>
      <w:hyperlink r:id="rId7" w:tooltip="Multinational corporation" w:history="1">
        <w:r w:rsidRPr="00712D59" w:rsidR="00712D59">
          <w:rPr>
            <w:rFonts w:ascii="Calibri" w:eastAsia="Calibri" w:hAnsi="Calibri" w:cs="Calibri"/>
            <w:b w:val="0"/>
            <w:bCs w:val="0"/>
            <w:kern w:val="0"/>
            <w:sz w:val="20"/>
            <w:szCs w:val="20"/>
            <w:lang w:val="en-US" w:eastAsia="en-US"/>
          </w:rPr>
          <w:t>multinational</w:t>
        </w:r>
      </w:hyperlink>
      <w:r w:rsidRPr="00712D59" w:rsidR="00712D59">
        <w:rPr>
          <w:rFonts w:ascii="Calibri" w:eastAsia="Calibri" w:hAnsi="Calibri" w:cs="Calibri"/>
          <w:b w:val="0"/>
          <w:bCs w:val="0"/>
          <w:kern w:val="0"/>
          <w:sz w:val="20"/>
          <w:szCs w:val="20"/>
          <w:lang w:val="en-US" w:eastAsia="en-US"/>
        </w:rPr>
        <w:t> integrated </w:t>
      </w:r>
      <w:hyperlink r:id="rId8" w:tooltip="Crude oil" w:history="1">
        <w:r w:rsidRPr="00712D59" w:rsidR="00712D59">
          <w:rPr>
            <w:rFonts w:ascii="Calibri" w:eastAsia="Calibri" w:hAnsi="Calibri" w:cs="Calibri"/>
            <w:b w:val="0"/>
            <w:bCs w:val="0"/>
            <w:kern w:val="0"/>
            <w:sz w:val="20"/>
            <w:szCs w:val="20"/>
            <w:lang w:val="en-US" w:eastAsia="en-US"/>
          </w:rPr>
          <w:t>oil</w:t>
        </w:r>
      </w:hyperlink>
      <w:r w:rsidRPr="00712D59" w:rsidR="00712D59">
        <w:rPr>
          <w:rFonts w:ascii="Calibri" w:eastAsia="Calibri" w:hAnsi="Calibri" w:cs="Calibri"/>
          <w:b w:val="0"/>
          <w:bCs w:val="0"/>
          <w:kern w:val="0"/>
          <w:sz w:val="20"/>
          <w:szCs w:val="20"/>
          <w:lang w:val="en-US" w:eastAsia="en-US"/>
        </w:rPr>
        <w:t> and </w:t>
      </w:r>
      <w:hyperlink r:id="rId9" w:tooltip="Gas" w:history="1">
        <w:r w:rsidRPr="00712D59" w:rsidR="00712D59">
          <w:rPr>
            <w:rFonts w:ascii="Calibri" w:eastAsia="Calibri" w:hAnsi="Calibri" w:cs="Calibri"/>
            <w:b w:val="0"/>
            <w:bCs w:val="0"/>
            <w:kern w:val="0"/>
            <w:sz w:val="20"/>
            <w:szCs w:val="20"/>
            <w:lang w:val="en-US" w:eastAsia="en-US"/>
          </w:rPr>
          <w:t>gas</w:t>
        </w:r>
      </w:hyperlink>
      <w:r w:rsidR="00712D59">
        <w:rPr>
          <w:rFonts w:ascii="Calibri" w:eastAsia="Calibri" w:hAnsi="Calibri" w:cs="Calibri"/>
          <w:b w:val="0"/>
          <w:bCs w:val="0"/>
          <w:kern w:val="0"/>
          <w:sz w:val="20"/>
          <w:szCs w:val="20"/>
          <w:lang w:val="en-US" w:eastAsia="en-US"/>
        </w:rPr>
        <w:t xml:space="preserve"> </w:t>
      </w:r>
      <w:r w:rsidRPr="00712D59" w:rsidR="00712D59">
        <w:rPr>
          <w:rFonts w:ascii="Calibri" w:eastAsia="Calibri" w:hAnsi="Calibri" w:cs="Calibri"/>
          <w:b w:val="0"/>
          <w:bCs w:val="0"/>
          <w:kern w:val="0"/>
          <w:sz w:val="20"/>
          <w:szCs w:val="20"/>
          <w:lang w:val="en-US" w:eastAsia="en-US"/>
        </w:rPr>
        <w:t>company and one of the seven</w:t>
      </w:r>
      <w:r w:rsidR="00712D59">
        <w:rPr>
          <w:rFonts w:ascii="Calibri" w:eastAsia="Calibri" w:hAnsi="Calibri" w:cs="Calibri"/>
          <w:b w:val="0"/>
          <w:bCs w:val="0"/>
          <w:kern w:val="0"/>
          <w:sz w:val="20"/>
          <w:szCs w:val="20"/>
          <w:lang w:val="en-US" w:eastAsia="en-US"/>
        </w:rPr>
        <w:t xml:space="preserve"> </w:t>
      </w:r>
      <w:hyperlink r:id="rId10" w:tooltip="Big Oil" w:history="1">
        <w:r w:rsidR="00712D59">
          <w:rPr>
            <w:rFonts w:ascii="Calibri" w:eastAsia="Calibri" w:hAnsi="Calibri" w:cs="Calibri"/>
            <w:b w:val="0"/>
            <w:bCs w:val="0"/>
            <w:kern w:val="0"/>
            <w:sz w:val="20"/>
            <w:szCs w:val="20"/>
            <w:lang w:val="en-US" w:eastAsia="en-US"/>
          </w:rPr>
          <w:t>s</w:t>
        </w:r>
        <w:r w:rsidRPr="00712D59" w:rsidR="00712D59">
          <w:rPr>
            <w:rFonts w:ascii="Calibri" w:eastAsia="Calibri" w:hAnsi="Calibri" w:cs="Calibri"/>
            <w:b w:val="0"/>
            <w:bCs w:val="0"/>
            <w:kern w:val="0"/>
            <w:sz w:val="20"/>
            <w:szCs w:val="20"/>
            <w:lang w:val="en-US" w:eastAsia="en-US"/>
          </w:rPr>
          <w:t>uper</w:t>
        </w:r>
        <w:r w:rsidR="00712D59">
          <w:rPr>
            <w:rFonts w:ascii="Calibri" w:eastAsia="Calibri" w:hAnsi="Calibri" w:cs="Calibri"/>
            <w:b w:val="0"/>
            <w:bCs w:val="0"/>
            <w:kern w:val="0"/>
            <w:sz w:val="20"/>
            <w:szCs w:val="20"/>
            <w:lang w:val="en-US" w:eastAsia="en-US"/>
          </w:rPr>
          <w:t xml:space="preserve"> </w:t>
        </w:r>
        <w:r w:rsidRPr="00712D59" w:rsidR="00712D59">
          <w:rPr>
            <w:rFonts w:ascii="Calibri" w:eastAsia="Calibri" w:hAnsi="Calibri" w:cs="Calibri"/>
            <w:b w:val="0"/>
            <w:bCs w:val="0"/>
            <w:kern w:val="0"/>
            <w:sz w:val="20"/>
            <w:szCs w:val="20"/>
            <w:lang w:val="en-US" w:eastAsia="en-US"/>
          </w:rPr>
          <w:t>major</w:t>
        </w:r>
      </w:hyperlink>
      <w:r w:rsidR="00712D59">
        <w:rPr>
          <w:rFonts w:ascii="Calibri" w:eastAsia="Calibri" w:hAnsi="Calibri" w:cs="Calibri"/>
          <w:b w:val="0"/>
          <w:bCs w:val="0"/>
          <w:kern w:val="0"/>
          <w:sz w:val="20"/>
          <w:szCs w:val="20"/>
          <w:lang w:val="en-US" w:eastAsia="en-US"/>
        </w:rPr>
        <w:t xml:space="preserve"> </w:t>
      </w:r>
      <w:r w:rsidRPr="00712D59" w:rsidR="00712D59">
        <w:rPr>
          <w:rFonts w:ascii="Calibri" w:eastAsia="Calibri" w:hAnsi="Calibri" w:cs="Calibri"/>
          <w:b w:val="0"/>
          <w:bCs w:val="0"/>
          <w:kern w:val="0"/>
          <w:sz w:val="20"/>
          <w:szCs w:val="20"/>
          <w:lang w:val="en-US" w:eastAsia="en-US"/>
        </w:rPr>
        <w:t>oil companies in the world. Its businesses cover the entire oil and gas chain, from </w:t>
      </w:r>
      <w:hyperlink r:id="rId8" w:tooltip="Crude oil" w:history="1">
        <w:r w:rsidRPr="00712D59" w:rsidR="00712D59">
          <w:rPr>
            <w:rFonts w:ascii="Calibri" w:eastAsia="Calibri" w:hAnsi="Calibri" w:cs="Calibri"/>
            <w:b w:val="0"/>
            <w:bCs w:val="0"/>
            <w:kern w:val="0"/>
            <w:sz w:val="20"/>
            <w:szCs w:val="20"/>
            <w:lang w:val="en-US" w:eastAsia="en-US"/>
          </w:rPr>
          <w:t>crude oil</w:t>
        </w:r>
      </w:hyperlink>
      <w:r w:rsidRPr="00712D59" w:rsidR="00712D59">
        <w:rPr>
          <w:rFonts w:ascii="Calibri" w:eastAsia="Calibri" w:hAnsi="Calibri" w:cs="Calibri"/>
          <w:b w:val="0"/>
          <w:bCs w:val="0"/>
          <w:kern w:val="0"/>
          <w:sz w:val="20"/>
          <w:szCs w:val="20"/>
          <w:lang w:val="en-US" w:eastAsia="en-US"/>
        </w:rPr>
        <w:t> and natural gas exploration and production to </w:t>
      </w:r>
      <w:hyperlink r:id="rId11" w:tooltip="Power generation" w:history="1">
        <w:r w:rsidRPr="00712D59" w:rsidR="00712D59">
          <w:rPr>
            <w:rFonts w:ascii="Calibri" w:eastAsia="Calibri" w:hAnsi="Calibri" w:cs="Calibri"/>
            <w:b w:val="0"/>
            <w:bCs w:val="0"/>
            <w:kern w:val="0"/>
            <w:sz w:val="20"/>
            <w:szCs w:val="20"/>
            <w:lang w:val="en-US" w:eastAsia="en-US"/>
          </w:rPr>
          <w:t>power generation</w:t>
        </w:r>
      </w:hyperlink>
      <w:r w:rsidRPr="00712D59" w:rsidR="00712D59">
        <w:rPr>
          <w:rFonts w:ascii="Calibri" w:eastAsia="Calibri" w:hAnsi="Calibri" w:cs="Calibri"/>
          <w:b w:val="0"/>
          <w:bCs w:val="0"/>
          <w:kern w:val="0"/>
          <w:sz w:val="20"/>
          <w:szCs w:val="20"/>
          <w:lang w:val="en-US" w:eastAsia="en-US"/>
        </w:rPr>
        <w:t>, transportation, </w:t>
      </w:r>
      <w:hyperlink r:id="rId12" w:tooltip="Refining" w:history="1">
        <w:r w:rsidRPr="00712D59" w:rsidR="00712D59">
          <w:rPr>
            <w:rFonts w:ascii="Calibri" w:eastAsia="Calibri" w:hAnsi="Calibri" w:cs="Calibri"/>
            <w:b w:val="0"/>
            <w:bCs w:val="0"/>
            <w:kern w:val="0"/>
            <w:sz w:val="20"/>
            <w:szCs w:val="20"/>
            <w:lang w:val="en-US" w:eastAsia="en-US"/>
          </w:rPr>
          <w:t>refining</w:t>
        </w:r>
      </w:hyperlink>
      <w:r w:rsidRPr="00712D59" w:rsidR="00712D59">
        <w:rPr>
          <w:rFonts w:ascii="Calibri" w:eastAsia="Calibri" w:hAnsi="Calibri" w:cs="Calibri"/>
          <w:b w:val="0"/>
          <w:bCs w:val="0"/>
          <w:kern w:val="0"/>
          <w:sz w:val="20"/>
          <w:szCs w:val="20"/>
          <w:lang w:val="en-US" w:eastAsia="en-US"/>
        </w:rPr>
        <w:t>, petroleum product marketing, and international crude oil and product trading.</w:t>
      </w:r>
    </w:p>
    <w:p w:rsidR="002D7E80" w:rsidP="002D7E80" w14:paraId="3A693542" w14:textId="77777777">
      <w:pPr>
        <w:spacing w:after="0" w:line="240" w:lineRule="auto"/>
        <w:rPr>
          <w:rFonts w:cs="Calibri"/>
          <w:b/>
          <w:sz w:val="20"/>
          <w:szCs w:val="20"/>
        </w:rPr>
      </w:pPr>
      <w:r w:rsidRPr="00FC37AA">
        <w:rPr>
          <w:rFonts w:cs="Calibri"/>
          <w:b/>
          <w:sz w:val="20"/>
          <w:szCs w:val="20"/>
        </w:rPr>
        <w:t>Key Deliverables</w:t>
      </w:r>
    </w:p>
    <w:p w:rsidR="002D7E80" w:rsidP="00D83AD8" w14:paraId="712CF8E5" w14:textId="77777777">
      <w:pPr>
        <w:pStyle w:val="ListParagraph"/>
        <w:numPr>
          <w:ilvl w:val="0"/>
          <w:numId w:val="5"/>
        </w:numPr>
        <w:spacing w:after="0" w:line="240" w:lineRule="auto"/>
        <w:jc w:val="both"/>
        <w:rPr>
          <w:rFonts w:cs="Calibri"/>
          <w:sz w:val="20"/>
          <w:szCs w:val="20"/>
        </w:rPr>
      </w:pPr>
      <w:r w:rsidRPr="00D83AD8">
        <w:rPr>
          <w:rFonts w:cs="Calibri"/>
          <w:sz w:val="20"/>
          <w:szCs w:val="20"/>
        </w:rPr>
        <w:t>Worked effectively with design teams to ensure software solutions elevated client side experience</w:t>
      </w:r>
      <w:r w:rsidRPr="001D0B72">
        <w:rPr>
          <w:rFonts w:cs="Calibri"/>
          <w:sz w:val="20"/>
          <w:szCs w:val="20"/>
        </w:rPr>
        <w:t>.</w:t>
      </w:r>
    </w:p>
    <w:p w:rsidR="00D83AD8" w:rsidP="00D83AD8" w14:paraId="655553D0" w14:textId="77777777">
      <w:pPr>
        <w:pStyle w:val="ListParagraph"/>
        <w:numPr>
          <w:ilvl w:val="0"/>
          <w:numId w:val="5"/>
        </w:numPr>
        <w:spacing w:after="0" w:line="240" w:lineRule="auto"/>
        <w:jc w:val="both"/>
        <w:rPr>
          <w:rFonts w:cs="Calibri"/>
          <w:sz w:val="20"/>
          <w:szCs w:val="20"/>
        </w:rPr>
      </w:pPr>
      <w:r w:rsidRPr="00D83AD8">
        <w:rPr>
          <w:rFonts w:cs="Calibri"/>
          <w:sz w:val="20"/>
          <w:szCs w:val="20"/>
        </w:rPr>
        <w:t>Worked closely with other team members to plan, design and develop robust solutions in a timely manner.</w:t>
      </w:r>
    </w:p>
    <w:p w:rsidR="00D83AD8" w:rsidRPr="00D83AD8" w:rsidP="00D83AD8" w14:paraId="00DA9D8A" w14:textId="77777777">
      <w:pPr>
        <w:pStyle w:val="ListParagraph"/>
        <w:numPr>
          <w:ilvl w:val="0"/>
          <w:numId w:val="5"/>
        </w:numPr>
        <w:spacing w:after="0" w:line="240" w:lineRule="auto"/>
        <w:ind w:right="-547"/>
        <w:jc w:val="both"/>
        <w:rPr>
          <w:b/>
          <w:bCs/>
          <w:sz w:val="20"/>
          <w:szCs w:val="20"/>
        </w:rPr>
      </w:pPr>
      <w:r w:rsidRPr="00314D90">
        <w:rPr>
          <w:bCs/>
          <w:sz w:val="20"/>
          <w:szCs w:val="20"/>
        </w:rPr>
        <w:t>Preparation of technical specification, unit testing, test script documents</w:t>
      </w:r>
      <w:r>
        <w:rPr>
          <w:bCs/>
          <w:sz w:val="20"/>
          <w:szCs w:val="20"/>
        </w:rPr>
        <w:t>.</w:t>
      </w:r>
    </w:p>
    <w:p w:rsidR="00D83AD8" w:rsidP="00D83AD8" w14:paraId="5DDA6211" w14:textId="77777777">
      <w:pPr>
        <w:pStyle w:val="ListParagraph"/>
        <w:numPr>
          <w:ilvl w:val="0"/>
          <w:numId w:val="5"/>
        </w:numPr>
        <w:spacing w:after="0" w:line="240" w:lineRule="auto"/>
        <w:rPr>
          <w:rFonts w:cs="Calibri"/>
          <w:sz w:val="20"/>
          <w:szCs w:val="20"/>
        </w:rPr>
      </w:pPr>
      <w:r>
        <w:rPr>
          <w:rFonts w:cs="Calibri"/>
          <w:sz w:val="20"/>
          <w:szCs w:val="20"/>
        </w:rPr>
        <w:t>Developed maintainable and extensile code in a team environment.</w:t>
      </w:r>
    </w:p>
    <w:p w:rsidR="00D83AD8" w:rsidRPr="008F5F20" w:rsidP="008F5F20" w14:paraId="1DF10317" w14:textId="77777777">
      <w:pPr>
        <w:pStyle w:val="ListParagraph"/>
        <w:numPr>
          <w:ilvl w:val="0"/>
          <w:numId w:val="5"/>
        </w:numPr>
        <w:spacing w:after="0" w:line="240" w:lineRule="auto"/>
        <w:rPr>
          <w:rFonts w:cs="Calibri"/>
          <w:sz w:val="20"/>
          <w:szCs w:val="20"/>
        </w:rPr>
      </w:pPr>
      <w:r>
        <w:rPr>
          <w:rFonts w:cs="Arial"/>
          <w:sz w:val="20"/>
          <w:szCs w:val="20"/>
        </w:rPr>
        <w:t>Developed various ALV reports.</w:t>
      </w:r>
    </w:p>
    <w:p w:rsidR="002D7E80" w:rsidP="002D7E80" w14:paraId="42105149" w14:textId="77777777">
      <w:pPr>
        <w:pStyle w:val="ListParagraph"/>
        <w:spacing w:after="0" w:line="240" w:lineRule="auto"/>
        <w:ind w:left="0" w:right="-547"/>
        <w:jc w:val="both"/>
        <w:rPr>
          <w:rFonts w:cs="Arial"/>
          <w:b/>
        </w:rPr>
      </w:pPr>
    </w:p>
    <w:p w:rsidR="002D7E80" w:rsidP="002D7E80" w14:paraId="070B45C0" w14:textId="77777777">
      <w:pPr>
        <w:pStyle w:val="Header"/>
        <w:jc w:val="both"/>
        <w:rPr>
          <w:rFonts w:cs="Arial"/>
          <w:bCs/>
          <w:sz w:val="20"/>
          <w:szCs w:val="20"/>
        </w:rPr>
      </w:pPr>
    </w:p>
    <w:p w:rsidR="002D7E80" w:rsidP="002D7E80" w14:paraId="567F7D43" w14:textId="77777777">
      <w:pPr>
        <w:pStyle w:val="Header"/>
        <w:jc w:val="both"/>
        <w:rPr>
          <w:rFonts w:cs="Arial"/>
          <w:bCs/>
          <w:sz w:val="20"/>
          <w:szCs w:val="20"/>
        </w:rPr>
      </w:pPr>
    </w:p>
    <w:p w:rsidR="002D7E80" w:rsidRPr="00BE16BD" w:rsidP="002D7E80" w14:paraId="73F55B1D" w14:textId="77777777">
      <w:pPr>
        <w:pStyle w:val="Header"/>
        <w:jc w:val="both"/>
        <w:rPr>
          <w:rFonts w:cs="Arial"/>
          <w:b/>
        </w:rPr>
      </w:pPr>
    </w:p>
    <w:p w:rsidR="002D7E80" w:rsidP="002D7E80" w14:paraId="26B55754" w14:textId="77777777">
      <w:pPr>
        <w:spacing w:after="0" w:line="240" w:lineRule="auto"/>
        <w:ind w:right="-720"/>
        <w:contextualSpacing/>
        <w:jc w:val="both"/>
        <w:rPr>
          <w:rFonts w:cs="Calibri"/>
          <w:b/>
        </w:rPr>
      </w:pPr>
    </w:p>
    <w:p w:rsidR="0010152D" w:rsidRPr="001514FD" w:rsidP="001514FD" w14:paraId="15E40BA8" w14:textId="77777777">
      <w:pPr>
        <w:spacing w:after="0" w:line="240" w:lineRule="auto"/>
        <w:ind w:left="-720" w:right="-720"/>
        <w:contextualSpacing/>
        <w:jc w:val="both"/>
        <w:rPr>
          <w:rFonts w:ascii="Bookman Old Style" w:hAnsi="Bookman Old Style"/>
        </w:rPr>
      </w:pPr>
      <w:r>
        <w:rPr>
          <w:rFonts w:ascii="Bookman Old Style" w:hAnsi="Bookman Old Style"/>
          <w:b/>
        </w:rPr>
        <w:t xml:space="preserve">                                                                                           </w:t>
      </w:r>
      <w:r w:rsidR="004C60D6">
        <w:rPr>
          <w:rFonts w:ascii="Bookman Old Style" w:hAnsi="Bookman Old Style"/>
          <w:b/>
        </w:rPr>
        <w:t xml:space="preserve">                           Anirudh Singhal</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13"/>
          </v:shape>
        </w:pict>
      </w:r>
    </w:p>
    <w:sectPr w:rsidSect="002D7E80">
      <w:headerReference w:type="default" r:id="rId14"/>
      <w:pgSz w:w="12240" w:h="15840"/>
      <w:pgMar w:top="720" w:right="1440" w:bottom="634"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libri"/>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altName w:val="Tahoma"/>
    <w:panose1 w:val="02050604050505020204"/>
    <w:charset w:val="00"/>
    <w:family w:val="roman"/>
    <w:pitch w:val="variable"/>
    <w:sig w:usb0="00000287" w:usb1="00000000" w:usb2="00000000" w:usb3="00000000" w:csb0="0000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077D3" w14:paraId="75FA5DE1" w14:textId="567C5D67">
    <w:pPr>
      <w:pStyle w:val="Header"/>
    </w:pPr>
    <w:r>
      <w:rPr>
        <w:rFonts w:cs="Calibri"/>
        <w:b/>
        <w:noProof/>
        <w:color w:val="0033CC"/>
        <w:sz w:val="20"/>
        <w:szCs w:val="20"/>
      </w:rPr>
      <mc:AlternateContent>
        <mc:Choice Requires="wps">
          <w:drawing>
            <wp:anchor distT="0" distB="0" distL="114300" distR="114300" simplePos="0" relativeHeight="251658240" behindDoc="0" locked="0" layoutInCell="0" allowOverlap="1">
              <wp:simplePos x="0" y="0"/>
              <wp:positionH relativeFrom="page">
                <wp:posOffset>0</wp:posOffset>
              </wp:positionH>
              <wp:positionV relativeFrom="page">
                <wp:posOffset>190500</wp:posOffset>
              </wp:positionV>
              <wp:extent cx="7772400" cy="273050"/>
              <wp:effectExtent l="0" t="0" r="0" b="12700"/>
              <wp:wrapNone/>
              <wp:docPr id="2" name="MSIPCM0e3e44258942c2ead5961a1e" descr="{&quot;HashCode&quot;:-1904014181,&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xmlns:wps="http://schemas.microsoft.com/office/word/2010/wordprocessingShape">
                    <wps:cNvSpPr txBox="1"/>
                    <wps:spPr>
                      <a:xfrm>
                        <a:off x="0" y="0"/>
                        <a:ext cx="7772400" cy="273050"/>
                      </a:xfrm>
                      <a:prstGeom prst="rect">
                        <a:avLst/>
                      </a:prstGeom>
                      <a:noFill/>
                      <a:ln w="6350">
                        <a:noFill/>
                      </a:ln>
                      <a:extLst>
                        <a:ext xmlns:a="http://schemas.openxmlformats.org/drawingml/2006/main" uri="{91240B29-F687-4F45-9708-019B960494DF}">
                          <a14:hiddenLine xmlns:a14="http://schemas.microsoft.com/office/drawing/2010/main" w="6350">
                            <a:solidFill>
                              <a:prstClr val="black"/>
                            </a:solidFill>
                          </a14:hiddenLine>
                        </a:ext>
                      </a:extLst>
                    </wps:spPr>
                    <wps:txbx>
                      <w:txbxContent>
                        <w:p w:rsidR="00227941" w:rsidRPr="00227941" w:rsidP="00227941" w14:textId="05746A44">
                          <w:pPr>
                            <w:spacing w:after="0"/>
                            <w:rPr>
                              <w:rFonts w:ascii="Calibri" w:hAnsi="Calibri" w:cs="Calibri"/>
                              <w:color w:val="0000FF"/>
                              <w:sz w:val="20"/>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MSIPCM0e3e44258942c2ead5961a1e" o:spid="_x0000_s2049" type="#_x0000_t202" alt="{&quot;HashCode&quot;:-1904014181,&quot;Height&quot;:792.0,&quot;Width&quot;:612.0,&quot;Placement&quot;:&quot;Header&quot;,&quot;Index&quot;:&quot;Primary&quot;,&quot;Section&quot;:1,&quot;Top&quot;:0.0,&quot;Left&quot;:0.0}" style="width:612pt;height:21.5pt;margin-top:15pt;margin-left:0;mso-position-horizontal-relative:page;mso-position-vertical-relative:page;mso-wrap-distance-bottom:0;mso-wrap-distance-left:9pt;mso-wrap-distance-right:9pt;mso-wrap-distance-top:0;mso-wrap-style:square;position:absolute;visibility:visible;v-text-anchor:top;z-index:251659264" o:allowincell="f" filled="f" stroked="f" strokeweight="0.5pt">
              <v:textbox inset="20pt,0,,0">
                <w:txbxContent>
                  <w:p w:rsidR="00227941" w:rsidRPr="00227941" w:rsidP="00227941" w14:paraId="22D31281" w14:textId="05746A44">
                    <w:pPr>
                      <w:spacing w:after="0"/>
                      <w:rPr>
                        <w:rFonts w:ascii="Calibri" w:hAnsi="Calibri" w:cs="Calibri"/>
                        <w:color w:val="0000FF"/>
                        <w:sz w:val="20"/>
                      </w:rPr>
                    </w:pPr>
                  </w:p>
                </w:txbxContent>
              </v:textbox>
            </v:shape>
          </w:pict>
        </mc:Fallback>
      </mc:AlternateContent>
    </w:r>
    <w:r w:rsidR="0010152D">
      <w:rPr>
        <w:rFonts w:cs="Calibri"/>
        <w:b/>
        <w:noProof/>
        <w:color w:val="0033CC"/>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none"/>
      <w:pStyle w:val="Heading1"/>
      <w:suff w:val="nothing"/>
      <w:lvlJc w:val="left"/>
      <w:pPr>
        <w:tabs>
          <w:tab w:val="num" w:pos="0"/>
        </w:tabs>
        <w:ind w:left="432" w:hanging="432"/>
      </w:pPr>
      <w:rPr>
        <w:rFonts w:ascii="Symbol" w:hAnsi="Symbol" w:cs="Symbol" w:hint="default"/>
      </w:rPr>
    </w:lvl>
    <w:lvl w:ilvl="1">
      <w:start w:val="1"/>
      <w:numFmt w:val="none"/>
      <w:pStyle w:val="Heading2"/>
      <w:suff w:val="nothing"/>
      <w:lvlJc w:val="left"/>
      <w:pPr>
        <w:tabs>
          <w:tab w:val="num" w:pos="0"/>
        </w:tabs>
        <w:ind w:left="576" w:hanging="576"/>
      </w:pPr>
      <w:rPr>
        <w:rFonts w:ascii="Courier New" w:hAnsi="Courier New" w:cs="Courier New" w:hint="default"/>
      </w:rPr>
    </w:lvl>
    <w:lvl w:ilvl="2">
      <w:start w:val="1"/>
      <w:numFmt w:val="none"/>
      <w:pStyle w:val="Heading3"/>
      <w:suff w:val="nothing"/>
      <w:lvlJc w:val="left"/>
      <w:pPr>
        <w:tabs>
          <w:tab w:val="num" w:pos="0"/>
        </w:tabs>
        <w:ind w:left="720" w:hanging="720"/>
      </w:pPr>
      <w:rPr>
        <w:rFonts w:ascii="Wingdings" w:hAnsi="Wingdings" w:cs="Wingdings" w:hint="default"/>
      </w:rPr>
    </w:lvl>
    <w:lvl w:ilvl="3">
      <w:start w:val="1"/>
      <w:numFmt w:val="none"/>
      <w:pStyle w:val="Heading4"/>
      <w:suff w:val="nothing"/>
      <w:lvlJc w:val="left"/>
      <w:pPr>
        <w:tabs>
          <w:tab w:val="num" w:pos="0"/>
        </w:tabs>
        <w:ind w:left="864" w:hanging="864"/>
      </w:pPr>
    </w:lvl>
    <w:lvl w:ilvl="4">
      <w:start w:val="1"/>
      <w:numFmt w:val="none"/>
      <w:suff w:val="nothing"/>
      <w:lvlJc w:val="left"/>
      <w:pPr>
        <w:tabs>
          <w:tab w:val="num" w:pos="1008"/>
        </w:tabs>
        <w:ind w:left="1008" w:hanging="1008"/>
      </w:pPr>
    </w:lvl>
    <w:lvl w:ilvl="5">
      <w:start w:val="1"/>
      <w:numFmt w:val="none"/>
      <w:pStyle w:val="Heading6"/>
      <w:suff w:val="nothing"/>
      <w:lvlJc w:val="left"/>
      <w:pPr>
        <w:tabs>
          <w:tab w:val="num" w:pos="0"/>
        </w:tabs>
        <w:ind w:left="1152" w:hanging="1152"/>
      </w:pPr>
    </w:lvl>
    <w:lvl w:ilvl="6">
      <w:start w:val="1"/>
      <w:numFmt w:val="none"/>
      <w:pStyle w:val="Heading7"/>
      <w:suff w:val="nothing"/>
      <w:lvlJc w:val="left"/>
      <w:pPr>
        <w:tabs>
          <w:tab w:val="num" w:pos="0"/>
        </w:tabs>
        <w:ind w:left="1296" w:hanging="1296"/>
      </w:pPr>
    </w:lvl>
    <w:lvl w:ilvl="7">
      <w:start w:val="1"/>
      <w:numFmt w:val="none"/>
      <w:suff w:val="nothing"/>
      <w:lvlJc w:val="left"/>
      <w:pPr>
        <w:tabs>
          <w:tab w:val="num" w:pos="1440"/>
        </w:tabs>
        <w:ind w:left="1440" w:hanging="1440"/>
      </w:pPr>
    </w:lvl>
    <w:lvl w:ilvl="8">
      <w:start w:val="1"/>
      <w:numFmt w:val="none"/>
      <w:suff w:val="nothing"/>
      <w:lvlJc w:val="left"/>
      <w:pPr>
        <w:tabs>
          <w:tab w:val="num" w:pos="1584"/>
        </w:tabs>
        <w:ind w:left="1584" w:hanging="1584"/>
      </w:pPr>
    </w:lvl>
  </w:abstractNum>
  <w:abstractNum w:abstractNumId="1">
    <w:nsid w:val="05F35DCA"/>
    <w:multiLevelType w:val="hybridMultilevel"/>
    <w:tmpl w:val="A37A20B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76852F9"/>
    <w:multiLevelType w:val="hybridMultilevel"/>
    <w:tmpl w:val="A612A8C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AF34EDD"/>
    <w:multiLevelType w:val="hybridMultilevel"/>
    <w:tmpl w:val="61768698"/>
    <w:lvl w:ilvl="0">
      <w:start w:val="1"/>
      <w:numFmt w:val="bullet"/>
      <w:lvlText w:val=""/>
      <w:lvlJc w:val="left"/>
      <w:pPr>
        <w:ind w:left="180" w:hanging="360"/>
      </w:pPr>
      <w:rPr>
        <w:rFonts w:ascii="Symbol" w:hAnsi="Symbol" w:hint="default"/>
      </w:rPr>
    </w:lvl>
    <w:lvl w:ilvl="1" w:tentative="1">
      <w:start w:val="1"/>
      <w:numFmt w:val="bullet"/>
      <w:lvlText w:val="o"/>
      <w:lvlJc w:val="left"/>
      <w:pPr>
        <w:ind w:left="900" w:hanging="360"/>
      </w:pPr>
      <w:rPr>
        <w:rFonts w:ascii="Courier New" w:hAnsi="Courier New" w:cs="Courier New" w:hint="default"/>
      </w:rPr>
    </w:lvl>
    <w:lvl w:ilvl="2" w:tentative="1">
      <w:start w:val="1"/>
      <w:numFmt w:val="bullet"/>
      <w:lvlText w:val=""/>
      <w:lvlJc w:val="left"/>
      <w:pPr>
        <w:ind w:left="1620" w:hanging="360"/>
      </w:pPr>
      <w:rPr>
        <w:rFonts w:ascii="Wingdings" w:hAnsi="Wingdings" w:hint="default"/>
      </w:rPr>
    </w:lvl>
    <w:lvl w:ilvl="3" w:tentative="1">
      <w:start w:val="1"/>
      <w:numFmt w:val="bullet"/>
      <w:lvlText w:val=""/>
      <w:lvlJc w:val="left"/>
      <w:pPr>
        <w:ind w:left="2340" w:hanging="360"/>
      </w:pPr>
      <w:rPr>
        <w:rFonts w:ascii="Symbol" w:hAnsi="Symbol" w:hint="default"/>
      </w:rPr>
    </w:lvl>
    <w:lvl w:ilvl="4" w:tentative="1">
      <w:start w:val="1"/>
      <w:numFmt w:val="bullet"/>
      <w:lvlText w:val="o"/>
      <w:lvlJc w:val="left"/>
      <w:pPr>
        <w:ind w:left="3060" w:hanging="360"/>
      </w:pPr>
      <w:rPr>
        <w:rFonts w:ascii="Courier New" w:hAnsi="Courier New" w:cs="Courier New" w:hint="default"/>
      </w:rPr>
    </w:lvl>
    <w:lvl w:ilvl="5" w:tentative="1">
      <w:start w:val="1"/>
      <w:numFmt w:val="bullet"/>
      <w:lvlText w:val=""/>
      <w:lvlJc w:val="left"/>
      <w:pPr>
        <w:ind w:left="3780" w:hanging="360"/>
      </w:pPr>
      <w:rPr>
        <w:rFonts w:ascii="Wingdings" w:hAnsi="Wingdings" w:hint="default"/>
      </w:rPr>
    </w:lvl>
    <w:lvl w:ilvl="6" w:tentative="1">
      <w:start w:val="1"/>
      <w:numFmt w:val="bullet"/>
      <w:lvlText w:val=""/>
      <w:lvlJc w:val="left"/>
      <w:pPr>
        <w:ind w:left="4500" w:hanging="360"/>
      </w:pPr>
      <w:rPr>
        <w:rFonts w:ascii="Symbol" w:hAnsi="Symbol" w:hint="default"/>
      </w:rPr>
    </w:lvl>
    <w:lvl w:ilvl="7" w:tentative="1">
      <w:start w:val="1"/>
      <w:numFmt w:val="bullet"/>
      <w:lvlText w:val="o"/>
      <w:lvlJc w:val="left"/>
      <w:pPr>
        <w:ind w:left="5220" w:hanging="360"/>
      </w:pPr>
      <w:rPr>
        <w:rFonts w:ascii="Courier New" w:hAnsi="Courier New" w:cs="Courier New" w:hint="default"/>
      </w:rPr>
    </w:lvl>
    <w:lvl w:ilvl="8" w:tentative="1">
      <w:start w:val="1"/>
      <w:numFmt w:val="bullet"/>
      <w:lvlText w:val=""/>
      <w:lvlJc w:val="left"/>
      <w:pPr>
        <w:ind w:left="5940" w:hanging="360"/>
      </w:pPr>
      <w:rPr>
        <w:rFonts w:ascii="Wingdings" w:hAnsi="Wingdings" w:hint="default"/>
      </w:rPr>
    </w:lvl>
  </w:abstractNum>
  <w:abstractNum w:abstractNumId="4">
    <w:nsid w:val="0FED3708"/>
    <w:multiLevelType w:val="hybridMultilevel"/>
    <w:tmpl w:val="E0B0556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1A51204"/>
    <w:multiLevelType w:val="hybridMultilevel"/>
    <w:tmpl w:val="9586BAAE"/>
    <w:lvl w:ilvl="0">
      <w:start w:val="1"/>
      <w:numFmt w:val="bullet"/>
      <w:lvlText w:val=""/>
      <w:lvlJc w:val="left"/>
      <w:pPr>
        <w:ind w:left="0" w:hanging="360"/>
      </w:pPr>
      <w:rPr>
        <w:rFonts w:ascii="Wingdings" w:hAnsi="Wingdings" w:hint="default"/>
        <w:b w:val="0"/>
        <w:sz w:val="22"/>
      </w:rPr>
    </w:lvl>
    <w:lvl w:ilvl="1" w:tentative="1">
      <w:start w:val="1"/>
      <w:numFmt w:val="bullet"/>
      <w:lvlText w:val="o"/>
      <w:lvlJc w:val="left"/>
      <w:pPr>
        <w:ind w:left="720" w:hanging="360"/>
      </w:pPr>
      <w:rPr>
        <w:rFonts w:ascii="Courier New" w:hAnsi="Courier New" w:cs="Courier New" w:hint="default"/>
      </w:rPr>
    </w:lvl>
    <w:lvl w:ilvl="2" w:tentative="1">
      <w:start w:val="1"/>
      <w:numFmt w:val="bullet"/>
      <w:lvlText w:val=""/>
      <w:lvlJc w:val="left"/>
      <w:pPr>
        <w:ind w:left="1440" w:hanging="360"/>
      </w:pPr>
      <w:rPr>
        <w:rFonts w:ascii="Wingdings" w:hAnsi="Wingdings" w:hint="default"/>
      </w:rPr>
    </w:lvl>
    <w:lvl w:ilvl="3" w:tentative="1">
      <w:start w:val="1"/>
      <w:numFmt w:val="bullet"/>
      <w:lvlText w:val=""/>
      <w:lvlJc w:val="left"/>
      <w:pPr>
        <w:ind w:left="2160" w:hanging="360"/>
      </w:pPr>
      <w:rPr>
        <w:rFonts w:ascii="Symbol" w:hAnsi="Symbol" w:hint="default"/>
      </w:rPr>
    </w:lvl>
    <w:lvl w:ilvl="4" w:tentative="1">
      <w:start w:val="1"/>
      <w:numFmt w:val="bullet"/>
      <w:lvlText w:val="o"/>
      <w:lvlJc w:val="left"/>
      <w:pPr>
        <w:ind w:left="2880" w:hanging="360"/>
      </w:pPr>
      <w:rPr>
        <w:rFonts w:ascii="Courier New" w:hAnsi="Courier New" w:cs="Courier New" w:hint="default"/>
      </w:rPr>
    </w:lvl>
    <w:lvl w:ilvl="5" w:tentative="1">
      <w:start w:val="1"/>
      <w:numFmt w:val="bullet"/>
      <w:lvlText w:val=""/>
      <w:lvlJc w:val="left"/>
      <w:pPr>
        <w:ind w:left="3600" w:hanging="360"/>
      </w:pPr>
      <w:rPr>
        <w:rFonts w:ascii="Wingdings" w:hAnsi="Wingdings" w:hint="default"/>
      </w:rPr>
    </w:lvl>
    <w:lvl w:ilvl="6" w:tentative="1">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abstractNum w:abstractNumId="6">
    <w:nsid w:val="1CE4026B"/>
    <w:multiLevelType w:val="hybridMultilevel"/>
    <w:tmpl w:val="C770BBE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C975168"/>
    <w:multiLevelType w:val="hybridMultilevel"/>
    <w:tmpl w:val="701C490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5C74CFE"/>
    <w:multiLevelType w:val="hybridMultilevel"/>
    <w:tmpl w:val="E98C686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1540544"/>
    <w:multiLevelType w:val="hybridMultilevel"/>
    <w:tmpl w:val="5A5CCF2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492A1BB0"/>
    <w:multiLevelType w:val="hybridMultilevel"/>
    <w:tmpl w:val="D0AC1652"/>
    <w:lvl w:ilvl="0">
      <w:start w:val="1"/>
      <w:numFmt w:val="bullet"/>
      <w:lvlText w:val=""/>
      <w:lvlJc w:val="left"/>
      <w:pPr>
        <w:ind w:left="153" w:hanging="360"/>
      </w:pPr>
      <w:rPr>
        <w:rFonts w:ascii="Symbol" w:hAnsi="Symbol" w:hint="default"/>
      </w:rPr>
    </w:lvl>
    <w:lvl w:ilvl="1" w:tentative="1">
      <w:start w:val="1"/>
      <w:numFmt w:val="bullet"/>
      <w:lvlText w:val="o"/>
      <w:lvlJc w:val="left"/>
      <w:pPr>
        <w:ind w:left="873" w:hanging="360"/>
      </w:pPr>
      <w:rPr>
        <w:rFonts w:ascii="Courier New" w:hAnsi="Courier New" w:cs="Courier New" w:hint="default"/>
      </w:rPr>
    </w:lvl>
    <w:lvl w:ilvl="2" w:tentative="1">
      <w:start w:val="1"/>
      <w:numFmt w:val="bullet"/>
      <w:lvlText w:val=""/>
      <w:lvlJc w:val="left"/>
      <w:pPr>
        <w:ind w:left="1593" w:hanging="360"/>
      </w:pPr>
      <w:rPr>
        <w:rFonts w:ascii="Wingdings" w:hAnsi="Wingdings" w:hint="default"/>
      </w:rPr>
    </w:lvl>
    <w:lvl w:ilvl="3" w:tentative="1">
      <w:start w:val="1"/>
      <w:numFmt w:val="bullet"/>
      <w:lvlText w:val=""/>
      <w:lvlJc w:val="left"/>
      <w:pPr>
        <w:ind w:left="2313" w:hanging="360"/>
      </w:pPr>
      <w:rPr>
        <w:rFonts w:ascii="Symbol" w:hAnsi="Symbol" w:hint="default"/>
      </w:rPr>
    </w:lvl>
    <w:lvl w:ilvl="4" w:tentative="1">
      <w:start w:val="1"/>
      <w:numFmt w:val="bullet"/>
      <w:lvlText w:val="o"/>
      <w:lvlJc w:val="left"/>
      <w:pPr>
        <w:ind w:left="3033" w:hanging="360"/>
      </w:pPr>
      <w:rPr>
        <w:rFonts w:ascii="Courier New" w:hAnsi="Courier New" w:cs="Courier New" w:hint="default"/>
      </w:rPr>
    </w:lvl>
    <w:lvl w:ilvl="5" w:tentative="1">
      <w:start w:val="1"/>
      <w:numFmt w:val="bullet"/>
      <w:lvlText w:val=""/>
      <w:lvlJc w:val="left"/>
      <w:pPr>
        <w:ind w:left="3753" w:hanging="360"/>
      </w:pPr>
      <w:rPr>
        <w:rFonts w:ascii="Wingdings" w:hAnsi="Wingdings" w:hint="default"/>
      </w:rPr>
    </w:lvl>
    <w:lvl w:ilvl="6" w:tentative="1">
      <w:start w:val="1"/>
      <w:numFmt w:val="bullet"/>
      <w:lvlText w:val=""/>
      <w:lvlJc w:val="left"/>
      <w:pPr>
        <w:ind w:left="4473" w:hanging="360"/>
      </w:pPr>
      <w:rPr>
        <w:rFonts w:ascii="Symbol" w:hAnsi="Symbol" w:hint="default"/>
      </w:rPr>
    </w:lvl>
    <w:lvl w:ilvl="7" w:tentative="1">
      <w:start w:val="1"/>
      <w:numFmt w:val="bullet"/>
      <w:lvlText w:val="o"/>
      <w:lvlJc w:val="left"/>
      <w:pPr>
        <w:ind w:left="5193" w:hanging="360"/>
      </w:pPr>
      <w:rPr>
        <w:rFonts w:ascii="Courier New" w:hAnsi="Courier New" w:cs="Courier New" w:hint="default"/>
      </w:rPr>
    </w:lvl>
    <w:lvl w:ilvl="8" w:tentative="1">
      <w:start w:val="1"/>
      <w:numFmt w:val="bullet"/>
      <w:lvlText w:val=""/>
      <w:lvlJc w:val="left"/>
      <w:pPr>
        <w:ind w:left="5913" w:hanging="360"/>
      </w:pPr>
      <w:rPr>
        <w:rFonts w:ascii="Wingdings" w:hAnsi="Wingdings" w:hint="default"/>
      </w:rPr>
    </w:lvl>
  </w:abstractNum>
  <w:abstractNum w:abstractNumId="11">
    <w:nsid w:val="57EA7A07"/>
    <w:multiLevelType w:val="hybridMultilevel"/>
    <w:tmpl w:val="5828643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631262FA"/>
    <w:multiLevelType w:val="hybridMultilevel"/>
    <w:tmpl w:val="40D2192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636B0E3B"/>
    <w:multiLevelType w:val="hybridMultilevel"/>
    <w:tmpl w:val="FFFFFFFF"/>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4">
    <w:nsid w:val="748C00E7"/>
    <w:multiLevelType w:val="hybridMultilevel"/>
    <w:tmpl w:val="B5E80CB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783907B1"/>
    <w:multiLevelType w:val="hybridMultilevel"/>
    <w:tmpl w:val="709C964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7E000EE3"/>
    <w:multiLevelType w:val="hybridMultilevel"/>
    <w:tmpl w:val="86DADE8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9"/>
  </w:num>
  <w:num w:numId="4">
    <w:abstractNumId w:val="15"/>
  </w:num>
  <w:num w:numId="5">
    <w:abstractNumId w:val="12"/>
  </w:num>
  <w:num w:numId="6">
    <w:abstractNumId w:val="1"/>
  </w:num>
  <w:num w:numId="7">
    <w:abstractNumId w:val="16"/>
  </w:num>
  <w:num w:numId="8">
    <w:abstractNumId w:val="14"/>
  </w:num>
  <w:num w:numId="9">
    <w:abstractNumId w:val="2"/>
  </w:num>
  <w:num w:numId="10">
    <w:abstractNumId w:val="7"/>
  </w:num>
  <w:num w:numId="11">
    <w:abstractNumId w:val="8"/>
  </w:num>
  <w:num w:numId="12">
    <w:abstractNumId w:val="4"/>
  </w:num>
  <w:num w:numId="13">
    <w:abstractNumId w:val="6"/>
  </w:num>
  <w:num w:numId="14">
    <w:abstractNumId w:val="10"/>
  </w:num>
  <w:num w:numId="15">
    <w:abstractNumId w:val="0"/>
  </w:num>
  <w:num w:numId="16">
    <w:abstractNumId w:val="3"/>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E80"/>
    <w:rsid w:val="00022232"/>
    <w:rsid w:val="00076BE8"/>
    <w:rsid w:val="00097A01"/>
    <w:rsid w:val="000E03E9"/>
    <w:rsid w:val="000E68B9"/>
    <w:rsid w:val="000F4229"/>
    <w:rsid w:val="000F57FA"/>
    <w:rsid w:val="0010152D"/>
    <w:rsid w:val="00147B4F"/>
    <w:rsid w:val="001514FD"/>
    <w:rsid w:val="00190BFC"/>
    <w:rsid w:val="00195762"/>
    <w:rsid w:val="00195A4D"/>
    <w:rsid w:val="001D0B72"/>
    <w:rsid w:val="001D764A"/>
    <w:rsid w:val="001E671F"/>
    <w:rsid w:val="00215BE3"/>
    <w:rsid w:val="002165CC"/>
    <w:rsid w:val="00227941"/>
    <w:rsid w:val="00273AA9"/>
    <w:rsid w:val="0027589B"/>
    <w:rsid w:val="00285386"/>
    <w:rsid w:val="002D7E80"/>
    <w:rsid w:val="002F18D6"/>
    <w:rsid w:val="002F5136"/>
    <w:rsid w:val="003059B5"/>
    <w:rsid w:val="00314D90"/>
    <w:rsid w:val="00321A9D"/>
    <w:rsid w:val="003273D4"/>
    <w:rsid w:val="00367ABF"/>
    <w:rsid w:val="003736AE"/>
    <w:rsid w:val="00396E53"/>
    <w:rsid w:val="00397B57"/>
    <w:rsid w:val="003A7C4A"/>
    <w:rsid w:val="003C44E4"/>
    <w:rsid w:val="00401C22"/>
    <w:rsid w:val="004077D3"/>
    <w:rsid w:val="00414CC2"/>
    <w:rsid w:val="00454BC7"/>
    <w:rsid w:val="0047737F"/>
    <w:rsid w:val="00486FC1"/>
    <w:rsid w:val="00495E3D"/>
    <w:rsid w:val="004975FD"/>
    <w:rsid w:val="004C60D6"/>
    <w:rsid w:val="004F0A8A"/>
    <w:rsid w:val="004F4C53"/>
    <w:rsid w:val="00517C1D"/>
    <w:rsid w:val="00547B33"/>
    <w:rsid w:val="005B78A7"/>
    <w:rsid w:val="005D00EE"/>
    <w:rsid w:val="005D48EF"/>
    <w:rsid w:val="005E0EE9"/>
    <w:rsid w:val="00650EEB"/>
    <w:rsid w:val="006E49A8"/>
    <w:rsid w:val="00712D59"/>
    <w:rsid w:val="0075503C"/>
    <w:rsid w:val="00772FC5"/>
    <w:rsid w:val="00795C5C"/>
    <w:rsid w:val="00796415"/>
    <w:rsid w:val="007B1A10"/>
    <w:rsid w:val="007B56B9"/>
    <w:rsid w:val="007C696C"/>
    <w:rsid w:val="007C6DAC"/>
    <w:rsid w:val="00822F4F"/>
    <w:rsid w:val="008301BE"/>
    <w:rsid w:val="00842986"/>
    <w:rsid w:val="0086326D"/>
    <w:rsid w:val="00874E4E"/>
    <w:rsid w:val="008852B9"/>
    <w:rsid w:val="00897820"/>
    <w:rsid w:val="008F5F20"/>
    <w:rsid w:val="008F65E2"/>
    <w:rsid w:val="009347E3"/>
    <w:rsid w:val="00941257"/>
    <w:rsid w:val="00987ECF"/>
    <w:rsid w:val="009A6195"/>
    <w:rsid w:val="009C2353"/>
    <w:rsid w:val="00A02CFD"/>
    <w:rsid w:val="00A15915"/>
    <w:rsid w:val="00A45FCB"/>
    <w:rsid w:val="00A63205"/>
    <w:rsid w:val="00A65447"/>
    <w:rsid w:val="00AB1C8F"/>
    <w:rsid w:val="00AC331F"/>
    <w:rsid w:val="00AD30D4"/>
    <w:rsid w:val="00AF6AE1"/>
    <w:rsid w:val="00B3642D"/>
    <w:rsid w:val="00B41B15"/>
    <w:rsid w:val="00B42FE0"/>
    <w:rsid w:val="00B4504D"/>
    <w:rsid w:val="00B62191"/>
    <w:rsid w:val="00B84BEB"/>
    <w:rsid w:val="00B85578"/>
    <w:rsid w:val="00BB2CB1"/>
    <w:rsid w:val="00BD0C17"/>
    <w:rsid w:val="00BE16BD"/>
    <w:rsid w:val="00BF4E35"/>
    <w:rsid w:val="00C00CA6"/>
    <w:rsid w:val="00C05ACB"/>
    <w:rsid w:val="00C07B14"/>
    <w:rsid w:val="00C34352"/>
    <w:rsid w:val="00C6147F"/>
    <w:rsid w:val="00C6260C"/>
    <w:rsid w:val="00C71AB1"/>
    <w:rsid w:val="00C84FAD"/>
    <w:rsid w:val="00C979F6"/>
    <w:rsid w:val="00CB1BF9"/>
    <w:rsid w:val="00CD69D5"/>
    <w:rsid w:val="00CE7F2A"/>
    <w:rsid w:val="00D16DE7"/>
    <w:rsid w:val="00D64DE3"/>
    <w:rsid w:val="00D745A0"/>
    <w:rsid w:val="00D83AD8"/>
    <w:rsid w:val="00D94730"/>
    <w:rsid w:val="00D96DDA"/>
    <w:rsid w:val="00DA3BA9"/>
    <w:rsid w:val="00DC3107"/>
    <w:rsid w:val="00DE2DE5"/>
    <w:rsid w:val="00DE6861"/>
    <w:rsid w:val="00DF2BD9"/>
    <w:rsid w:val="00E2241E"/>
    <w:rsid w:val="00E26A37"/>
    <w:rsid w:val="00E423CC"/>
    <w:rsid w:val="00E446B6"/>
    <w:rsid w:val="00E67325"/>
    <w:rsid w:val="00E702A5"/>
    <w:rsid w:val="00EC022E"/>
    <w:rsid w:val="00EC10D0"/>
    <w:rsid w:val="00ED1078"/>
    <w:rsid w:val="00ED61A8"/>
    <w:rsid w:val="00F14544"/>
    <w:rsid w:val="00F32763"/>
    <w:rsid w:val="00F3620C"/>
    <w:rsid w:val="00F6015A"/>
    <w:rsid w:val="00FA618A"/>
    <w:rsid w:val="00FC37AA"/>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EECC797C-D139-AD4B-927F-548959F2B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9B5"/>
  </w:style>
  <w:style w:type="paragraph" w:styleId="Heading1">
    <w:name w:val="heading 1"/>
    <w:basedOn w:val="Normal"/>
    <w:next w:val="Normal"/>
    <w:link w:val="Heading1Char"/>
    <w:qFormat/>
    <w:rsid w:val="002D7E80"/>
    <w:pPr>
      <w:keepNext/>
      <w:numPr>
        <w:numId w:val="1"/>
      </w:numPr>
      <w:suppressAutoHyphens/>
      <w:spacing w:before="240" w:after="60"/>
      <w:outlineLvl w:val="0"/>
    </w:pPr>
    <w:rPr>
      <w:rFonts w:ascii="Cambria" w:eastAsia="Times New Roman" w:hAnsi="Cambria" w:cs="Times New Roman"/>
      <w:b/>
      <w:bCs/>
      <w:kern w:val="1"/>
      <w:sz w:val="32"/>
      <w:szCs w:val="32"/>
      <w:lang w:eastAsia="ar-SA"/>
    </w:rPr>
  </w:style>
  <w:style w:type="paragraph" w:styleId="Heading2">
    <w:name w:val="heading 2"/>
    <w:basedOn w:val="Normal"/>
    <w:next w:val="Normal"/>
    <w:link w:val="Heading2Char"/>
    <w:qFormat/>
    <w:rsid w:val="002D7E80"/>
    <w:pPr>
      <w:keepNext/>
      <w:numPr>
        <w:ilvl w:val="1"/>
        <w:numId w:val="1"/>
      </w:numPr>
      <w:suppressAutoHyphens/>
      <w:spacing w:before="240" w:after="60" w:line="240" w:lineRule="auto"/>
      <w:outlineLvl w:val="1"/>
    </w:pPr>
    <w:rPr>
      <w:rFonts w:ascii="Cambria" w:eastAsia="Times New Roman" w:hAnsi="Cambria" w:cs="Times New Roman"/>
      <w:b/>
      <w:bCs/>
      <w:i/>
      <w:iCs/>
      <w:sz w:val="28"/>
      <w:szCs w:val="28"/>
      <w:lang w:eastAsia="ar-SA"/>
    </w:rPr>
  </w:style>
  <w:style w:type="paragraph" w:styleId="Heading3">
    <w:name w:val="heading 3"/>
    <w:basedOn w:val="Normal"/>
    <w:next w:val="Normal"/>
    <w:link w:val="Heading3Char"/>
    <w:qFormat/>
    <w:rsid w:val="002D7E80"/>
    <w:pPr>
      <w:keepNext/>
      <w:numPr>
        <w:ilvl w:val="2"/>
        <w:numId w:val="1"/>
      </w:numPr>
      <w:suppressAutoHyphens/>
      <w:spacing w:before="240" w:after="60"/>
      <w:outlineLvl w:val="2"/>
    </w:pPr>
    <w:rPr>
      <w:rFonts w:ascii="Cambria" w:eastAsia="Times New Roman" w:hAnsi="Cambria" w:cs="Times New Roman"/>
      <w:b/>
      <w:bCs/>
      <w:sz w:val="26"/>
      <w:szCs w:val="26"/>
      <w:lang w:eastAsia="ar-SA"/>
    </w:rPr>
  </w:style>
  <w:style w:type="paragraph" w:styleId="Heading4">
    <w:name w:val="heading 4"/>
    <w:basedOn w:val="Normal"/>
    <w:next w:val="Normal"/>
    <w:link w:val="Heading4Char"/>
    <w:qFormat/>
    <w:rsid w:val="002D7E80"/>
    <w:pPr>
      <w:keepNext/>
      <w:numPr>
        <w:ilvl w:val="3"/>
        <w:numId w:val="1"/>
      </w:numPr>
      <w:suppressAutoHyphens/>
      <w:spacing w:before="240" w:after="60"/>
      <w:outlineLvl w:val="3"/>
    </w:pPr>
    <w:rPr>
      <w:rFonts w:ascii="Calibri" w:eastAsia="Times New Roman" w:hAnsi="Calibri" w:cs="Times New Roman"/>
      <w:b/>
      <w:bCs/>
      <w:sz w:val="28"/>
      <w:szCs w:val="28"/>
      <w:lang w:eastAsia="ar-SA"/>
    </w:rPr>
  </w:style>
  <w:style w:type="paragraph" w:styleId="Heading6">
    <w:name w:val="heading 6"/>
    <w:basedOn w:val="Normal"/>
    <w:next w:val="Normal"/>
    <w:link w:val="Heading6Char"/>
    <w:qFormat/>
    <w:rsid w:val="002D7E80"/>
    <w:pPr>
      <w:numPr>
        <w:ilvl w:val="5"/>
        <w:numId w:val="1"/>
      </w:numPr>
      <w:suppressAutoHyphens/>
      <w:spacing w:before="240" w:after="60"/>
      <w:outlineLvl w:val="5"/>
    </w:pPr>
    <w:rPr>
      <w:rFonts w:ascii="Calibri" w:eastAsia="Times New Roman" w:hAnsi="Calibri" w:cs="Times New Roman"/>
      <w:b/>
      <w:bCs/>
      <w:lang w:eastAsia="ar-SA"/>
    </w:rPr>
  </w:style>
  <w:style w:type="paragraph" w:styleId="Heading7">
    <w:name w:val="heading 7"/>
    <w:basedOn w:val="Normal"/>
    <w:next w:val="Normal"/>
    <w:link w:val="Heading7Char"/>
    <w:qFormat/>
    <w:rsid w:val="002D7E80"/>
    <w:pPr>
      <w:numPr>
        <w:ilvl w:val="6"/>
        <w:numId w:val="1"/>
      </w:numPr>
      <w:suppressAutoHyphens/>
      <w:spacing w:before="240" w:after="60"/>
      <w:outlineLvl w:val="6"/>
    </w:pPr>
    <w:rPr>
      <w:rFonts w:ascii="Calibri" w:eastAsia="Times New Roman" w:hAnsi="Calibri"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7E80"/>
    <w:rPr>
      <w:rFonts w:ascii="Cambria" w:eastAsia="Times New Roman" w:hAnsi="Cambria" w:cs="Times New Roman"/>
      <w:b/>
      <w:bCs/>
      <w:kern w:val="1"/>
      <w:sz w:val="32"/>
      <w:szCs w:val="32"/>
      <w:lang w:eastAsia="ar-SA"/>
    </w:rPr>
  </w:style>
  <w:style w:type="character" w:customStyle="1" w:styleId="Heading2Char">
    <w:name w:val="Heading 2 Char"/>
    <w:basedOn w:val="DefaultParagraphFont"/>
    <w:link w:val="Heading2"/>
    <w:rsid w:val="002D7E80"/>
    <w:rPr>
      <w:rFonts w:ascii="Cambria" w:eastAsia="Times New Roman" w:hAnsi="Cambria" w:cs="Times New Roman"/>
      <w:b/>
      <w:bCs/>
      <w:i/>
      <w:iCs/>
      <w:sz w:val="28"/>
      <w:szCs w:val="28"/>
      <w:lang w:eastAsia="ar-SA"/>
    </w:rPr>
  </w:style>
  <w:style w:type="character" w:customStyle="1" w:styleId="Heading3Char">
    <w:name w:val="Heading 3 Char"/>
    <w:basedOn w:val="DefaultParagraphFont"/>
    <w:link w:val="Heading3"/>
    <w:rsid w:val="002D7E80"/>
    <w:rPr>
      <w:rFonts w:ascii="Cambria" w:eastAsia="Times New Roman" w:hAnsi="Cambria" w:cs="Times New Roman"/>
      <w:b/>
      <w:bCs/>
      <w:sz w:val="26"/>
      <w:szCs w:val="26"/>
      <w:lang w:eastAsia="ar-SA"/>
    </w:rPr>
  </w:style>
  <w:style w:type="character" w:customStyle="1" w:styleId="Heading4Char">
    <w:name w:val="Heading 4 Char"/>
    <w:basedOn w:val="DefaultParagraphFont"/>
    <w:link w:val="Heading4"/>
    <w:rsid w:val="002D7E80"/>
    <w:rPr>
      <w:rFonts w:ascii="Calibri" w:eastAsia="Times New Roman" w:hAnsi="Calibri" w:cs="Times New Roman"/>
      <w:b/>
      <w:bCs/>
      <w:sz w:val="28"/>
      <w:szCs w:val="28"/>
      <w:lang w:eastAsia="ar-SA"/>
    </w:rPr>
  </w:style>
  <w:style w:type="character" w:customStyle="1" w:styleId="Heading6Char">
    <w:name w:val="Heading 6 Char"/>
    <w:basedOn w:val="DefaultParagraphFont"/>
    <w:link w:val="Heading6"/>
    <w:rsid w:val="002D7E80"/>
    <w:rPr>
      <w:rFonts w:ascii="Calibri" w:eastAsia="Times New Roman" w:hAnsi="Calibri" w:cs="Times New Roman"/>
      <w:b/>
      <w:bCs/>
      <w:lang w:eastAsia="ar-SA"/>
    </w:rPr>
  </w:style>
  <w:style w:type="character" w:customStyle="1" w:styleId="Heading7Char">
    <w:name w:val="Heading 7 Char"/>
    <w:basedOn w:val="DefaultParagraphFont"/>
    <w:link w:val="Heading7"/>
    <w:rsid w:val="002D7E80"/>
    <w:rPr>
      <w:rFonts w:ascii="Calibri" w:eastAsia="Times New Roman" w:hAnsi="Calibri" w:cs="Times New Roman"/>
      <w:sz w:val="24"/>
      <w:szCs w:val="24"/>
      <w:lang w:eastAsia="ar-SA"/>
    </w:rPr>
  </w:style>
  <w:style w:type="paragraph" w:styleId="ListParagraph">
    <w:name w:val="List Paragraph"/>
    <w:basedOn w:val="Normal"/>
    <w:uiPriority w:val="34"/>
    <w:qFormat/>
    <w:rsid w:val="002D7E80"/>
    <w:pPr>
      <w:ind w:left="720"/>
      <w:contextualSpacing/>
    </w:pPr>
    <w:rPr>
      <w:rFonts w:ascii="Calibri" w:eastAsia="Calibri" w:hAnsi="Calibri" w:cs="Times New Roman"/>
      <w:lang w:val="en-US" w:eastAsia="en-US"/>
    </w:rPr>
  </w:style>
  <w:style w:type="paragraph" w:styleId="Header">
    <w:name w:val="header"/>
    <w:basedOn w:val="Normal"/>
    <w:link w:val="HeaderChar"/>
    <w:unhideWhenUsed/>
    <w:rsid w:val="002D7E80"/>
    <w:pPr>
      <w:tabs>
        <w:tab w:val="center" w:pos="4680"/>
        <w:tab w:val="right" w:pos="9360"/>
      </w:tabs>
      <w:spacing w:after="0" w:line="240" w:lineRule="auto"/>
    </w:pPr>
    <w:rPr>
      <w:rFonts w:ascii="Calibri" w:eastAsia="Calibri" w:hAnsi="Calibri" w:cs="Times New Roman"/>
      <w:lang w:val="en-US" w:eastAsia="en-US"/>
    </w:rPr>
  </w:style>
  <w:style w:type="character" w:customStyle="1" w:styleId="HeaderChar">
    <w:name w:val="Header Char"/>
    <w:basedOn w:val="DefaultParagraphFont"/>
    <w:link w:val="Header"/>
    <w:rsid w:val="002D7E80"/>
    <w:rPr>
      <w:rFonts w:ascii="Calibri" w:eastAsia="Calibri" w:hAnsi="Calibri" w:cs="Times New Roman"/>
      <w:lang w:val="en-US" w:eastAsia="en-US"/>
    </w:rPr>
  </w:style>
  <w:style w:type="paragraph" w:customStyle="1" w:styleId="Default">
    <w:name w:val="Default"/>
    <w:rsid w:val="002D7E80"/>
    <w:pPr>
      <w:autoSpaceDE w:val="0"/>
      <w:autoSpaceDN w:val="0"/>
      <w:adjustRightInd w:val="0"/>
      <w:spacing w:after="0" w:line="240" w:lineRule="auto"/>
    </w:pPr>
    <w:rPr>
      <w:rFonts w:ascii="Times New Roman" w:eastAsia="Times New Roman" w:hAnsi="Times New Roman" w:cs="Times New Roman"/>
      <w:color w:val="000000"/>
      <w:sz w:val="24"/>
      <w:szCs w:val="24"/>
      <w:lang w:val="en-US" w:eastAsia="en-US"/>
    </w:rPr>
  </w:style>
  <w:style w:type="paragraph" w:styleId="NormalWeb">
    <w:name w:val="Normal (Web)"/>
    <w:basedOn w:val="Normal"/>
    <w:unhideWhenUsed/>
    <w:rsid w:val="002D7E80"/>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odyText">
    <w:name w:val="Body Text"/>
    <w:basedOn w:val="Normal"/>
    <w:link w:val="BodyTextChar"/>
    <w:rsid w:val="002D7E80"/>
    <w:pPr>
      <w:suppressAutoHyphens/>
      <w:spacing w:after="0" w:line="240" w:lineRule="auto"/>
      <w:jc w:val="both"/>
    </w:pPr>
    <w:rPr>
      <w:rFonts w:ascii="Times New Roman" w:eastAsia="Times New Roman" w:hAnsi="Times New Roman" w:cs="Times New Roman"/>
      <w:sz w:val="24"/>
      <w:szCs w:val="20"/>
      <w:lang w:eastAsia="ar-SA"/>
    </w:rPr>
  </w:style>
  <w:style w:type="character" w:customStyle="1" w:styleId="BodyTextChar">
    <w:name w:val="Body Text Char"/>
    <w:basedOn w:val="DefaultParagraphFont"/>
    <w:link w:val="BodyText"/>
    <w:rsid w:val="002D7E80"/>
    <w:rPr>
      <w:rFonts w:ascii="Times New Roman" w:eastAsia="Times New Roman" w:hAnsi="Times New Roman" w:cs="Times New Roman"/>
      <w:sz w:val="24"/>
      <w:szCs w:val="20"/>
      <w:lang w:eastAsia="ar-SA"/>
    </w:rPr>
  </w:style>
  <w:style w:type="paragraph" w:styleId="BalloonText">
    <w:name w:val="Balloon Text"/>
    <w:basedOn w:val="Normal"/>
    <w:link w:val="BalloonTextChar"/>
    <w:uiPriority w:val="99"/>
    <w:semiHidden/>
    <w:unhideWhenUsed/>
    <w:rsid w:val="002D7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E80"/>
    <w:rPr>
      <w:rFonts w:ascii="Tahoma" w:hAnsi="Tahoma" w:cs="Tahoma"/>
      <w:sz w:val="16"/>
      <w:szCs w:val="16"/>
    </w:rPr>
  </w:style>
  <w:style w:type="character" w:customStyle="1" w:styleId="apple-converted-space">
    <w:name w:val="apple-converted-space"/>
    <w:basedOn w:val="DefaultParagraphFont"/>
    <w:rsid w:val="003273D4"/>
  </w:style>
  <w:style w:type="character" w:styleId="Hyperlink">
    <w:name w:val="Hyperlink"/>
    <w:basedOn w:val="DefaultParagraphFont"/>
    <w:uiPriority w:val="99"/>
    <w:unhideWhenUsed/>
    <w:rsid w:val="003273D4"/>
    <w:rPr>
      <w:color w:val="0000FF"/>
      <w:u w:val="single"/>
    </w:rPr>
  </w:style>
  <w:style w:type="character" w:customStyle="1" w:styleId="UnresolvedMention1">
    <w:name w:val="Unresolved Mention1"/>
    <w:basedOn w:val="DefaultParagraphFont"/>
    <w:uiPriority w:val="99"/>
    <w:semiHidden/>
    <w:unhideWhenUsed/>
    <w:rsid w:val="00C979F6"/>
    <w:rPr>
      <w:color w:val="605E5C"/>
      <w:shd w:val="clear" w:color="auto" w:fill="E1DFDD"/>
    </w:rPr>
  </w:style>
  <w:style w:type="paragraph" w:styleId="Footer">
    <w:name w:val="footer"/>
    <w:basedOn w:val="Normal"/>
    <w:link w:val="FooterChar"/>
    <w:uiPriority w:val="99"/>
    <w:unhideWhenUsed/>
    <w:rsid w:val="002279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en.wikipedia.org/wiki/Big_Oil" TargetMode="External" /><Relationship Id="rId11" Type="http://schemas.openxmlformats.org/officeDocument/2006/relationships/hyperlink" Target="https://en.wikipedia.org/wiki/Power_generation" TargetMode="External" /><Relationship Id="rId12" Type="http://schemas.openxmlformats.org/officeDocument/2006/relationships/hyperlink" Target="https://en.wikipedia.org/wiki/Refining" TargetMode="External" /><Relationship Id="rId13" Type="http://schemas.openxmlformats.org/officeDocument/2006/relationships/image" Target="https://rdxfootmark.naukri.com/v2/track/openCv?trackingInfo=4d04e13249d1ae8aceda9bfafe22f445134f4b0419514c4847440321091b5b58120b150310445e5c01435601514841481f0f2b561358191b195115495d0c00584e4209430247460c590858184508105042445b0c0f054e4108120211474a411b02154e49405d58380c4f03434e130d170010414a411b0b15416a44564a141a245d4340010f100711455a55004356014a4857034b4a5a0954491b0e160517454a106&amp;docType=docx" TargetMode="External" /><Relationship Id="rId14" Type="http://schemas.openxmlformats.org/officeDocument/2006/relationships/header" Target="header1.xm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anirudh.singhal140@gmail.com" TargetMode="External" /><Relationship Id="rId5" Type="http://schemas.openxmlformats.org/officeDocument/2006/relationships/hyperlink" Target="https://en.wikipedia.org/wiki/Chemical_industry" TargetMode="External" /><Relationship Id="rId6" Type="http://schemas.openxmlformats.org/officeDocument/2006/relationships/hyperlink" Target="https://en.wikipedia.org/wiki/Wilmington,_Delaware" TargetMode="External" /><Relationship Id="rId7" Type="http://schemas.openxmlformats.org/officeDocument/2006/relationships/hyperlink" Target="https://en.wikipedia.org/wiki/Multinational_corporation" TargetMode="External" /><Relationship Id="rId8" Type="http://schemas.openxmlformats.org/officeDocument/2006/relationships/hyperlink" Target="https://en.wikipedia.org/wiki/Crude_oil" TargetMode="External" /><Relationship Id="rId9" Type="http://schemas.openxmlformats.org/officeDocument/2006/relationships/hyperlink" Target="https://en.wikipedia.org/wiki/G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1529</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anirudh</dc:creator>
  <cp:lastModifiedBy>Anirudh Singhal</cp:lastModifiedBy>
  <cp:revision>31</cp:revision>
  <dcterms:created xsi:type="dcterms:W3CDTF">2021-05-28T06:46:00Z</dcterms:created>
  <dcterms:modified xsi:type="dcterms:W3CDTF">2023-09-27T07:21:00Z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CLClassD6">
    <vt:lpwstr>False</vt:lpwstr>
  </property>
  <property fmtid="{D5CDD505-2E9C-101B-9397-08002B2CF9AE}" pid="3" name="HCLClassification">
    <vt:lpwstr>HCL_Cla5s_Publ1c</vt:lpwstr>
  </property>
  <property fmtid="{D5CDD505-2E9C-101B-9397-08002B2CF9AE}" pid="4" name="MSIP_Label_48a73b57-0f56-4cc3-b485-ed04b0d9b9a3_ActionId">
    <vt:lpwstr>e2d08206-3c45-4912-b2b2-3f1c01f7a424</vt:lpwstr>
  </property>
  <property fmtid="{D5CDD505-2E9C-101B-9397-08002B2CF9AE}" pid="5" name="MSIP_Label_48a73b57-0f56-4cc3-b485-ed04b0d9b9a3_ContentBits">
    <vt:lpwstr>1</vt:lpwstr>
  </property>
  <property fmtid="{D5CDD505-2E9C-101B-9397-08002B2CF9AE}" pid="6" name="MSIP_Label_48a73b57-0f56-4cc3-b485-ed04b0d9b9a3_Enabled">
    <vt:lpwstr>true</vt:lpwstr>
  </property>
  <property fmtid="{D5CDD505-2E9C-101B-9397-08002B2CF9AE}" pid="7" name="MSIP_Label_48a73b57-0f56-4cc3-b485-ed04b0d9b9a3_Method">
    <vt:lpwstr>Privileged</vt:lpwstr>
  </property>
  <property fmtid="{D5CDD505-2E9C-101B-9397-08002B2CF9AE}" pid="8" name="MSIP_Label_48a73b57-0f56-4cc3-b485-ed04b0d9b9a3_Name">
    <vt:lpwstr>Internal</vt:lpwstr>
  </property>
  <property fmtid="{D5CDD505-2E9C-101B-9397-08002B2CF9AE}" pid="9" name="MSIP_Label_48a73b57-0f56-4cc3-b485-ed04b0d9b9a3_SetDate">
    <vt:lpwstr>2023-03-10T04:59:35Z</vt:lpwstr>
  </property>
  <property fmtid="{D5CDD505-2E9C-101B-9397-08002B2CF9AE}" pid="10" name="MSIP_Label_48a73b57-0f56-4cc3-b485-ed04b0d9b9a3_SiteId">
    <vt:lpwstr>d79da2e9-d03a-4707-9da7-67a34ac6465c</vt:lpwstr>
  </property>
  <property fmtid="{D5CDD505-2E9C-101B-9397-08002B2CF9AE}" pid="11" name="TitusGUID">
    <vt:lpwstr>0b17bbdd-8e06-4d08-98b0-655354d66752</vt:lpwstr>
  </property>
</Properties>
</file>