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301B0" w:rsidRPr="00475E55" w:rsidP="00475E55" w14:paraId="0E1A98D0" w14:textId="77777777">
      <w:pPr>
        <w:pStyle w:val="Name"/>
        <w:pBdr>
          <w:bottom w:val="nil"/>
        </w:pBdr>
        <w:spacing w:after="0" w:line="20" w:lineRule="atLeast"/>
        <w:jc w:val="center"/>
        <w:rPr>
          <w:rFonts w:ascii="Verdana" w:hAnsi="Verdana"/>
          <w:b/>
          <w:bCs/>
          <w:caps/>
          <w:spacing w:val="0"/>
          <w:sz w:val="24"/>
          <w:szCs w:val="24"/>
        </w:rPr>
      </w:pPr>
      <w:r w:rsidRPr="00475E55">
        <w:rPr>
          <w:rFonts w:ascii="Verdana" w:hAnsi="Verdana"/>
          <w:b/>
          <w:bCs/>
          <w:caps/>
          <w:spacing w:val="0"/>
          <w:sz w:val="24"/>
          <w:szCs w:val="24"/>
        </w:rPr>
        <w:t>Anshul Singhal</w:t>
      </w:r>
    </w:p>
    <w:p w:rsidR="00475E55" w:rsidP="00475E55" w14:paraId="2D6519AA" w14:textId="77777777"/>
    <w:p w:rsidR="00475E55" w:rsidRPr="003334F2" w:rsidP="00475E55" w14:paraId="1A965348" w14:textId="77777777">
      <w:pPr>
        <w:rPr>
          <w:rFonts w:ascii="Verdana" w:hAnsi="Verdana"/>
          <w:sz w:val="18"/>
          <w:szCs w:val="18"/>
        </w:rPr>
      </w:pPr>
      <w:r w:rsidRPr="003334F2">
        <w:rPr>
          <w:rFonts w:ascii="Verdana" w:hAnsi="Verdana"/>
          <w:b/>
          <w:bCs/>
          <w:sz w:val="18"/>
          <w:szCs w:val="18"/>
        </w:rPr>
        <w:t>Mobile</w:t>
      </w:r>
      <w:r w:rsidRPr="003334F2">
        <w:rPr>
          <w:rFonts w:ascii="Verdana" w:hAnsi="Verdana"/>
          <w:sz w:val="18"/>
          <w:szCs w:val="18"/>
        </w:rPr>
        <w:t>:</w:t>
      </w:r>
      <w:r w:rsidRPr="003334F2" w:rsidR="002A268E">
        <w:rPr>
          <w:rFonts w:ascii="Verdana" w:hAnsi="Verdana"/>
          <w:sz w:val="18"/>
          <w:szCs w:val="18"/>
        </w:rPr>
        <w:t xml:space="preserve"> </w:t>
      </w:r>
      <w:r w:rsidR="00927BCC">
        <w:rPr>
          <w:rFonts w:ascii="Verdana" w:hAnsi="Verdana"/>
          <w:b/>
          <w:sz w:val="18"/>
          <w:szCs w:val="18"/>
        </w:rPr>
        <w:t>9717729798</w:t>
      </w:r>
    </w:p>
    <w:p w:rsidR="005301B0" w:rsidRPr="003334F2" w:rsidP="0081744E" w14:paraId="1405BC0D" w14:textId="77777777">
      <w:pPr>
        <w:pStyle w:val="Name"/>
        <w:pBdr>
          <w:bottom w:val="single" w:sz="6" w:space="21" w:color="000000"/>
        </w:pBdr>
        <w:spacing w:after="0" w:line="20" w:lineRule="atLeast"/>
        <w:rPr>
          <w:rFonts w:ascii="Verdana" w:eastAsia="Arial Unicode MS" w:hAnsi="Verdana" w:cs="Arial Unicode MS"/>
          <w:spacing w:val="0"/>
          <w:sz w:val="18"/>
          <w:szCs w:val="18"/>
        </w:rPr>
      </w:pPr>
      <w:r w:rsidRPr="003334F2">
        <w:rPr>
          <w:rFonts w:ascii="Verdana" w:eastAsia="Arial Unicode MS" w:hAnsi="Verdana" w:cs="Arial Unicode MS"/>
          <w:b/>
          <w:bCs/>
          <w:spacing w:val="0"/>
          <w:sz w:val="18"/>
          <w:szCs w:val="18"/>
        </w:rPr>
        <w:t>Email:</w:t>
      </w:r>
      <w:r w:rsidRPr="003334F2" w:rsidR="002A268E">
        <w:rPr>
          <w:rFonts w:ascii="Verdana" w:eastAsia="Arial Unicode MS" w:hAnsi="Verdana" w:cs="Arial Unicode MS"/>
          <w:spacing w:val="0"/>
          <w:sz w:val="18"/>
          <w:szCs w:val="18"/>
        </w:rPr>
        <w:t xml:space="preserve"> </w:t>
      </w:r>
      <w:r w:rsidRPr="003334F2">
        <w:rPr>
          <w:rFonts w:ascii="Verdana" w:eastAsia="Arial Unicode MS" w:hAnsi="Verdana" w:cs="Arial Unicode MS"/>
          <w:spacing w:val="0"/>
          <w:sz w:val="18"/>
          <w:szCs w:val="18"/>
        </w:rPr>
        <w:t xml:space="preserve"> Anshul12_singhal@yahoo.co.in</w:t>
      </w:r>
    </w:p>
    <w:p w:rsidR="005301B0" w14:paraId="3B0BF41C" w14:textId="77777777"/>
    <w:p w:rsidR="005301B0" w14:paraId="54A0ACE7" w14:textId="77777777">
      <w:pPr>
        <w:pStyle w:val="educationheader"/>
        <w:jc w:val="both"/>
        <w:rPr>
          <w:rFonts w:ascii="Verdana" w:hAnsi="Verdana"/>
          <w:b/>
          <w:bCs/>
          <w:sz w:val="20"/>
          <w:szCs w:val="20"/>
        </w:rPr>
      </w:pPr>
      <w:r>
        <w:rPr>
          <w:rFonts w:ascii="Verdana" w:hAnsi="Verdana"/>
          <w:b/>
          <w:bCs/>
          <w:sz w:val="20"/>
          <w:szCs w:val="20"/>
        </w:rPr>
        <w:t>Professional Summary</w:t>
      </w:r>
    </w:p>
    <w:p w:rsidR="005301B0" w:rsidRPr="003334F2" w:rsidP="00DA5051" w14:paraId="3315EA18" w14:textId="77777777">
      <w:pPr>
        <w:numPr>
          <w:ilvl w:val="0"/>
          <w:numId w:val="2"/>
        </w:numPr>
        <w:spacing w:line="360" w:lineRule="auto"/>
        <w:jc w:val="both"/>
        <w:rPr>
          <w:rFonts w:ascii="Verdana" w:hAnsi="Verdana"/>
          <w:sz w:val="18"/>
          <w:szCs w:val="18"/>
        </w:rPr>
      </w:pPr>
      <w:r w:rsidRPr="003334F2">
        <w:rPr>
          <w:rFonts w:ascii="Verdana" w:hAnsi="Verdana"/>
          <w:b/>
          <w:bCs/>
          <w:sz w:val="18"/>
          <w:szCs w:val="18"/>
        </w:rPr>
        <w:t>1</w:t>
      </w:r>
      <w:r w:rsidR="00927BCC">
        <w:rPr>
          <w:rFonts w:ascii="Verdana" w:hAnsi="Verdana"/>
          <w:b/>
          <w:bCs/>
          <w:sz w:val="18"/>
          <w:szCs w:val="18"/>
        </w:rPr>
        <w:t>2</w:t>
      </w:r>
      <w:r w:rsidRPr="003334F2">
        <w:rPr>
          <w:rFonts w:ascii="Verdana" w:hAnsi="Verdana"/>
          <w:b/>
          <w:bCs/>
          <w:sz w:val="18"/>
          <w:szCs w:val="18"/>
        </w:rPr>
        <w:t xml:space="preserve"> years</w:t>
      </w:r>
      <w:r w:rsidRPr="003334F2">
        <w:rPr>
          <w:rFonts w:ascii="Verdana" w:hAnsi="Verdana"/>
          <w:sz w:val="18"/>
          <w:szCs w:val="18"/>
        </w:rPr>
        <w:t xml:space="preserve"> hands-on experience in Software Design, Development of Enterprise and Web Applications using </w:t>
      </w:r>
      <w:r w:rsidRPr="003334F2">
        <w:rPr>
          <w:rFonts w:ascii="Verdana" w:hAnsi="Verdana"/>
          <w:b/>
          <w:bCs/>
          <w:sz w:val="18"/>
          <w:szCs w:val="18"/>
        </w:rPr>
        <w:t>Java/J2EE, UI</w:t>
      </w:r>
      <w:r w:rsidRPr="003334F2" w:rsidR="002979A1">
        <w:rPr>
          <w:rFonts w:ascii="Verdana" w:hAnsi="Verdana"/>
          <w:b/>
          <w:bCs/>
          <w:sz w:val="18"/>
          <w:szCs w:val="18"/>
        </w:rPr>
        <w:t xml:space="preserve"> </w:t>
      </w:r>
      <w:r w:rsidRPr="003334F2">
        <w:rPr>
          <w:rFonts w:ascii="Verdana" w:hAnsi="Verdana"/>
          <w:sz w:val="18"/>
          <w:szCs w:val="18"/>
        </w:rPr>
        <w:t>(</w:t>
      </w:r>
      <w:r w:rsidRPr="003334F2">
        <w:rPr>
          <w:rFonts w:ascii="Verdana" w:hAnsi="Verdana"/>
          <w:b/>
          <w:bCs/>
          <w:sz w:val="18"/>
          <w:szCs w:val="18"/>
        </w:rPr>
        <w:t>React</w:t>
      </w:r>
      <w:r w:rsidRPr="003334F2" w:rsidR="00BA5D64">
        <w:rPr>
          <w:rFonts w:ascii="Verdana" w:hAnsi="Verdana"/>
          <w:b/>
          <w:bCs/>
          <w:sz w:val="18"/>
          <w:szCs w:val="18"/>
        </w:rPr>
        <w:t>JS</w:t>
      </w:r>
      <w:r w:rsidRPr="003334F2">
        <w:rPr>
          <w:rFonts w:ascii="Verdana" w:hAnsi="Verdana"/>
          <w:sz w:val="18"/>
          <w:szCs w:val="18"/>
        </w:rPr>
        <w:t xml:space="preserve">) and </w:t>
      </w:r>
      <w:r w:rsidRPr="003334F2">
        <w:rPr>
          <w:rFonts w:ascii="Verdana" w:hAnsi="Verdana"/>
          <w:b/>
          <w:bCs/>
          <w:sz w:val="18"/>
          <w:szCs w:val="18"/>
        </w:rPr>
        <w:t>Cloud</w:t>
      </w:r>
      <w:r w:rsidRPr="003334F2">
        <w:rPr>
          <w:rFonts w:ascii="Verdana" w:hAnsi="Verdana"/>
          <w:sz w:val="18"/>
          <w:szCs w:val="18"/>
        </w:rPr>
        <w:t xml:space="preserve"> (</w:t>
      </w:r>
      <w:r w:rsidRPr="003334F2">
        <w:rPr>
          <w:rFonts w:ascii="Verdana" w:hAnsi="Verdana"/>
          <w:b/>
          <w:bCs/>
          <w:sz w:val="18"/>
          <w:szCs w:val="18"/>
        </w:rPr>
        <w:t>AWS</w:t>
      </w:r>
      <w:r w:rsidRPr="003334F2">
        <w:rPr>
          <w:rFonts w:ascii="Verdana" w:hAnsi="Verdana"/>
          <w:sz w:val="18"/>
          <w:szCs w:val="18"/>
        </w:rPr>
        <w:t>) Technologies in Banking and IPTV Domains</w:t>
      </w:r>
      <w:r w:rsidRPr="003334F2" w:rsidR="00D02012">
        <w:rPr>
          <w:rFonts w:ascii="Verdana" w:hAnsi="Verdana"/>
          <w:sz w:val="18"/>
          <w:szCs w:val="18"/>
        </w:rPr>
        <w:t xml:space="preserve"> using </w:t>
      </w:r>
      <w:r w:rsidRPr="003334F2" w:rsidR="00360D0A">
        <w:rPr>
          <w:rFonts w:ascii="Verdana" w:hAnsi="Verdana"/>
          <w:sz w:val="18"/>
          <w:szCs w:val="18"/>
        </w:rPr>
        <w:t xml:space="preserve">development methodologies like </w:t>
      </w:r>
      <w:r w:rsidRPr="003334F2" w:rsidR="00066ED2">
        <w:rPr>
          <w:rFonts w:ascii="Verdana" w:hAnsi="Verdana"/>
          <w:b/>
          <w:bCs/>
          <w:sz w:val="18"/>
          <w:szCs w:val="18"/>
        </w:rPr>
        <w:t>Agile (Scrum),</w:t>
      </w:r>
      <w:r w:rsidRPr="003334F2" w:rsidR="00066ED2">
        <w:rPr>
          <w:rFonts w:ascii="Verdana" w:hAnsi="Verdana"/>
          <w:sz w:val="18"/>
          <w:szCs w:val="18"/>
        </w:rPr>
        <w:t xml:space="preserve"> </w:t>
      </w:r>
      <w:r w:rsidRPr="003334F2" w:rsidR="00360D0A">
        <w:rPr>
          <w:rFonts w:ascii="Verdana" w:hAnsi="Verdana"/>
          <w:sz w:val="18"/>
          <w:szCs w:val="18"/>
        </w:rPr>
        <w:t>Waterfall, Iterativ</w:t>
      </w:r>
      <w:r w:rsidRPr="003334F2" w:rsidR="00066ED2">
        <w:rPr>
          <w:rFonts w:ascii="Verdana" w:hAnsi="Verdana"/>
          <w:sz w:val="18"/>
          <w:szCs w:val="18"/>
        </w:rPr>
        <w:t>e</w:t>
      </w:r>
      <w:r w:rsidRPr="003334F2" w:rsidR="00360D0A">
        <w:rPr>
          <w:rFonts w:ascii="Verdana" w:hAnsi="Verdana"/>
          <w:sz w:val="18"/>
          <w:szCs w:val="18"/>
        </w:rPr>
        <w:t xml:space="preserve">. </w:t>
      </w:r>
    </w:p>
    <w:p w:rsidR="00066ED2" w:rsidRPr="003334F2" w:rsidP="00B5698F" w14:paraId="6AC25BD4" w14:textId="77777777">
      <w:pPr>
        <w:numPr>
          <w:ilvl w:val="0"/>
          <w:numId w:val="2"/>
        </w:numPr>
        <w:spacing w:line="360" w:lineRule="auto"/>
        <w:jc w:val="both"/>
        <w:rPr>
          <w:rFonts w:ascii="Verdana" w:hAnsi="Verdana"/>
          <w:sz w:val="18"/>
          <w:szCs w:val="18"/>
        </w:rPr>
      </w:pPr>
      <w:r w:rsidRPr="003334F2">
        <w:rPr>
          <w:rFonts w:ascii="Verdana" w:hAnsi="Verdana"/>
          <w:sz w:val="18"/>
          <w:szCs w:val="18"/>
        </w:rPr>
        <w:t xml:space="preserve">Working as </w:t>
      </w:r>
      <w:r w:rsidRPr="003334F2">
        <w:rPr>
          <w:rFonts w:ascii="Verdana" w:hAnsi="Verdana"/>
          <w:b/>
          <w:bCs/>
          <w:sz w:val="18"/>
          <w:szCs w:val="18"/>
        </w:rPr>
        <w:t>Full Stack developer</w:t>
      </w:r>
      <w:r w:rsidRPr="003334F2">
        <w:rPr>
          <w:rFonts w:ascii="Verdana" w:hAnsi="Verdana"/>
          <w:sz w:val="18"/>
          <w:szCs w:val="18"/>
        </w:rPr>
        <w:t xml:space="preserve"> having e</w:t>
      </w:r>
      <w:r w:rsidRPr="003334F2">
        <w:rPr>
          <w:rFonts w:ascii="Verdana" w:hAnsi="Verdana"/>
          <w:sz w:val="18"/>
          <w:szCs w:val="18"/>
        </w:rPr>
        <w:t xml:space="preserve">xpertise in </w:t>
      </w:r>
      <w:r w:rsidRPr="003334F2">
        <w:rPr>
          <w:rFonts w:ascii="Verdana" w:hAnsi="Verdana"/>
          <w:b/>
          <w:bCs/>
          <w:sz w:val="18"/>
          <w:szCs w:val="18"/>
        </w:rPr>
        <w:t xml:space="preserve">UI technologies </w:t>
      </w:r>
      <w:r w:rsidRPr="003334F2">
        <w:rPr>
          <w:rFonts w:ascii="Verdana" w:hAnsi="Verdana"/>
          <w:sz w:val="18"/>
          <w:szCs w:val="18"/>
        </w:rPr>
        <w:t>like</w:t>
      </w:r>
      <w:r w:rsidRPr="003334F2">
        <w:rPr>
          <w:rFonts w:ascii="Verdana" w:hAnsi="Verdana"/>
          <w:b/>
          <w:bCs/>
          <w:sz w:val="18"/>
          <w:szCs w:val="18"/>
        </w:rPr>
        <w:t xml:space="preserve"> </w:t>
      </w:r>
      <w:r w:rsidRPr="003334F2" w:rsidR="004C6591">
        <w:rPr>
          <w:rFonts w:ascii="Verdana" w:hAnsi="Verdana"/>
          <w:b/>
          <w:bCs/>
          <w:sz w:val="18"/>
          <w:szCs w:val="18"/>
        </w:rPr>
        <w:t>ReactJS,</w:t>
      </w:r>
      <w:r w:rsidRPr="003334F2">
        <w:rPr>
          <w:rFonts w:ascii="Verdana" w:hAnsi="Verdana"/>
          <w:b/>
          <w:bCs/>
          <w:sz w:val="18"/>
          <w:szCs w:val="18"/>
        </w:rPr>
        <w:t xml:space="preserve"> </w:t>
      </w:r>
      <w:r w:rsidRPr="003334F2">
        <w:rPr>
          <w:rFonts w:ascii="Verdana" w:hAnsi="Verdana"/>
          <w:sz w:val="18"/>
          <w:szCs w:val="18"/>
        </w:rPr>
        <w:t xml:space="preserve">AJAX, </w:t>
      </w:r>
      <w:r w:rsidRPr="003334F2">
        <w:rPr>
          <w:rFonts w:ascii="Verdana" w:hAnsi="Verdana"/>
          <w:b/>
          <w:bCs/>
          <w:sz w:val="18"/>
          <w:szCs w:val="18"/>
        </w:rPr>
        <w:t>HTML</w:t>
      </w:r>
      <w:r w:rsidRPr="003334F2">
        <w:rPr>
          <w:rFonts w:ascii="Verdana" w:hAnsi="Verdana"/>
          <w:sz w:val="18"/>
          <w:szCs w:val="18"/>
        </w:rPr>
        <w:t>, CSS</w:t>
      </w:r>
      <w:r w:rsidRPr="003334F2" w:rsidR="004C6591">
        <w:rPr>
          <w:rFonts w:ascii="Verdana" w:hAnsi="Verdana"/>
          <w:sz w:val="18"/>
          <w:szCs w:val="18"/>
        </w:rPr>
        <w:t>.</w:t>
      </w:r>
    </w:p>
    <w:p w:rsidR="00D02012" w:rsidRPr="003334F2" w:rsidP="0091307F" w14:paraId="3D49CE4D" w14:textId="77777777">
      <w:pPr>
        <w:numPr>
          <w:ilvl w:val="0"/>
          <w:numId w:val="2"/>
        </w:numPr>
        <w:spacing w:line="360" w:lineRule="auto"/>
        <w:jc w:val="both"/>
        <w:rPr>
          <w:rFonts w:ascii="Verdana" w:hAnsi="Verdana"/>
          <w:sz w:val="18"/>
          <w:szCs w:val="18"/>
        </w:rPr>
      </w:pPr>
      <w:r w:rsidRPr="00FE1A19">
        <w:rPr>
          <w:rFonts w:ascii="Verdana" w:hAnsi="Verdana"/>
          <w:b/>
          <w:bCs/>
          <w:sz w:val="18"/>
          <w:szCs w:val="18"/>
        </w:rPr>
        <w:t>Strong hands-on in Core API of Java 5, 8</w:t>
      </w:r>
      <w:r w:rsidRPr="003334F2">
        <w:rPr>
          <w:rFonts w:ascii="Verdana" w:hAnsi="Verdana"/>
          <w:b/>
          <w:bCs/>
          <w:sz w:val="18"/>
          <w:szCs w:val="18"/>
        </w:rPr>
        <w:t xml:space="preserve">. </w:t>
      </w:r>
    </w:p>
    <w:p w:rsidR="005301B0" w:rsidRPr="003334F2" w:rsidP="002979A1" w14:paraId="537C243B" w14:textId="25DE4EA7">
      <w:pPr>
        <w:numPr>
          <w:ilvl w:val="0"/>
          <w:numId w:val="2"/>
        </w:numPr>
        <w:spacing w:line="360" w:lineRule="auto"/>
        <w:jc w:val="both"/>
        <w:rPr>
          <w:rFonts w:ascii="Verdana" w:hAnsi="Verdana"/>
          <w:sz w:val="18"/>
          <w:szCs w:val="18"/>
        </w:rPr>
      </w:pPr>
      <w:r w:rsidRPr="003334F2">
        <w:rPr>
          <w:rFonts w:ascii="Verdana" w:hAnsi="Verdana"/>
          <w:sz w:val="18"/>
          <w:szCs w:val="18"/>
        </w:rPr>
        <w:t xml:space="preserve">Very Strong hands on in </w:t>
      </w:r>
      <w:r w:rsidRPr="003334F2">
        <w:rPr>
          <w:rFonts w:ascii="Verdana" w:hAnsi="Verdana"/>
          <w:b/>
          <w:bCs/>
          <w:sz w:val="18"/>
          <w:szCs w:val="18"/>
        </w:rPr>
        <w:t xml:space="preserve">Spring 5.x </w:t>
      </w:r>
      <w:r w:rsidRPr="003334F2">
        <w:rPr>
          <w:rFonts w:ascii="Verdana" w:hAnsi="Verdana"/>
          <w:sz w:val="18"/>
          <w:szCs w:val="18"/>
        </w:rPr>
        <w:t>with</w:t>
      </w:r>
      <w:r w:rsidRPr="003334F2">
        <w:rPr>
          <w:rFonts w:ascii="Verdana" w:hAnsi="Verdana"/>
          <w:b/>
          <w:bCs/>
          <w:sz w:val="18"/>
          <w:szCs w:val="18"/>
        </w:rPr>
        <w:t xml:space="preserve"> Reactive framework</w:t>
      </w:r>
      <w:r w:rsidRPr="003334F2" w:rsidR="00757415">
        <w:rPr>
          <w:rFonts w:ascii="Verdana" w:hAnsi="Verdana"/>
          <w:b/>
          <w:bCs/>
          <w:sz w:val="18"/>
          <w:szCs w:val="18"/>
        </w:rPr>
        <w:t xml:space="preserve">, </w:t>
      </w:r>
      <w:r w:rsidRPr="003334F2" w:rsidR="00757415">
        <w:rPr>
          <w:rFonts w:ascii="Verdana" w:hAnsi="Verdana"/>
          <w:sz w:val="18"/>
          <w:szCs w:val="18"/>
        </w:rPr>
        <w:t>Hibernate</w:t>
      </w:r>
      <w:r w:rsidRPr="003334F2" w:rsidR="00757415">
        <w:rPr>
          <w:rFonts w:ascii="Verdana" w:hAnsi="Verdana"/>
          <w:b/>
          <w:bCs/>
          <w:sz w:val="18"/>
          <w:szCs w:val="18"/>
        </w:rPr>
        <w:t xml:space="preserve">, </w:t>
      </w:r>
      <w:r w:rsidRPr="003334F2" w:rsidR="00757415">
        <w:rPr>
          <w:rFonts w:ascii="Verdana" w:hAnsi="Verdana"/>
          <w:sz w:val="18"/>
          <w:szCs w:val="18"/>
        </w:rPr>
        <w:t>JPA</w:t>
      </w:r>
      <w:r w:rsidRPr="003334F2" w:rsidR="006505DF">
        <w:rPr>
          <w:rFonts w:ascii="Verdana" w:hAnsi="Verdana"/>
          <w:sz w:val="18"/>
          <w:szCs w:val="18"/>
        </w:rPr>
        <w:t xml:space="preserve"> along with </w:t>
      </w:r>
      <w:r w:rsidRPr="003334F2" w:rsidR="00586105">
        <w:rPr>
          <w:rFonts w:ascii="Verdana" w:hAnsi="Verdana"/>
          <w:b/>
          <w:bCs/>
          <w:sz w:val="18"/>
          <w:szCs w:val="18"/>
        </w:rPr>
        <w:t>Spring Boot</w:t>
      </w:r>
      <w:r w:rsidRPr="003334F2" w:rsidR="006505DF">
        <w:rPr>
          <w:rFonts w:ascii="Verdana" w:hAnsi="Verdana"/>
          <w:b/>
          <w:bCs/>
          <w:sz w:val="18"/>
          <w:szCs w:val="18"/>
        </w:rPr>
        <w:t xml:space="preserve"> </w:t>
      </w:r>
      <w:r w:rsidRPr="003334F2" w:rsidR="0091307F">
        <w:rPr>
          <w:rFonts w:ascii="Verdana" w:hAnsi="Verdana"/>
          <w:sz w:val="18"/>
          <w:szCs w:val="18"/>
        </w:rPr>
        <w:t>specially</w:t>
      </w:r>
      <w:r w:rsidRPr="003334F2" w:rsidR="0091307F">
        <w:rPr>
          <w:rFonts w:ascii="Verdana" w:hAnsi="Verdana"/>
          <w:b/>
          <w:bCs/>
          <w:sz w:val="18"/>
          <w:szCs w:val="18"/>
        </w:rPr>
        <w:t xml:space="preserve"> </w:t>
      </w:r>
      <w:r w:rsidRPr="003334F2" w:rsidR="006505DF">
        <w:rPr>
          <w:rFonts w:ascii="Verdana" w:hAnsi="Verdana"/>
          <w:sz w:val="18"/>
          <w:szCs w:val="18"/>
        </w:rPr>
        <w:t>for</w:t>
      </w:r>
      <w:r w:rsidRPr="003334F2" w:rsidR="006505DF">
        <w:rPr>
          <w:rFonts w:ascii="Verdana" w:hAnsi="Verdana"/>
          <w:b/>
          <w:bCs/>
          <w:sz w:val="18"/>
          <w:szCs w:val="18"/>
        </w:rPr>
        <w:t xml:space="preserve"> Microservice &amp; NoSQL</w:t>
      </w:r>
      <w:r w:rsidRPr="003334F2">
        <w:rPr>
          <w:rFonts w:ascii="Verdana" w:hAnsi="Verdana"/>
          <w:b/>
          <w:bCs/>
          <w:sz w:val="18"/>
          <w:szCs w:val="18"/>
        </w:rPr>
        <w:t>.</w:t>
      </w:r>
    </w:p>
    <w:p w:rsidR="005301B0" w:rsidRPr="003334F2" w:rsidP="002979A1" w14:paraId="5C86D77B" w14:textId="4A125231">
      <w:pPr>
        <w:numPr>
          <w:ilvl w:val="0"/>
          <w:numId w:val="2"/>
        </w:numPr>
        <w:spacing w:line="360" w:lineRule="auto"/>
        <w:jc w:val="both"/>
        <w:rPr>
          <w:rFonts w:ascii="Verdana" w:hAnsi="Verdana"/>
          <w:sz w:val="18"/>
          <w:szCs w:val="18"/>
        </w:rPr>
      </w:pPr>
      <w:r w:rsidRPr="003334F2">
        <w:rPr>
          <w:rFonts w:ascii="Verdana" w:hAnsi="Verdana"/>
          <w:sz w:val="18"/>
          <w:szCs w:val="18"/>
        </w:rPr>
        <w:t xml:space="preserve">Expertise with using NoSQL like </w:t>
      </w:r>
      <w:r w:rsidRPr="003334F2" w:rsidR="00586105">
        <w:rPr>
          <w:rFonts w:ascii="Verdana" w:hAnsi="Verdana"/>
          <w:b/>
          <w:bCs/>
          <w:sz w:val="18"/>
          <w:szCs w:val="18"/>
        </w:rPr>
        <w:t>Apache</w:t>
      </w:r>
      <w:r w:rsidRPr="003334F2" w:rsidR="00474684">
        <w:rPr>
          <w:rFonts w:ascii="Verdana" w:hAnsi="Verdana"/>
          <w:b/>
          <w:bCs/>
          <w:sz w:val="18"/>
          <w:szCs w:val="18"/>
        </w:rPr>
        <w:t xml:space="preserve"> </w:t>
      </w:r>
      <w:r w:rsidRPr="003334F2" w:rsidR="00474684">
        <w:rPr>
          <w:rFonts w:ascii="Verdana" w:hAnsi="Verdana"/>
          <w:sz w:val="18"/>
          <w:szCs w:val="18"/>
        </w:rPr>
        <w:t>Solr</w:t>
      </w:r>
      <w:r w:rsidRPr="003334F2" w:rsidR="00474684">
        <w:rPr>
          <w:rFonts w:ascii="Verdana" w:hAnsi="Verdana"/>
          <w:b/>
          <w:bCs/>
          <w:sz w:val="18"/>
          <w:szCs w:val="18"/>
        </w:rPr>
        <w:t>,</w:t>
      </w:r>
      <w:r w:rsidRPr="003334F2" w:rsidR="00474684">
        <w:rPr>
          <w:rFonts w:ascii="Verdana" w:hAnsi="Verdana"/>
          <w:sz w:val="18"/>
          <w:szCs w:val="18"/>
        </w:rPr>
        <w:t xml:space="preserve"> </w:t>
      </w:r>
      <w:r w:rsidRPr="003334F2" w:rsidR="009B2F9C">
        <w:rPr>
          <w:rFonts w:ascii="Verdana" w:hAnsi="Verdana"/>
          <w:b/>
          <w:bCs/>
          <w:sz w:val="18"/>
          <w:szCs w:val="18"/>
        </w:rPr>
        <w:t>Mongo DB</w:t>
      </w:r>
      <w:r w:rsidRPr="003334F2">
        <w:rPr>
          <w:rFonts w:ascii="Verdana" w:hAnsi="Verdana"/>
          <w:sz w:val="18"/>
          <w:szCs w:val="18"/>
        </w:rPr>
        <w:t xml:space="preserve">, </w:t>
      </w:r>
      <w:r w:rsidRPr="003334F2" w:rsidR="00875924">
        <w:rPr>
          <w:rFonts w:ascii="Verdana" w:hAnsi="Verdana"/>
          <w:b/>
          <w:bCs/>
          <w:sz w:val="18"/>
          <w:szCs w:val="18"/>
        </w:rPr>
        <w:t>Cassandra</w:t>
      </w:r>
      <w:r w:rsidRPr="003334F2" w:rsidR="00875924">
        <w:rPr>
          <w:rFonts w:ascii="Verdana" w:hAnsi="Verdana"/>
          <w:sz w:val="18"/>
          <w:szCs w:val="18"/>
        </w:rPr>
        <w:t xml:space="preserve">, </w:t>
      </w:r>
      <w:r w:rsidRPr="003334F2" w:rsidR="00875924">
        <w:rPr>
          <w:rFonts w:ascii="Verdana" w:hAnsi="Verdana"/>
          <w:b/>
          <w:bCs/>
          <w:sz w:val="18"/>
          <w:szCs w:val="18"/>
        </w:rPr>
        <w:t>Dyno</w:t>
      </w:r>
      <w:r w:rsidRPr="003334F2" w:rsidR="005A5D5F">
        <w:rPr>
          <w:rFonts w:ascii="Verdana" w:hAnsi="Verdana"/>
          <w:b/>
          <w:bCs/>
          <w:sz w:val="18"/>
          <w:szCs w:val="18"/>
        </w:rPr>
        <w:t xml:space="preserve"> DB</w:t>
      </w:r>
    </w:p>
    <w:p w:rsidR="005301B0" w:rsidRPr="003334F2" w:rsidP="001D299B" w14:paraId="3C0560AD" w14:textId="71F9575A">
      <w:pPr>
        <w:numPr>
          <w:ilvl w:val="0"/>
          <w:numId w:val="2"/>
        </w:numPr>
        <w:spacing w:line="360" w:lineRule="auto"/>
        <w:jc w:val="both"/>
        <w:rPr>
          <w:rFonts w:ascii="Verdana" w:hAnsi="Verdana"/>
          <w:sz w:val="18"/>
          <w:szCs w:val="18"/>
        </w:rPr>
      </w:pPr>
      <w:r w:rsidRPr="003334F2">
        <w:rPr>
          <w:rFonts w:ascii="Verdana" w:hAnsi="Verdana"/>
          <w:sz w:val="18"/>
          <w:szCs w:val="18"/>
        </w:rPr>
        <w:t xml:space="preserve">Expertise in using various SQL Databases </w:t>
      </w:r>
      <w:r w:rsidRPr="003334F2">
        <w:rPr>
          <w:rFonts w:ascii="Verdana" w:hAnsi="Verdana"/>
          <w:b/>
          <w:sz w:val="18"/>
          <w:szCs w:val="18"/>
        </w:rPr>
        <w:t xml:space="preserve">Oracle 10g, MYSQL Server, </w:t>
      </w:r>
      <w:r w:rsidRPr="003334F2" w:rsidR="00586105">
        <w:rPr>
          <w:rFonts w:ascii="Verdana" w:hAnsi="Verdana"/>
          <w:b/>
          <w:sz w:val="18"/>
          <w:szCs w:val="18"/>
        </w:rPr>
        <w:t>SQL</w:t>
      </w:r>
      <w:r w:rsidRPr="003334F2">
        <w:rPr>
          <w:rFonts w:ascii="Verdana" w:hAnsi="Verdana"/>
          <w:b/>
          <w:sz w:val="18"/>
          <w:szCs w:val="18"/>
        </w:rPr>
        <w:t xml:space="preserve"> Server</w:t>
      </w:r>
      <w:r w:rsidRPr="003334F2">
        <w:rPr>
          <w:rFonts w:ascii="Verdana" w:hAnsi="Verdana"/>
          <w:sz w:val="18"/>
          <w:szCs w:val="18"/>
        </w:rPr>
        <w:t>.</w:t>
      </w:r>
    </w:p>
    <w:p w:rsidR="005301B0" w:rsidRPr="003334F2" w:rsidP="002979A1" w14:paraId="355AA244" w14:textId="6A447F3B">
      <w:pPr>
        <w:numPr>
          <w:ilvl w:val="0"/>
          <w:numId w:val="2"/>
        </w:numPr>
        <w:spacing w:line="360" w:lineRule="auto"/>
        <w:jc w:val="both"/>
        <w:rPr>
          <w:rFonts w:ascii="Verdana" w:hAnsi="Verdana"/>
          <w:b/>
          <w:bCs/>
          <w:sz w:val="18"/>
          <w:szCs w:val="18"/>
        </w:rPr>
      </w:pPr>
      <w:r w:rsidRPr="003334F2">
        <w:rPr>
          <w:rFonts w:ascii="Verdana" w:hAnsi="Verdana"/>
          <w:bCs/>
          <w:sz w:val="18"/>
          <w:szCs w:val="18"/>
        </w:rPr>
        <w:t>Expertise in writing Junit frameworks like</w:t>
      </w:r>
      <w:r w:rsidRPr="003334F2" w:rsidR="0025322E">
        <w:rPr>
          <w:rFonts w:ascii="Verdana" w:hAnsi="Verdana"/>
          <w:b/>
          <w:bCs/>
          <w:sz w:val="18"/>
          <w:szCs w:val="18"/>
        </w:rPr>
        <w:t xml:space="preserve"> Mockito and </w:t>
      </w:r>
      <w:r w:rsidRPr="003334F2" w:rsidR="00586105">
        <w:rPr>
          <w:rFonts w:ascii="Verdana" w:hAnsi="Verdana"/>
          <w:b/>
          <w:bCs/>
          <w:sz w:val="18"/>
          <w:szCs w:val="18"/>
        </w:rPr>
        <w:t>Power</w:t>
      </w:r>
      <w:r w:rsidR="00586105">
        <w:rPr>
          <w:rFonts w:ascii="Verdana" w:hAnsi="Verdana"/>
          <w:b/>
          <w:bCs/>
          <w:sz w:val="18"/>
          <w:szCs w:val="18"/>
        </w:rPr>
        <w:t>-</w:t>
      </w:r>
      <w:r w:rsidRPr="003334F2" w:rsidR="00586105">
        <w:rPr>
          <w:rFonts w:ascii="Verdana" w:hAnsi="Verdana"/>
          <w:b/>
          <w:bCs/>
          <w:sz w:val="18"/>
          <w:szCs w:val="18"/>
        </w:rPr>
        <w:t>Mockito</w:t>
      </w:r>
      <w:r w:rsidRPr="003334F2">
        <w:rPr>
          <w:rFonts w:ascii="Verdana" w:hAnsi="Verdana"/>
          <w:b/>
          <w:bCs/>
          <w:sz w:val="18"/>
          <w:szCs w:val="18"/>
        </w:rPr>
        <w:t>.</w:t>
      </w:r>
    </w:p>
    <w:p w:rsidR="005301B0" w:rsidRPr="003334F2" w:rsidP="002979A1" w14:paraId="710FE73D" w14:textId="08E845D9">
      <w:pPr>
        <w:numPr>
          <w:ilvl w:val="0"/>
          <w:numId w:val="2"/>
        </w:numPr>
        <w:spacing w:line="360" w:lineRule="auto"/>
        <w:jc w:val="both"/>
        <w:rPr>
          <w:rFonts w:ascii="Verdana" w:hAnsi="Verdana"/>
          <w:sz w:val="18"/>
          <w:szCs w:val="18"/>
        </w:rPr>
      </w:pPr>
      <w:r w:rsidRPr="003334F2">
        <w:rPr>
          <w:rFonts w:ascii="Verdana" w:hAnsi="Verdana"/>
          <w:sz w:val="18"/>
          <w:szCs w:val="18"/>
        </w:rPr>
        <w:t xml:space="preserve">Enterprise integration technologies, </w:t>
      </w:r>
      <w:r w:rsidRPr="003334F2">
        <w:rPr>
          <w:rFonts w:ascii="Verdana" w:hAnsi="Verdana"/>
          <w:b/>
          <w:bCs/>
          <w:sz w:val="18"/>
          <w:szCs w:val="18"/>
        </w:rPr>
        <w:t>Message Oriented</w:t>
      </w:r>
      <w:r w:rsidRPr="003334F2">
        <w:rPr>
          <w:rFonts w:ascii="Verdana" w:hAnsi="Verdana"/>
          <w:sz w:val="18"/>
          <w:szCs w:val="18"/>
        </w:rPr>
        <w:t xml:space="preserve"> </w:t>
      </w:r>
      <w:r w:rsidRPr="003334F2" w:rsidR="00586105">
        <w:rPr>
          <w:rFonts w:ascii="Verdana" w:hAnsi="Verdana"/>
          <w:sz w:val="18"/>
          <w:szCs w:val="18"/>
        </w:rPr>
        <w:t>Webservices</w:t>
      </w:r>
      <w:r w:rsidRPr="003334F2">
        <w:rPr>
          <w:rFonts w:ascii="Verdana" w:hAnsi="Verdana"/>
          <w:sz w:val="18"/>
          <w:szCs w:val="18"/>
        </w:rPr>
        <w:t xml:space="preserve">, </w:t>
      </w:r>
      <w:r w:rsidRPr="003334F2" w:rsidR="005178AA">
        <w:rPr>
          <w:rFonts w:ascii="Verdana" w:hAnsi="Verdana"/>
          <w:b/>
          <w:bCs/>
          <w:sz w:val="18"/>
          <w:szCs w:val="18"/>
        </w:rPr>
        <w:t>WSDL,</w:t>
      </w:r>
      <w:r w:rsidRPr="003334F2">
        <w:rPr>
          <w:rFonts w:ascii="Verdana" w:hAnsi="Verdana"/>
          <w:b/>
          <w:bCs/>
          <w:sz w:val="18"/>
          <w:szCs w:val="18"/>
        </w:rPr>
        <w:t xml:space="preserve"> application deployment, </w:t>
      </w:r>
      <w:r w:rsidRPr="003334F2" w:rsidR="00586105">
        <w:rPr>
          <w:rFonts w:ascii="Verdana" w:hAnsi="Verdana"/>
          <w:b/>
          <w:bCs/>
          <w:sz w:val="18"/>
          <w:szCs w:val="18"/>
        </w:rPr>
        <w:t>Data sources</w:t>
      </w:r>
      <w:r w:rsidRPr="003334F2">
        <w:rPr>
          <w:rFonts w:ascii="Verdana" w:hAnsi="Verdana"/>
          <w:b/>
          <w:bCs/>
          <w:sz w:val="18"/>
          <w:szCs w:val="18"/>
        </w:rPr>
        <w:t xml:space="preserve"> configuration.</w:t>
      </w:r>
    </w:p>
    <w:p w:rsidR="003A3C7C" w:rsidRPr="003334F2" w:rsidP="002979A1" w14:paraId="0A26F584" w14:textId="77777777">
      <w:pPr>
        <w:numPr>
          <w:ilvl w:val="0"/>
          <w:numId w:val="2"/>
        </w:numPr>
        <w:spacing w:line="360" w:lineRule="auto"/>
        <w:jc w:val="both"/>
        <w:rPr>
          <w:rFonts w:ascii="Verdana" w:hAnsi="Verdana"/>
          <w:sz w:val="18"/>
          <w:szCs w:val="18"/>
        </w:rPr>
      </w:pPr>
      <w:r w:rsidRPr="003334F2">
        <w:rPr>
          <w:rFonts w:ascii="Verdana" w:hAnsi="Verdana"/>
          <w:bCs/>
          <w:sz w:val="18"/>
          <w:szCs w:val="18"/>
        </w:rPr>
        <w:t>Extensive experience in different IDEs like</w:t>
      </w:r>
      <w:r w:rsidRPr="003334F2" w:rsidR="00DB0115">
        <w:rPr>
          <w:rFonts w:ascii="Verdana" w:hAnsi="Verdana"/>
          <w:b/>
          <w:bCs/>
          <w:sz w:val="18"/>
          <w:szCs w:val="18"/>
        </w:rPr>
        <w:t xml:space="preserve"> Eclipse (Java\Spring)</w:t>
      </w:r>
    </w:p>
    <w:p w:rsidR="000E6015" w:rsidRPr="003334F2" w:rsidP="002979A1" w14:paraId="13A5813A" w14:textId="77777777">
      <w:pPr>
        <w:numPr>
          <w:ilvl w:val="0"/>
          <w:numId w:val="2"/>
        </w:numPr>
        <w:spacing w:line="360" w:lineRule="auto"/>
        <w:jc w:val="both"/>
        <w:rPr>
          <w:rFonts w:ascii="Verdana" w:hAnsi="Verdana"/>
          <w:sz w:val="18"/>
          <w:szCs w:val="18"/>
        </w:rPr>
      </w:pPr>
      <w:r w:rsidRPr="003334F2">
        <w:rPr>
          <w:rFonts w:ascii="Verdana" w:hAnsi="Verdana"/>
          <w:sz w:val="18"/>
          <w:szCs w:val="18"/>
        </w:rPr>
        <w:t xml:space="preserve">Experience in working on Version Control tools like </w:t>
      </w:r>
      <w:r w:rsidRPr="003334F2">
        <w:rPr>
          <w:rFonts w:ascii="Verdana" w:hAnsi="Verdana"/>
          <w:b/>
          <w:sz w:val="18"/>
          <w:szCs w:val="18"/>
        </w:rPr>
        <w:t>Perforce, SVN, VSS, and GIT</w:t>
      </w:r>
      <w:r w:rsidRPr="003334F2">
        <w:rPr>
          <w:rFonts w:ascii="Verdana" w:hAnsi="Verdana"/>
          <w:sz w:val="18"/>
          <w:szCs w:val="18"/>
        </w:rPr>
        <w:t>.</w:t>
      </w:r>
    </w:p>
    <w:p w:rsidR="005301B0" w:rsidRPr="003334F2" w:rsidP="002979A1" w14:paraId="4F5B515B" w14:textId="77777777">
      <w:pPr>
        <w:numPr>
          <w:ilvl w:val="0"/>
          <w:numId w:val="2"/>
        </w:numPr>
        <w:spacing w:line="360" w:lineRule="auto"/>
        <w:jc w:val="both"/>
        <w:rPr>
          <w:rFonts w:ascii="Verdana" w:hAnsi="Verdana"/>
          <w:sz w:val="18"/>
          <w:szCs w:val="18"/>
        </w:rPr>
      </w:pPr>
      <w:r w:rsidRPr="003334F2">
        <w:rPr>
          <w:rFonts w:ascii="Verdana" w:hAnsi="Verdana"/>
          <w:sz w:val="18"/>
          <w:szCs w:val="18"/>
        </w:rPr>
        <w:t>Capable of working independently as well as a part of dynamic team. Ability to quickly grasp business domain.</w:t>
      </w:r>
    </w:p>
    <w:p w:rsidR="005301B0" w14:paraId="7D4CEE3D" w14:textId="77777777">
      <w:pPr>
        <w:tabs>
          <w:tab w:val="left" w:pos="720"/>
        </w:tabs>
        <w:spacing w:line="288" w:lineRule="auto"/>
        <w:jc w:val="both"/>
      </w:pPr>
    </w:p>
    <w:tbl>
      <w:tblPr>
        <w:tblStyle w:val="TableGrid"/>
        <w:tblW w:w="0" w:type="auto"/>
        <w:shd w:val="clear" w:color="auto" w:fill="BFBFBF" w:themeFill="background1" w:themeFillShade="BF"/>
        <w:tblLook w:val="04A0"/>
      </w:tblPr>
      <w:tblGrid>
        <w:gridCol w:w="9350"/>
      </w:tblGrid>
      <w:tr w14:paraId="7C74FE1D" w14:textId="77777777" w:rsidTr="00476B4C">
        <w:tblPrEx>
          <w:tblW w:w="0" w:type="auto"/>
          <w:shd w:val="clear" w:color="auto" w:fill="BFBFBF" w:themeFill="background1" w:themeFillShade="BF"/>
          <w:tblLook w:val="04A0"/>
        </w:tblPrEx>
        <w:tc>
          <w:tcPr>
            <w:tcW w:w="9350" w:type="dxa"/>
            <w:shd w:val="clear" w:color="auto" w:fill="BFBFBF" w:themeFill="background1" w:themeFillShade="BF"/>
          </w:tcPr>
          <w:p w:rsidR="003E1718" w:rsidRPr="00E80407" w:rsidP="00476B4C" w14:paraId="0B5CA6BB" w14:textId="77777777">
            <w:pPr>
              <w:pStyle w:val="educationheader"/>
              <w:spacing w:line="276" w:lineRule="auto"/>
              <w:rPr>
                <w:rFonts w:ascii="Verdana" w:hAnsi="Verdana"/>
                <w:sz w:val="22"/>
                <w:szCs w:val="22"/>
              </w:rPr>
            </w:pPr>
            <w:r>
              <w:rPr>
                <w:rFonts w:ascii="Verdana" w:hAnsi="Verdana"/>
                <w:b/>
                <w:sz w:val="22"/>
                <w:szCs w:val="22"/>
              </w:rPr>
              <w:t>Certification</w:t>
            </w:r>
            <w:r w:rsidRPr="00651EAA">
              <w:rPr>
                <w:rFonts w:ascii="Verdana" w:hAnsi="Verdana"/>
                <w:b/>
                <w:sz w:val="22"/>
                <w:szCs w:val="22"/>
              </w:rPr>
              <w:t xml:space="preserve"> Summary:</w:t>
            </w:r>
          </w:p>
        </w:tc>
      </w:tr>
    </w:tbl>
    <w:p w:rsidR="003E1718" w:rsidRPr="003E1718" w:rsidP="003E1718" w14:paraId="2F45A8DB" w14:textId="77777777">
      <w:pPr>
        <w:tabs>
          <w:tab w:val="left" w:pos="720"/>
        </w:tabs>
        <w:spacing w:line="360" w:lineRule="auto"/>
        <w:ind w:left="576"/>
        <w:jc w:val="both"/>
        <w:rPr>
          <w:rFonts w:ascii="Verdana" w:hAnsi="Verdana"/>
        </w:rPr>
      </w:pPr>
    </w:p>
    <w:p w:rsidR="003E1718" w:rsidRPr="003334F2" w:rsidP="003E1718" w14:paraId="1E6B9906" w14:textId="77777777">
      <w:pPr>
        <w:numPr>
          <w:ilvl w:val="0"/>
          <w:numId w:val="2"/>
        </w:numPr>
        <w:spacing w:line="360" w:lineRule="auto"/>
        <w:ind w:left="576" w:hanging="288"/>
        <w:jc w:val="both"/>
        <w:rPr>
          <w:rFonts w:ascii="Verdana" w:hAnsi="Verdana"/>
          <w:sz w:val="18"/>
          <w:szCs w:val="18"/>
        </w:rPr>
      </w:pPr>
      <w:r w:rsidRPr="003334F2">
        <w:rPr>
          <w:rFonts w:ascii="Verdana" w:hAnsi="Verdana"/>
          <w:b/>
          <w:sz w:val="18"/>
          <w:szCs w:val="18"/>
        </w:rPr>
        <w:t>MJ101- Mongo DB Certified</w:t>
      </w:r>
      <w:r w:rsidRPr="003334F2">
        <w:rPr>
          <w:rFonts w:ascii="Verdana" w:hAnsi="Verdana"/>
          <w:sz w:val="18"/>
          <w:szCs w:val="18"/>
        </w:rPr>
        <w:t xml:space="preserve"> with 95% </w:t>
      </w:r>
    </w:p>
    <w:p w:rsidR="003334F2" w:rsidP="003334F2" w14:paraId="20DA4F40" w14:textId="77777777">
      <w:pPr>
        <w:tabs>
          <w:tab w:val="left" w:pos="720"/>
        </w:tabs>
        <w:spacing w:line="360" w:lineRule="auto"/>
        <w:ind w:left="576"/>
        <w:jc w:val="both"/>
        <w:rPr>
          <w:rFonts w:ascii="Verdana" w:hAnsi="Verdana"/>
        </w:rPr>
      </w:pPr>
    </w:p>
    <w:tbl>
      <w:tblPr>
        <w:tblStyle w:val="TableGrid"/>
        <w:tblW w:w="0" w:type="auto"/>
        <w:shd w:val="clear" w:color="auto" w:fill="BFBFBF" w:themeFill="background1" w:themeFillShade="BF"/>
        <w:tblLook w:val="04A0"/>
      </w:tblPr>
      <w:tblGrid>
        <w:gridCol w:w="9350"/>
      </w:tblGrid>
      <w:tr w14:paraId="2E932538" w14:textId="77777777" w:rsidTr="00476B4C">
        <w:tblPrEx>
          <w:tblW w:w="0" w:type="auto"/>
          <w:shd w:val="clear" w:color="auto" w:fill="BFBFBF" w:themeFill="background1" w:themeFillShade="BF"/>
          <w:tblLook w:val="04A0"/>
        </w:tblPrEx>
        <w:tc>
          <w:tcPr>
            <w:tcW w:w="9350" w:type="dxa"/>
            <w:shd w:val="clear" w:color="auto" w:fill="BFBFBF" w:themeFill="background1" w:themeFillShade="BF"/>
          </w:tcPr>
          <w:p w:rsidR="005E069F" w:rsidRPr="00651EAA" w:rsidP="006D0315" w14:paraId="721F1C72" w14:textId="77777777">
            <w:pPr>
              <w:pStyle w:val="educationheader"/>
              <w:pBdr>
                <w:top w:val="none" w:sz="0" w:space="0" w:color="auto"/>
                <w:left w:val="none" w:sz="0" w:space="0" w:color="auto"/>
                <w:bottom w:val="none" w:sz="0" w:space="0" w:color="auto"/>
                <w:right w:val="none" w:sz="0" w:space="0" w:color="auto"/>
                <w:between w:val="none" w:sz="0" w:space="0" w:color="auto"/>
                <w:bar w:val="none" w:sz="0" w:space="0" w:color="auto"/>
              </w:pBdr>
              <w:spacing w:line="276" w:lineRule="auto"/>
              <w:contextualSpacing/>
              <w:jc w:val="both"/>
              <w:rPr>
                <w:rFonts w:ascii="Verdana" w:hAnsi="Verdana"/>
                <w:b/>
                <w:sz w:val="22"/>
                <w:szCs w:val="22"/>
              </w:rPr>
            </w:pPr>
            <w:bookmarkStart w:id="0" w:name="_Hlk130311917"/>
            <w:r w:rsidRPr="00651EAA">
              <w:rPr>
                <w:rFonts w:ascii="Verdana" w:hAnsi="Verdana"/>
                <w:b/>
                <w:sz w:val="22"/>
                <w:szCs w:val="22"/>
              </w:rPr>
              <w:t>Employer Summary:</w:t>
            </w:r>
          </w:p>
        </w:tc>
      </w:tr>
      <w:bookmarkEnd w:id="0"/>
    </w:tbl>
    <w:p w:rsidR="005E069F" w:rsidP="00885CF6" w14:paraId="5E07AD15" w14:textId="77777777">
      <w:pPr>
        <w:pStyle w:val="educationheader"/>
        <w:contextualSpacing/>
        <w:jc w:val="both"/>
        <w:rPr>
          <w:rFonts w:ascii="Verdana" w:hAnsi="Verdana"/>
          <w:b/>
          <w:bCs/>
          <w:sz w:val="20"/>
          <w:szCs w:val="20"/>
        </w:rPr>
      </w:pPr>
    </w:p>
    <w:tbl>
      <w:tblPr>
        <w:tblStyle w:val="TableGrid"/>
        <w:tblW w:w="0" w:type="auto"/>
        <w:tblLook w:val="04A0"/>
      </w:tblPr>
      <w:tblGrid>
        <w:gridCol w:w="715"/>
        <w:gridCol w:w="2970"/>
        <w:gridCol w:w="2880"/>
        <w:gridCol w:w="2785"/>
      </w:tblGrid>
      <w:tr w14:paraId="24E25623" w14:textId="77777777" w:rsidTr="00476B4C">
        <w:tblPrEx>
          <w:tblW w:w="0" w:type="auto"/>
          <w:tblLook w:val="04A0"/>
        </w:tblPrEx>
        <w:tc>
          <w:tcPr>
            <w:tcW w:w="715" w:type="dxa"/>
            <w:shd w:val="clear" w:color="auto" w:fill="F2F2F2" w:themeFill="background1" w:themeFillShade="F2"/>
          </w:tcPr>
          <w:p w:rsidR="005E069F" w:rsidRPr="00651EAA" w:rsidP="006D0315" w14:paraId="6787F35D" w14:textId="77777777">
            <w:pPr>
              <w:pBdr>
                <w:top w:val="none" w:sz="0" w:space="0" w:color="auto"/>
                <w:left w:val="none" w:sz="0" w:space="0" w:color="auto"/>
                <w:bottom w:val="none" w:sz="0" w:space="0" w:color="auto"/>
                <w:right w:val="none" w:sz="0" w:space="0" w:color="auto"/>
                <w:between w:val="none" w:sz="0" w:space="0" w:color="auto"/>
                <w:bar w:val="none" w:sz="0" w:space="0" w:color="auto"/>
              </w:pBdr>
              <w:spacing w:line="276" w:lineRule="auto"/>
              <w:contextualSpacing/>
              <w:rPr>
                <w:rFonts w:ascii="Verdana" w:hAnsi="Verdana"/>
                <w:b/>
              </w:rPr>
            </w:pPr>
            <w:r w:rsidRPr="00651EAA">
              <w:rPr>
                <w:rFonts w:ascii="Verdana" w:hAnsi="Verdana"/>
                <w:b/>
              </w:rPr>
              <w:t>No.</w:t>
            </w:r>
          </w:p>
        </w:tc>
        <w:tc>
          <w:tcPr>
            <w:tcW w:w="2970" w:type="dxa"/>
            <w:shd w:val="clear" w:color="auto" w:fill="F2F2F2" w:themeFill="background1" w:themeFillShade="F2"/>
          </w:tcPr>
          <w:p w:rsidR="005E069F" w:rsidRPr="00651EAA" w:rsidP="006D0315" w14:paraId="659036D6" w14:textId="77777777">
            <w:pPr>
              <w:pBdr>
                <w:top w:val="none" w:sz="0" w:space="0" w:color="auto"/>
                <w:left w:val="none" w:sz="0" w:space="0" w:color="auto"/>
                <w:bottom w:val="none" w:sz="0" w:space="0" w:color="auto"/>
                <w:right w:val="none" w:sz="0" w:space="0" w:color="auto"/>
                <w:between w:val="none" w:sz="0" w:space="0" w:color="auto"/>
                <w:bar w:val="none" w:sz="0" w:space="0" w:color="auto"/>
              </w:pBdr>
              <w:spacing w:line="276" w:lineRule="auto"/>
              <w:contextualSpacing/>
              <w:rPr>
                <w:rFonts w:ascii="Verdana" w:hAnsi="Verdana"/>
                <w:b/>
              </w:rPr>
            </w:pPr>
            <w:r w:rsidRPr="00651EAA">
              <w:rPr>
                <w:rFonts w:ascii="Verdana" w:hAnsi="Verdana"/>
                <w:b/>
              </w:rPr>
              <w:t>Company</w:t>
            </w:r>
          </w:p>
        </w:tc>
        <w:tc>
          <w:tcPr>
            <w:tcW w:w="2880" w:type="dxa"/>
            <w:shd w:val="clear" w:color="auto" w:fill="F2F2F2" w:themeFill="background1" w:themeFillShade="F2"/>
          </w:tcPr>
          <w:p w:rsidR="005E069F" w:rsidRPr="00651EAA" w:rsidP="006D0315" w14:paraId="689499D7" w14:textId="77777777">
            <w:pPr>
              <w:pBdr>
                <w:top w:val="none" w:sz="0" w:space="0" w:color="auto"/>
                <w:left w:val="none" w:sz="0" w:space="0" w:color="auto"/>
                <w:bottom w:val="none" w:sz="0" w:space="0" w:color="auto"/>
                <w:right w:val="none" w:sz="0" w:space="0" w:color="auto"/>
                <w:between w:val="none" w:sz="0" w:space="0" w:color="auto"/>
                <w:bar w:val="none" w:sz="0" w:space="0" w:color="auto"/>
              </w:pBdr>
              <w:spacing w:line="276" w:lineRule="auto"/>
              <w:contextualSpacing/>
              <w:rPr>
                <w:rFonts w:ascii="Verdana" w:hAnsi="Verdana"/>
                <w:b/>
              </w:rPr>
            </w:pPr>
            <w:r w:rsidRPr="00651EAA">
              <w:rPr>
                <w:rFonts w:ascii="Verdana" w:hAnsi="Verdana"/>
                <w:b/>
              </w:rPr>
              <w:t>Designation</w:t>
            </w:r>
          </w:p>
        </w:tc>
        <w:tc>
          <w:tcPr>
            <w:tcW w:w="2785" w:type="dxa"/>
            <w:shd w:val="clear" w:color="auto" w:fill="F2F2F2" w:themeFill="background1" w:themeFillShade="F2"/>
          </w:tcPr>
          <w:p w:rsidR="005E069F" w:rsidRPr="00651EAA" w:rsidP="006D0315" w14:paraId="27DEAEBD" w14:textId="77777777">
            <w:pPr>
              <w:spacing w:line="276" w:lineRule="auto"/>
              <w:contextualSpacing/>
              <w:rPr>
                <w:rFonts w:ascii="Verdana" w:hAnsi="Verdana"/>
                <w:b/>
              </w:rPr>
            </w:pPr>
            <w:r w:rsidRPr="00651EAA">
              <w:rPr>
                <w:rFonts w:ascii="Verdana" w:hAnsi="Verdana"/>
                <w:b/>
              </w:rPr>
              <w:t>Duration</w:t>
            </w:r>
          </w:p>
        </w:tc>
      </w:tr>
      <w:tr w14:paraId="3BC75D21" w14:textId="77777777" w:rsidTr="00476B4C">
        <w:tblPrEx>
          <w:tblW w:w="0" w:type="auto"/>
          <w:tblLook w:val="04A0"/>
        </w:tblPrEx>
        <w:tc>
          <w:tcPr>
            <w:tcW w:w="715" w:type="dxa"/>
          </w:tcPr>
          <w:p w:rsidR="001D5A1B" w:rsidRPr="003E7DE3" w:rsidP="001D5A1B" w14:paraId="235E08C3" w14:textId="3BC360AE">
            <w:pPr>
              <w:pBdr>
                <w:top w:val="none" w:sz="0" w:space="0" w:color="auto"/>
                <w:left w:val="none" w:sz="0" w:space="0" w:color="auto"/>
                <w:bottom w:val="none" w:sz="0" w:space="0" w:color="auto"/>
                <w:right w:val="none" w:sz="0" w:space="0" w:color="auto"/>
                <w:between w:val="none" w:sz="0" w:space="0" w:color="auto"/>
                <w:bar w:val="none" w:sz="0" w:space="0" w:color="auto"/>
              </w:pBdr>
              <w:spacing w:line="276" w:lineRule="auto"/>
              <w:contextualSpacing/>
              <w:rPr>
                <w:rFonts w:ascii="Calibri" w:eastAsia="Times New Roman" w:hAnsi="Calibri" w:cs="Calibri"/>
                <w:color w:val="auto"/>
                <w:sz w:val="22"/>
                <w:szCs w:val="22"/>
                <w:bdr w:val="none" w:sz="0" w:space="0" w:color="auto"/>
                <w:lang w:eastAsia="zh-CN"/>
              </w:rPr>
            </w:pPr>
            <w:r>
              <w:rPr>
                <w:rFonts w:ascii="Calibri" w:eastAsia="Times New Roman" w:hAnsi="Calibri" w:cs="Calibri"/>
                <w:color w:val="auto"/>
                <w:sz w:val="22"/>
                <w:szCs w:val="22"/>
                <w:bdr w:val="none" w:sz="0" w:space="0" w:color="auto"/>
                <w:lang w:eastAsia="zh-CN"/>
              </w:rPr>
              <w:t>1</w:t>
            </w:r>
          </w:p>
        </w:tc>
        <w:tc>
          <w:tcPr>
            <w:tcW w:w="2970" w:type="dxa"/>
          </w:tcPr>
          <w:p w:rsidR="001D5A1B" w:rsidRPr="003E7DE3" w:rsidP="001D5A1B" w14:paraId="6982F355" w14:textId="5160D059">
            <w:pPr>
              <w:pBdr>
                <w:top w:val="none" w:sz="0" w:space="0" w:color="auto"/>
                <w:left w:val="none" w:sz="0" w:space="0" w:color="auto"/>
                <w:bottom w:val="none" w:sz="0" w:space="0" w:color="auto"/>
                <w:right w:val="none" w:sz="0" w:space="0" w:color="auto"/>
                <w:between w:val="none" w:sz="0" w:space="0" w:color="auto"/>
                <w:bar w:val="none" w:sz="0" w:space="0" w:color="auto"/>
              </w:pBdr>
              <w:spacing w:line="276" w:lineRule="auto"/>
              <w:contextualSpacing/>
              <w:rPr>
                <w:rFonts w:ascii="Calibri" w:eastAsia="Times New Roman" w:hAnsi="Calibri" w:cs="Calibri"/>
                <w:color w:val="auto"/>
                <w:sz w:val="22"/>
                <w:szCs w:val="22"/>
                <w:bdr w:val="none" w:sz="0" w:space="0" w:color="auto"/>
                <w:lang w:eastAsia="zh-CN"/>
              </w:rPr>
            </w:pPr>
            <w:r>
              <w:rPr>
                <w:rFonts w:ascii="Calibri" w:eastAsia="Times New Roman" w:hAnsi="Calibri" w:cs="Calibri"/>
                <w:color w:val="auto"/>
                <w:sz w:val="22"/>
                <w:szCs w:val="22"/>
                <w:bdr w:val="none" w:sz="0" w:space="0" w:color="auto"/>
                <w:lang w:eastAsia="zh-CN"/>
              </w:rPr>
              <w:t>Coforge Pvt Ltd</w:t>
            </w:r>
          </w:p>
        </w:tc>
        <w:tc>
          <w:tcPr>
            <w:tcW w:w="2880" w:type="dxa"/>
          </w:tcPr>
          <w:p w:rsidR="001D5A1B" w:rsidRPr="003E7DE3" w:rsidP="001D5A1B" w14:paraId="5FBE038E" w14:textId="0A25B7B5">
            <w:pPr>
              <w:pBdr>
                <w:top w:val="none" w:sz="0" w:space="0" w:color="auto"/>
                <w:left w:val="none" w:sz="0" w:space="0" w:color="auto"/>
                <w:bottom w:val="none" w:sz="0" w:space="0" w:color="auto"/>
                <w:right w:val="none" w:sz="0" w:space="0" w:color="auto"/>
                <w:between w:val="none" w:sz="0" w:space="0" w:color="auto"/>
                <w:bar w:val="none" w:sz="0" w:space="0" w:color="auto"/>
              </w:pBdr>
              <w:spacing w:line="276" w:lineRule="auto"/>
              <w:contextualSpacing/>
              <w:rPr>
                <w:rFonts w:ascii="Calibri" w:eastAsia="Times New Roman" w:hAnsi="Calibri" w:cs="Calibri"/>
                <w:color w:val="auto"/>
                <w:sz w:val="22"/>
                <w:szCs w:val="22"/>
                <w:bdr w:val="none" w:sz="0" w:space="0" w:color="auto"/>
                <w:lang w:eastAsia="zh-CN"/>
              </w:rPr>
            </w:pPr>
            <w:r w:rsidRPr="001D5A1B">
              <w:rPr>
                <w:rFonts w:ascii="Calibri" w:eastAsia="Times New Roman" w:hAnsi="Calibri" w:cs="Calibri"/>
                <w:color w:val="auto"/>
                <w:sz w:val="22"/>
                <w:szCs w:val="22"/>
                <w:bdr w:val="none" w:sz="0" w:space="0" w:color="auto"/>
                <w:lang w:eastAsia="zh-CN"/>
              </w:rPr>
              <w:t>Technical Architect</w:t>
            </w:r>
          </w:p>
        </w:tc>
        <w:tc>
          <w:tcPr>
            <w:tcW w:w="2785" w:type="dxa"/>
          </w:tcPr>
          <w:p w:rsidR="001D5A1B" w:rsidRPr="003E7DE3" w:rsidP="001D5A1B" w14:paraId="179B4C35" w14:textId="06DFCCDA">
            <w:pPr>
              <w:spacing w:line="276" w:lineRule="auto"/>
              <w:contextualSpacing/>
              <w:rPr>
                <w:rFonts w:ascii="Calibri" w:eastAsia="Times New Roman" w:hAnsi="Calibri" w:cs="Calibri"/>
                <w:color w:val="auto"/>
                <w:sz w:val="22"/>
                <w:szCs w:val="22"/>
                <w:bdr w:val="none" w:sz="0" w:space="0" w:color="auto"/>
                <w:lang w:eastAsia="zh-CN"/>
              </w:rPr>
            </w:pPr>
            <w:r>
              <w:rPr>
                <w:rFonts w:ascii="Calibri" w:eastAsia="Times New Roman" w:hAnsi="Calibri" w:cs="Calibri"/>
                <w:color w:val="auto"/>
                <w:sz w:val="22"/>
                <w:szCs w:val="22"/>
                <w:bdr w:val="none" w:sz="0" w:space="0" w:color="auto"/>
                <w:lang w:eastAsia="zh-CN"/>
              </w:rPr>
              <w:t>Till now</w:t>
            </w:r>
          </w:p>
        </w:tc>
      </w:tr>
      <w:tr w14:paraId="6F60EF7C" w14:textId="77777777" w:rsidTr="00476B4C">
        <w:tblPrEx>
          <w:tblW w:w="0" w:type="auto"/>
          <w:tblLook w:val="04A0"/>
        </w:tblPrEx>
        <w:tc>
          <w:tcPr>
            <w:tcW w:w="715" w:type="dxa"/>
          </w:tcPr>
          <w:p w:rsidR="001D5A1B" w:rsidRPr="003E7DE3" w:rsidP="001D5A1B" w14:paraId="2CBBCC12" w14:textId="6A2A7C77">
            <w:pPr>
              <w:pBdr>
                <w:top w:val="none" w:sz="0" w:space="0" w:color="auto"/>
                <w:left w:val="none" w:sz="0" w:space="0" w:color="auto"/>
                <w:bottom w:val="none" w:sz="0" w:space="0" w:color="auto"/>
                <w:right w:val="none" w:sz="0" w:space="0" w:color="auto"/>
                <w:between w:val="none" w:sz="0" w:space="0" w:color="auto"/>
                <w:bar w:val="none" w:sz="0" w:space="0" w:color="auto"/>
              </w:pBdr>
              <w:spacing w:line="276" w:lineRule="auto"/>
              <w:contextualSpacing/>
              <w:rPr>
                <w:rFonts w:ascii="Calibri" w:eastAsia="Times New Roman" w:hAnsi="Calibri" w:cs="Calibri"/>
                <w:color w:val="auto"/>
                <w:sz w:val="22"/>
                <w:szCs w:val="22"/>
                <w:bdr w:val="none" w:sz="0" w:space="0" w:color="auto"/>
                <w:lang w:eastAsia="zh-CN"/>
              </w:rPr>
            </w:pPr>
            <w:r>
              <w:rPr>
                <w:rFonts w:ascii="Calibri" w:eastAsia="Times New Roman" w:hAnsi="Calibri" w:cs="Calibri"/>
                <w:color w:val="auto"/>
                <w:sz w:val="22"/>
                <w:szCs w:val="22"/>
                <w:bdr w:val="none" w:sz="0" w:space="0" w:color="auto"/>
                <w:lang w:eastAsia="zh-CN"/>
              </w:rPr>
              <w:t>2</w:t>
            </w:r>
          </w:p>
        </w:tc>
        <w:tc>
          <w:tcPr>
            <w:tcW w:w="2970" w:type="dxa"/>
          </w:tcPr>
          <w:p w:rsidR="001D5A1B" w:rsidRPr="003E7DE3" w:rsidP="001D5A1B" w14:paraId="3B909D4A" w14:textId="18611A85">
            <w:pPr>
              <w:pBdr>
                <w:top w:val="none" w:sz="0" w:space="0" w:color="auto"/>
                <w:left w:val="none" w:sz="0" w:space="0" w:color="auto"/>
                <w:bottom w:val="none" w:sz="0" w:space="0" w:color="auto"/>
                <w:right w:val="none" w:sz="0" w:space="0" w:color="auto"/>
                <w:between w:val="none" w:sz="0" w:space="0" w:color="auto"/>
                <w:bar w:val="none" w:sz="0" w:space="0" w:color="auto"/>
              </w:pBdr>
              <w:spacing w:line="276" w:lineRule="auto"/>
              <w:contextualSpacing/>
              <w:rPr>
                <w:rFonts w:ascii="Calibri" w:eastAsia="Times New Roman" w:hAnsi="Calibri" w:cs="Calibri"/>
                <w:color w:val="auto"/>
                <w:sz w:val="22"/>
                <w:szCs w:val="22"/>
                <w:bdr w:val="none" w:sz="0" w:space="0" w:color="auto"/>
                <w:lang w:eastAsia="zh-CN"/>
              </w:rPr>
            </w:pPr>
            <w:r w:rsidRPr="003E7DE3">
              <w:rPr>
                <w:rFonts w:ascii="Calibri" w:eastAsia="Times New Roman" w:hAnsi="Calibri" w:cs="Calibri"/>
                <w:color w:val="auto"/>
                <w:sz w:val="22"/>
                <w:szCs w:val="22"/>
                <w:bdr w:val="none" w:sz="0" w:space="0" w:color="auto"/>
                <w:lang w:eastAsia="zh-CN"/>
              </w:rPr>
              <w:t>R Systems International</w:t>
            </w:r>
          </w:p>
        </w:tc>
        <w:tc>
          <w:tcPr>
            <w:tcW w:w="2880" w:type="dxa"/>
          </w:tcPr>
          <w:p w:rsidR="001D5A1B" w:rsidRPr="003E7DE3" w:rsidP="001D5A1B" w14:paraId="35EEF60D" w14:textId="60431C1C">
            <w:pPr>
              <w:pBdr>
                <w:top w:val="none" w:sz="0" w:space="0" w:color="auto"/>
                <w:left w:val="none" w:sz="0" w:space="0" w:color="auto"/>
                <w:bottom w:val="none" w:sz="0" w:space="0" w:color="auto"/>
                <w:right w:val="none" w:sz="0" w:space="0" w:color="auto"/>
                <w:between w:val="none" w:sz="0" w:space="0" w:color="auto"/>
                <w:bar w:val="none" w:sz="0" w:space="0" w:color="auto"/>
              </w:pBdr>
              <w:spacing w:line="276" w:lineRule="auto"/>
              <w:contextualSpacing/>
              <w:rPr>
                <w:rFonts w:ascii="Calibri" w:eastAsia="Times New Roman" w:hAnsi="Calibri" w:cs="Calibri"/>
                <w:color w:val="auto"/>
                <w:sz w:val="22"/>
                <w:szCs w:val="22"/>
                <w:bdr w:val="none" w:sz="0" w:space="0" w:color="auto"/>
                <w:lang w:eastAsia="zh-CN"/>
              </w:rPr>
            </w:pPr>
            <w:r w:rsidRPr="003E7DE3">
              <w:rPr>
                <w:rFonts w:ascii="Calibri" w:eastAsia="Times New Roman" w:hAnsi="Calibri" w:cs="Calibri"/>
                <w:color w:val="auto"/>
                <w:sz w:val="22"/>
                <w:szCs w:val="22"/>
                <w:bdr w:val="none" w:sz="0" w:space="0" w:color="auto"/>
                <w:lang w:eastAsia="zh-CN"/>
              </w:rPr>
              <w:t>Project Lead</w:t>
            </w:r>
          </w:p>
        </w:tc>
        <w:tc>
          <w:tcPr>
            <w:tcW w:w="2785" w:type="dxa"/>
          </w:tcPr>
          <w:p w:rsidR="001D5A1B" w:rsidRPr="003E7DE3" w:rsidP="001D5A1B" w14:paraId="2B622638" w14:textId="627B9D97">
            <w:pPr>
              <w:spacing w:line="276" w:lineRule="auto"/>
              <w:contextualSpacing/>
              <w:rPr>
                <w:rFonts w:ascii="Calibri" w:eastAsia="Times New Roman" w:hAnsi="Calibri" w:cs="Calibri"/>
                <w:color w:val="auto"/>
                <w:sz w:val="22"/>
                <w:szCs w:val="22"/>
                <w:bdr w:val="none" w:sz="0" w:space="0" w:color="auto"/>
                <w:lang w:eastAsia="zh-CN"/>
              </w:rPr>
            </w:pPr>
            <w:r w:rsidRPr="003E7DE3">
              <w:rPr>
                <w:rFonts w:ascii="Calibri" w:eastAsia="Times New Roman" w:hAnsi="Calibri" w:cs="Calibri"/>
                <w:color w:val="auto"/>
                <w:sz w:val="22"/>
                <w:szCs w:val="22"/>
                <w:bdr w:val="none" w:sz="0" w:space="0" w:color="auto"/>
                <w:lang w:eastAsia="zh-CN"/>
              </w:rPr>
              <w:t xml:space="preserve">Mar 2013 – </w:t>
            </w:r>
            <w:r w:rsidR="0058122B">
              <w:rPr>
                <w:rFonts w:ascii="Calibri" w:eastAsia="Times New Roman" w:hAnsi="Calibri" w:cs="Calibri"/>
                <w:color w:val="auto"/>
                <w:sz w:val="22"/>
                <w:szCs w:val="22"/>
                <w:bdr w:val="none" w:sz="0" w:space="0" w:color="auto"/>
                <w:lang w:eastAsia="zh-CN"/>
              </w:rPr>
              <w:t>March 2024</w:t>
            </w:r>
          </w:p>
        </w:tc>
      </w:tr>
      <w:tr w14:paraId="29B15923" w14:textId="77777777" w:rsidTr="00476B4C">
        <w:tblPrEx>
          <w:tblW w:w="0" w:type="auto"/>
          <w:tblLook w:val="04A0"/>
        </w:tblPrEx>
        <w:tc>
          <w:tcPr>
            <w:tcW w:w="715" w:type="dxa"/>
          </w:tcPr>
          <w:p w:rsidR="001D5A1B" w:rsidRPr="003E7DE3" w:rsidP="001D5A1B" w14:paraId="0E1C8D01" w14:textId="42EAD29F">
            <w:pPr>
              <w:pBdr>
                <w:top w:val="none" w:sz="0" w:space="0" w:color="auto"/>
                <w:left w:val="none" w:sz="0" w:space="0" w:color="auto"/>
                <w:bottom w:val="none" w:sz="0" w:space="0" w:color="auto"/>
                <w:right w:val="none" w:sz="0" w:space="0" w:color="auto"/>
                <w:between w:val="none" w:sz="0" w:space="0" w:color="auto"/>
                <w:bar w:val="none" w:sz="0" w:space="0" w:color="auto"/>
              </w:pBdr>
              <w:spacing w:line="276" w:lineRule="auto"/>
              <w:contextualSpacing/>
              <w:rPr>
                <w:rFonts w:ascii="Calibri" w:eastAsia="Times New Roman" w:hAnsi="Calibri" w:cs="Calibri"/>
                <w:color w:val="auto"/>
                <w:sz w:val="22"/>
                <w:szCs w:val="22"/>
                <w:bdr w:val="none" w:sz="0" w:space="0" w:color="auto"/>
                <w:lang w:eastAsia="zh-CN"/>
              </w:rPr>
            </w:pPr>
            <w:r>
              <w:rPr>
                <w:rFonts w:ascii="Calibri" w:eastAsia="Times New Roman" w:hAnsi="Calibri" w:cs="Calibri"/>
                <w:color w:val="auto"/>
                <w:sz w:val="22"/>
                <w:szCs w:val="22"/>
                <w:bdr w:val="none" w:sz="0" w:space="0" w:color="auto"/>
                <w:lang w:eastAsia="zh-CN"/>
              </w:rPr>
              <w:t>3</w:t>
            </w:r>
          </w:p>
        </w:tc>
        <w:tc>
          <w:tcPr>
            <w:tcW w:w="2970" w:type="dxa"/>
          </w:tcPr>
          <w:p w:rsidR="001D5A1B" w:rsidRPr="003E7DE3" w:rsidP="001D5A1B" w14:paraId="785A215F" w14:textId="77777777">
            <w:pPr>
              <w:spacing w:line="276" w:lineRule="auto"/>
              <w:contextualSpacing/>
              <w:rPr>
                <w:rFonts w:ascii="Calibri" w:eastAsia="Times New Roman" w:hAnsi="Calibri" w:cs="Calibri"/>
                <w:color w:val="auto"/>
                <w:sz w:val="22"/>
                <w:szCs w:val="22"/>
                <w:bdr w:val="none" w:sz="0" w:space="0" w:color="auto"/>
                <w:lang w:eastAsia="zh-CN"/>
              </w:rPr>
            </w:pPr>
            <w:r w:rsidRPr="003E7DE3">
              <w:rPr>
                <w:rFonts w:ascii="Calibri" w:eastAsia="Times New Roman" w:hAnsi="Calibri" w:cs="Calibri"/>
                <w:color w:val="auto"/>
                <w:sz w:val="22"/>
                <w:szCs w:val="22"/>
                <w:bdr w:val="none" w:sz="0" w:space="0" w:color="auto"/>
                <w:lang w:eastAsia="zh-CN"/>
              </w:rPr>
              <w:t xml:space="preserve">Corbus India Pvt. Ltd. </w:t>
            </w:r>
          </w:p>
        </w:tc>
        <w:tc>
          <w:tcPr>
            <w:tcW w:w="2880" w:type="dxa"/>
          </w:tcPr>
          <w:p w:rsidR="001D5A1B" w:rsidRPr="003E7DE3" w:rsidP="001D5A1B" w14:paraId="34BF3AB0" w14:textId="77777777">
            <w:pPr>
              <w:spacing w:line="276" w:lineRule="auto"/>
              <w:contextualSpacing/>
              <w:rPr>
                <w:rFonts w:ascii="Calibri" w:eastAsia="Times New Roman" w:hAnsi="Calibri" w:cs="Calibri"/>
                <w:color w:val="auto"/>
                <w:sz w:val="22"/>
                <w:szCs w:val="22"/>
                <w:bdr w:val="none" w:sz="0" w:space="0" w:color="auto"/>
                <w:lang w:eastAsia="zh-CN"/>
              </w:rPr>
            </w:pPr>
            <w:r w:rsidRPr="003E7DE3">
              <w:rPr>
                <w:rFonts w:ascii="Calibri" w:eastAsia="Times New Roman" w:hAnsi="Calibri" w:cs="Calibri"/>
                <w:color w:val="auto"/>
                <w:sz w:val="22"/>
                <w:szCs w:val="22"/>
                <w:bdr w:val="none" w:sz="0" w:space="0" w:color="auto"/>
                <w:lang w:eastAsia="zh-CN"/>
              </w:rPr>
              <w:t xml:space="preserve">Sr. Software Engineer </w:t>
            </w:r>
          </w:p>
        </w:tc>
        <w:tc>
          <w:tcPr>
            <w:tcW w:w="2785" w:type="dxa"/>
          </w:tcPr>
          <w:p w:rsidR="001D5A1B" w:rsidRPr="003E7DE3" w:rsidP="001D5A1B" w14:paraId="273B5179" w14:textId="77777777">
            <w:pPr>
              <w:spacing w:line="276" w:lineRule="auto"/>
              <w:contextualSpacing/>
              <w:rPr>
                <w:rFonts w:ascii="Calibri" w:eastAsia="Times New Roman" w:hAnsi="Calibri" w:cs="Calibri"/>
                <w:color w:val="auto"/>
                <w:sz w:val="22"/>
                <w:szCs w:val="22"/>
                <w:bdr w:val="none" w:sz="0" w:space="0" w:color="auto"/>
                <w:lang w:eastAsia="zh-CN"/>
              </w:rPr>
            </w:pPr>
            <w:r w:rsidRPr="003E7DE3">
              <w:rPr>
                <w:rFonts w:ascii="Calibri" w:eastAsia="Times New Roman" w:hAnsi="Calibri" w:cs="Calibri"/>
                <w:color w:val="auto"/>
                <w:sz w:val="22"/>
                <w:szCs w:val="22"/>
                <w:bdr w:val="none" w:sz="0" w:space="0" w:color="auto"/>
                <w:lang w:eastAsia="zh-CN"/>
              </w:rPr>
              <w:t>Feb 2011 – Mar 2013</w:t>
            </w:r>
          </w:p>
        </w:tc>
      </w:tr>
      <w:tr w14:paraId="79E1C609" w14:textId="77777777" w:rsidTr="00476B4C">
        <w:tblPrEx>
          <w:tblW w:w="0" w:type="auto"/>
          <w:tblLook w:val="04A0"/>
        </w:tblPrEx>
        <w:tc>
          <w:tcPr>
            <w:tcW w:w="715" w:type="dxa"/>
          </w:tcPr>
          <w:p w:rsidR="001D5A1B" w:rsidRPr="003E7DE3" w:rsidP="001D5A1B" w14:paraId="695CE3A0" w14:textId="1D99CD10">
            <w:pPr>
              <w:pBdr>
                <w:top w:val="none" w:sz="0" w:space="0" w:color="auto"/>
                <w:left w:val="none" w:sz="0" w:space="0" w:color="auto"/>
                <w:bottom w:val="none" w:sz="0" w:space="0" w:color="auto"/>
                <w:right w:val="none" w:sz="0" w:space="0" w:color="auto"/>
                <w:between w:val="none" w:sz="0" w:space="0" w:color="auto"/>
                <w:bar w:val="none" w:sz="0" w:space="0" w:color="auto"/>
              </w:pBdr>
              <w:spacing w:line="276" w:lineRule="auto"/>
              <w:contextualSpacing/>
              <w:rPr>
                <w:rFonts w:ascii="Calibri" w:eastAsia="Times New Roman" w:hAnsi="Calibri" w:cs="Calibri"/>
                <w:color w:val="auto"/>
                <w:sz w:val="22"/>
                <w:szCs w:val="22"/>
                <w:bdr w:val="none" w:sz="0" w:space="0" w:color="auto"/>
                <w:lang w:eastAsia="zh-CN"/>
              </w:rPr>
            </w:pPr>
            <w:r>
              <w:rPr>
                <w:rFonts w:ascii="Calibri" w:eastAsia="Times New Roman" w:hAnsi="Calibri" w:cs="Calibri"/>
                <w:color w:val="auto"/>
                <w:sz w:val="22"/>
                <w:szCs w:val="22"/>
                <w:bdr w:val="none" w:sz="0" w:space="0" w:color="auto"/>
                <w:lang w:eastAsia="zh-CN"/>
              </w:rPr>
              <w:t>4</w:t>
            </w:r>
          </w:p>
        </w:tc>
        <w:tc>
          <w:tcPr>
            <w:tcW w:w="2970" w:type="dxa"/>
          </w:tcPr>
          <w:p w:rsidR="001D5A1B" w:rsidRPr="003E7DE3" w:rsidP="001D5A1B" w14:paraId="2B9560FF" w14:textId="77777777">
            <w:pPr>
              <w:spacing w:line="276" w:lineRule="auto"/>
              <w:contextualSpacing/>
              <w:rPr>
                <w:rFonts w:ascii="Calibri" w:eastAsia="Times New Roman" w:hAnsi="Calibri" w:cs="Calibri"/>
                <w:color w:val="auto"/>
                <w:sz w:val="22"/>
                <w:szCs w:val="22"/>
                <w:bdr w:val="none" w:sz="0" w:space="0" w:color="auto"/>
                <w:lang w:eastAsia="zh-CN"/>
              </w:rPr>
            </w:pPr>
            <w:r w:rsidRPr="003E7DE3">
              <w:rPr>
                <w:rFonts w:ascii="Calibri" w:eastAsia="Times New Roman" w:hAnsi="Calibri" w:cs="Calibri"/>
                <w:color w:val="auto"/>
                <w:sz w:val="22"/>
                <w:szCs w:val="22"/>
                <w:bdr w:val="none" w:sz="0" w:space="0" w:color="auto"/>
                <w:lang w:eastAsia="zh-CN"/>
              </w:rPr>
              <w:t xml:space="preserve">Mindmill India Pvt. Ltd. </w:t>
            </w:r>
          </w:p>
        </w:tc>
        <w:tc>
          <w:tcPr>
            <w:tcW w:w="2880" w:type="dxa"/>
          </w:tcPr>
          <w:p w:rsidR="001D5A1B" w:rsidRPr="003E7DE3" w:rsidP="001D5A1B" w14:paraId="1CB6D162" w14:textId="77777777">
            <w:pPr>
              <w:spacing w:line="276" w:lineRule="auto"/>
              <w:contextualSpacing/>
              <w:rPr>
                <w:rFonts w:ascii="Calibri" w:eastAsia="Times New Roman" w:hAnsi="Calibri" w:cs="Calibri"/>
                <w:color w:val="auto"/>
                <w:sz w:val="22"/>
                <w:szCs w:val="22"/>
                <w:bdr w:val="none" w:sz="0" w:space="0" w:color="auto"/>
                <w:lang w:eastAsia="zh-CN"/>
              </w:rPr>
            </w:pPr>
            <w:r w:rsidRPr="003E7DE3">
              <w:rPr>
                <w:rFonts w:ascii="Calibri" w:eastAsia="Times New Roman" w:hAnsi="Calibri" w:cs="Calibri"/>
                <w:color w:val="auto"/>
                <w:sz w:val="22"/>
                <w:szCs w:val="22"/>
                <w:bdr w:val="none" w:sz="0" w:space="0" w:color="auto"/>
                <w:lang w:eastAsia="zh-CN"/>
              </w:rPr>
              <w:t xml:space="preserve">Software Engineer </w:t>
            </w:r>
          </w:p>
        </w:tc>
        <w:tc>
          <w:tcPr>
            <w:tcW w:w="2785" w:type="dxa"/>
          </w:tcPr>
          <w:p w:rsidR="001D5A1B" w:rsidRPr="003E7DE3" w:rsidP="001D5A1B" w14:paraId="2C8B5FAA" w14:textId="77777777">
            <w:pPr>
              <w:spacing w:line="276" w:lineRule="auto"/>
              <w:contextualSpacing/>
              <w:rPr>
                <w:rFonts w:ascii="Calibri" w:eastAsia="Times New Roman" w:hAnsi="Calibri" w:cs="Calibri"/>
                <w:color w:val="auto"/>
                <w:sz w:val="22"/>
                <w:szCs w:val="22"/>
                <w:bdr w:val="none" w:sz="0" w:space="0" w:color="auto"/>
                <w:lang w:eastAsia="zh-CN"/>
              </w:rPr>
            </w:pPr>
            <w:r w:rsidRPr="003E7DE3">
              <w:rPr>
                <w:rFonts w:ascii="Calibri" w:eastAsia="Times New Roman" w:hAnsi="Calibri" w:cs="Calibri"/>
                <w:color w:val="auto"/>
                <w:sz w:val="22"/>
                <w:szCs w:val="22"/>
                <w:bdr w:val="none" w:sz="0" w:space="0" w:color="auto"/>
                <w:lang w:eastAsia="zh-CN"/>
              </w:rPr>
              <w:t>Mar 2010 – Dec 2010</w:t>
            </w:r>
          </w:p>
        </w:tc>
      </w:tr>
    </w:tbl>
    <w:p w:rsidR="005E069F" w:rsidP="000D4425" w14:paraId="657739D5" w14:textId="77777777">
      <w:pPr>
        <w:pStyle w:val="educationheader"/>
        <w:spacing w:before="240"/>
        <w:jc w:val="both"/>
      </w:pPr>
    </w:p>
    <w:tbl>
      <w:tblPr>
        <w:tblStyle w:val="TableGrid"/>
        <w:tblW w:w="0" w:type="auto"/>
        <w:shd w:val="clear" w:color="auto" w:fill="BFBFBF" w:themeFill="background1" w:themeFillShade="BF"/>
        <w:tblLook w:val="04A0"/>
      </w:tblPr>
      <w:tblGrid>
        <w:gridCol w:w="9350"/>
      </w:tblGrid>
      <w:tr w14:paraId="5A7A97A5" w14:textId="77777777" w:rsidTr="00476B4C">
        <w:tblPrEx>
          <w:tblW w:w="0" w:type="auto"/>
          <w:shd w:val="clear" w:color="auto" w:fill="BFBFBF" w:themeFill="background1" w:themeFillShade="BF"/>
          <w:tblLook w:val="04A0"/>
        </w:tblPrEx>
        <w:tc>
          <w:tcPr>
            <w:tcW w:w="9350" w:type="dxa"/>
            <w:shd w:val="clear" w:color="auto" w:fill="BFBFBF" w:themeFill="background1" w:themeFillShade="BF"/>
          </w:tcPr>
          <w:p w:rsidR="006D0315" w:rsidRPr="00651EAA" w:rsidP="00476B4C" w14:paraId="29F2963E" w14:textId="77777777">
            <w:pPr>
              <w:pStyle w:val="educationheader"/>
              <w:pBdr>
                <w:top w:val="none" w:sz="0" w:space="0" w:color="auto"/>
                <w:left w:val="none" w:sz="0" w:space="0" w:color="auto"/>
                <w:bottom w:val="none" w:sz="0" w:space="0" w:color="auto"/>
                <w:right w:val="none" w:sz="0" w:space="0" w:color="auto"/>
                <w:between w:val="none" w:sz="0" w:space="0" w:color="auto"/>
                <w:bar w:val="none" w:sz="0" w:space="0" w:color="auto"/>
              </w:pBdr>
              <w:spacing w:line="276" w:lineRule="auto"/>
              <w:jc w:val="both"/>
              <w:rPr>
                <w:rFonts w:ascii="Verdana" w:hAnsi="Verdana"/>
                <w:b/>
                <w:bCs/>
                <w:sz w:val="16"/>
                <w:szCs w:val="16"/>
              </w:rPr>
            </w:pPr>
            <w:r w:rsidRPr="00651EAA">
              <w:rPr>
                <w:rFonts w:ascii="Verdana" w:hAnsi="Verdana"/>
                <w:b/>
                <w:sz w:val="22"/>
                <w:szCs w:val="22"/>
              </w:rPr>
              <w:t>Technical Skills:</w:t>
            </w:r>
          </w:p>
        </w:tc>
      </w:tr>
    </w:tbl>
    <w:p w:rsidR="006D0315" w14:paraId="2C188DF4" w14:textId="77777777">
      <w:pPr>
        <w:pStyle w:val="educationheader"/>
        <w:spacing w:before="120" w:after="200"/>
        <w:jc w:val="both"/>
      </w:pPr>
    </w:p>
    <w:tbl>
      <w:tblPr>
        <w:tblStyle w:val="TableGrid"/>
        <w:tblW w:w="9355" w:type="dxa"/>
        <w:tblLook w:val="04A0"/>
      </w:tblPr>
      <w:tblGrid>
        <w:gridCol w:w="2785"/>
        <w:gridCol w:w="6570"/>
      </w:tblGrid>
      <w:tr w14:paraId="540DF9DB" w14:textId="77777777" w:rsidTr="00324074">
        <w:tblPrEx>
          <w:tblW w:w="9355" w:type="dxa"/>
          <w:tblLook w:val="04A0"/>
        </w:tblPrEx>
        <w:tc>
          <w:tcPr>
            <w:tcW w:w="2785" w:type="dxa"/>
            <w:shd w:val="clear" w:color="auto" w:fill="F2F2F2" w:themeFill="background1" w:themeFillShade="F2"/>
          </w:tcPr>
          <w:p w:rsidR="00931907" w:rsidRPr="007E1C69" w:rsidP="00476B4C" w14:paraId="450A8A87" w14:textId="77777777">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auto"/>
              <w:rPr>
                <w:rFonts w:ascii="Verdana" w:hAnsi="Verdana"/>
                <w:sz w:val="18"/>
                <w:szCs w:val="18"/>
              </w:rPr>
            </w:pPr>
            <w:r w:rsidRPr="007E1C69">
              <w:rPr>
                <w:rFonts w:ascii="Verdana" w:eastAsia="Cambria" w:hAnsi="Verdana" w:cs="Cambria"/>
                <w:b/>
                <w:bCs/>
                <w:sz w:val="18"/>
                <w:szCs w:val="18"/>
              </w:rPr>
              <w:t>Technologies</w:t>
            </w:r>
          </w:p>
        </w:tc>
        <w:tc>
          <w:tcPr>
            <w:tcW w:w="6570" w:type="dxa"/>
            <w:shd w:val="clear" w:color="auto" w:fill="FFFFFF" w:themeFill="background1"/>
          </w:tcPr>
          <w:p w:rsidR="00931907" w:rsidRPr="007E1C69" w:rsidP="00476B4C" w14:paraId="4071426C" w14:textId="77777777">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auto"/>
              <w:rPr>
                <w:rFonts w:ascii="Verdana" w:hAnsi="Verdana"/>
                <w:sz w:val="18"/>
                <w:szCs w:val="18"/>
              </w:rPr>
            </w:pPr>
            <w:r w:rsidRPr="007E1C69">
              <w:rPr>
                <w:rFonts w:ascii="Verdana" w:eastAsia="Cambria" w:hAnsi="Verdana" w:cs="Cambria"/>
                <w:b/>
                <w:bCs/>
                <w:sz w:val="18"/>
                <w:szCs w:val="18"/>
              </w:rPr>
              <w:t>Java 1.5/1.8</w:t>
            </w:r>
            <w:r w:rsidRPr="007E1C69">
              <w:rPr>
                <w:rFonts w:ascii="Verdana" w:eastAsia="Cambria" w:hAnsi="Verdana" w:cs="Cambria"/>
                <w:bCs/>
                <w:sz w:val="18"/>
                <w:szCs w:val="18"/>
              </w:rPr>
              <w:t xml:space="preserve">, J2EE, </w:t>
            </w:r>
            <w:r w:rsidRPr="007E1C69">
              <w:rPr>
                <w:rFonts w:ascii="Verdana" w:eastAsia="Cambria" w:hAnsi="Verdana" w:cs="Cambria"/>
                <w:b/>
                <w:bCs/>
                <w:sz w:val="18"/>
                <w:szCs w:val="18"/>
              </w:rPr>
              <w:t>Spring Boot 1/2</w:t>
            </w:r>
            <w:r w:rsidRPr="007E1C69">
              <w:rPr>
                <w:rFonts w:ascii="Verdana" w:eastAsia="Cambria" w:hAnsi="Verdana" w:cs="Cambria"/>
                <w:bCs/>
                <w:sz w:val="18"/>
                <w:szCs w:val="18"/>
              </w:rPr>
              <w:t>, Spring (</w:t>
            </w:r>
            <w:r w:rsidRPr="007E1C69">
              <w:rPr>
                <w:rFonts w:ascii="Verdana" w:eastAsia="Cambria" w:hAnsi="Verdana" w:cs="Cambria"/>
                <w:sz w:val="18"/>
                <w:szCs w:val="18"/>
              </w:rPr>
              <w:t>IOC, AOP, JDBC, MVC, ORM, JPA</w:t>
            </w:r>
            <w:r w:rsidRPr="007E1C69">
              <w:rPr>
                <w:rFonts w:ascii="Verdana" w:eastAsia="Cambria" w:hAnsi="Verdana" w:cs="Cambria"/>
                <w:bCs/>
                <w:sz w:val="18"/>
                <w:szCs w:val="18"/>
              </w:rPr>
              <w:t xml:space="preserve">), </w:t>
            </w:r>
            <w:r w:rsidRPr="007E1C69">
              <w:rPr>
                <w:rFonts w:ascii="Verdana" w:eastAsia="Cambria" w:hAnsi="Verdana" w:cs="Cambria"/>
                <w:b/>
                <w:bCs/>
                <w:sz w:val="18"/>
                <w:szCs w:val="18"/>
              </w:rPr>
              <w:t>AWS,</w:t>
            </w:r>
            <w:r w:rsidRPr="007E1C69">
              <w:rPr>
                <w:sz w:val="18"/>
                <w:szCs w:val="18"/>
              </w:rPr>
              <w:t xml:space="preserve"> </w:t>
            </w:r>
            <w:r w:rsidRPr="007E1C69">
              <w:rPr>
                <w:rFonts w:ascii="Verdana" w:eastAsia="Cambria" w:hAnsi="Verdana" w:cs="Cambria"/>
                <w:b/>
                <w:bCs/>
                <w:sz w:val="18"/>
                <w:szCs w:val="18"/>
              </w:rPr>
              <w:t>Micro service, Jenkins, SonarQube</w:t>
            </w:r>
          </w:p>
        </w:tc>
      </w:tr>
      <w:tr w14:paraId="43D89A08" w14:textId="77777777" w:rsidTr="00324074">
        <w:tblPrEx>
          <w:tblW w:w="9355" w:type="dxa"/>
          <w:tblLook w:val="04A0"/>
        </w:tblPrEx>
        <w:tc>
          <w:tcPr>
            <w:tcW w:w="2785" w:type="dxa"/>
            <w:shd w:val="clear" w:color="auto" w:fill="F2F2F2" w:themeFill="background1" w:themeFillShade="F2"/>
          </w:tcPr>
          <w:p w:rsidR="00931907" w:rsidRPr="007E1C69" w:rsidP="00476B4C" w14:paraId="3737317B" w14:textId="77777777">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auto"/>
              <w:rPr>
                <w:rFonts w:ascii="Verdana" w:hAnsi="Verdana"/>
                <w:b/>
                <w:bCs/>
                <w:caps/>
                <w:sz w:val="18"/>
                <w:szCs w:val="18"/>
                <w:u w:val="single"/>
              </w:rPr>
            </w:pPr>
            <w:r w:rsidRPr="007E1C69">
              <w:rPr>
                <w:rFonts w:ascii="Verdana" w:eastAsia="Cambria" w:hAnsi="Verdana" w:cs="Cambria"/>
                <w:b/>
                <w:bCs/>
                <w:sz w:val="18"/>
                <w:szCs w:val="18"/>
              </w:rPr>
              <w:t>UI Technologies</w:t>
            </w:r>
          </w:p>
        </w:tc>
        <w:tc>
          <w:tcPr>
            <w:tcW w:w="6570" w:type="dxa"/>
          </w:tcPr>
          <w:p w:rsidR="00931907" w:rsidRPr="007E1C69" w:rsidP="00476B4C" w14:paraId="5B721D3D" w14:textId="7777777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line="360" w:lineRule="auto"/>
              <w:rPr>
                <w:rFonts w:ascii="Verdana" w:eastAsia="Cambria" w:hAnsi="Verdana" w:cs="Cambria"/>
                <w:bCs/>
                <w:sz w:val="18"/>
                <w:szCs w:val="18"/>
                <w:u w:color="000000"/>
                <w:lang w:val="en-US"/>
              </w:rPr>
            </w:pPr>
            <w:r w:rsidRPr="007E1C69">
              <w:rPr>
                <w:rFonts w:ascii="Verdana" w:eastAsia="Cambria" w:hAnsi="Verdana" w:cs="Cambria"/>
                <w:b/>
                <w:bCs/>
                <w:sz w:val="18"/>
                <w:szCs w:val="18"/>
                <w:u w:color="000000"/>
                <w:lang w:val="en-US"/>
              </w:rPr>
              <w:t>ReactJS</w:t>
            </w:r>
            <w:r w:rsidRPr="007E1C69">
              <w:rPr>
                <w:rFonts w:ascii="Verdana" w:eastAsia="Cambria" w:hAnsi="Verdana" w:cs="Cambria"/>
                <w:bCs/>
                <w:sz w:val="18"/>
                <w:szCs w:val="18"/>
                <w:u w:color="000000"/>
                <w:lang w:val="en-US"/>
              </w:rPr>
              <w:t>, Ajax, JavaScript, CSS, HTML</w:t>
            </w:r>
          </w:p>
        </w:tc>
      </w:tr>
      <w:tr w14:paraId="5D97721A" w14:textId="77777777" w:rsidTr="00324074">
        <w:tblPrEx>
          <w:tblW w:w="9355" w:type="dxa"/>
          <w:tblLook w:val="04A0"/>
        </w:tblPrEx>
        <w:tc>
          <w:tcPr>
            <w:tcW w:w="2785" w:type="dxa"/>
            <w:shd w:val="clear" w:color="auto" w:fill="F2F2F2" w:themeFill="background1" w:themeFillShade="F2"/>
          </w:tcPr>
          <w:p w:rsidR="00931907" w:rsidRPr="007E1C69" w:rsidP="00476B4C" w14:paraId="6799FBD2" w14:textId="77777777">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auto"/>
              <w:rPr>
                <w:rFonts w:ascii="Verdana" w:eastAsia="Cambria" w:hAnsi="Verdana" w:cs="Cambria"/>
                <w:b/>
                <w:bCs/>
                <w:sz w:val="18"/>
                <w:szCs w:val="18"/>
              </w:rPr>
            </w:pPr>
            <w:r w:rsidRPr="007E1C69">
              <w:rPr>
                <w:rFonts w:ascii="Verdana" w:eastAsia="Cambria" w:hAnsi="Verdana" w:cs="Cambria"/>
                <w:b/>
                <w:bCs/>
                <w:sz w:val="18"/>
                <w:szCs w:val="18"/>
              </w:rPr>
              <w:t>Web Services</w:t>
            </w:r>
            <w:r w:rsidRPr="007E1C69">
              <w:rPr>
                <w:rFonts w:ascii="Verdana" w:eastAsia="Cambria" w:hAnsi="Verdana" w:cs="Cambria"/>
                <w:bCs/>
                <w:sz w:val="18"/>
                <w:szCs w:val="18"/>
              </w:rPr>
              <w:t xml:space="preserve"> </w:t>
            </w:r>
          </w:p>
        </w:tc>
        <w:tc>
          <w:tcPr>
            <w:tcW w:w="6570" w:type="dxa"/>
          </w:tcPr>
          <w:p w:rsidR="00931907" w:rsidRPr="007E1C69" w:rsidP="00476B4C" w14:paraId="195E9C1B" w14:textId="7777777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line="360" w:lineRule="auto"/>
              <w:rPr>
                <w:rFonts w:ascii="Verdana" w:eastAsia="Cambria" w:hAnsi="Verdana" w:cs="Cambria"/>
                <w:b/>
                <w:bCs/>
                <w:sz w:val="18"/>
                <w:szCs w:val="18"/>
                <w:u w:color="000000"/>
                <w:lang w:val="en-US"/>
              </w:rPr>
            </w:pPr>
            <w:r w:rsidRPr="007E1C69">
              <w:rPr>
                <w:rFonts w:ascii="Verdana" w:eastAsia="Cambria" w:hAnsi="Verdana" w:cs="Cambria"/>
                <w:b/>
                <w:bCs/>
                <w:sz w:val="18"/>
                <w:szCs w:val="18"/>
              </w:rPr>
              <w:t xml:space="preserve">REST </w:t>
            </w:r>
            <w:r w:rsidRPr="007E1C69">
              <w:rPr>
                <w:rFonts w:ascii="Verdana" w:eastAsia="Cambria" w:hAnsi="Verdana" w:cs="Cambria"/>
                <w:sz w:val="18"/>
                <w:szCs w:val="18"/>
              </w:rPr>
              <w:t>(Micro-services)</w:t>
            </w:r>
          </w:p>
        </w:tc>
      </w:tr>
      <w:tr w14:paraId="7B3EDE79" w14:textId="77777777" w:rsidTr="00324074">
        <w:tblPrEx>
          <w:tblW w:w="9355" w:type="dxa"/>
          <w:tblLook w:val="04A0"/>
        </w:tblPrEx>
        <w:tc>
          <w:tcPr>
            <w:tcW w:w="2785" w:type="dxa"/>
            <w:shd w:val="clear" w:color="auto" w:fill="F2F2F2" w:themeFill="background1" w:themeFillShade="F2"/>
          </w:tcPr>
          <w:p w:rsidR="00931907" w:rsidRPr="007E1C69" w:rsidP="00476B4C" w14:paraId="1601356D" w14:textId="77777777">
            <w:pPr>
              <w:spacing w:line="360" w:lineRule="auto"/>
              <w:rPr>
                <w:rFonts w:ascii="Verdana" w:hAnsi="Verdana"/>
                <w:sz w:val="18"/>
                <w:szCs w:val="18"/>
              </w:rPr>
            </w:pPr>
            <w:r w:rsidRPr="007E1C69">
              <w:rPr>
                <w:rFonts w:ascii="Verdana" w:eastAsia="Cambria" w:hAnsi="Verdana" w:cs="Cambria"/>
                <w:b/>
                <w:bCs/>
                <w:sz w:val="18"/>
                <w:szCs w:val="18"/>
              </w:rPr>
              <w:t>Testing Frameworks</w:t>
            </w:r>
          </w:p>
        </w:tc>
        <w:tc>
          <w:tcPr>
            <w:tcW w:w="6570" w:type="dxa"/>
          </w:tcPr>
          <w:p w:rsidR="00931907" w:rsidRPr="007E1C69" w:rsidP="00476B4C" w14:paraId="476B523E" w14:textId="77777777">
            <w:pPr>
              <w:spacing w:line="360" w:lineRule="auto"/>
              <w:rPr>
                <w:rFonts w:ascii="Verdana" w:hAnsi="Verdana"/>
                <w:sz w:val="18"/>
                <w:szCs w:val="18"/>
              </w:rPr>
            </w:pPr>
            <w:r w:rsidRPr="007E1C69">
              <w:rPr>
                <w:rFonts w:ascii="Verdana" w:eastAsia="Cambria" w:hAnsi="Verdana" w:cs="Cambria"/>
                <w:bCs/>
                <w:sz w:val="18"/>
                <w:szCs w:val="18"/>
              </w:rPr>
              <w:t xml:space="preserve">JUnit 4.x/5.x </w:t>
            </w:r>
            <w:r w:rsidRPr="007E1C69">
              <w:rPr>
                <w:rFonts w:ascii="Verdana" w:eastAsia="Cambria" w:hAnsi="Verdana" w:cs="Cambria"/>
                <w:b/>
                <w:sz w:val="18"/>
                <w:szCs w:val="18"/>
              </w:rPr>
              <w:t>(Mockito, Power-Mockito)</w:t>
            </w:r>
          </w:p>
        </w:tc>
      </w:tr>
      <w:tr w14:paraId="001AE02D" w14:textId="77777777" w:rsidTr="00324074">
        <w:tblPrEx>
          <w:tblW w:w="9355" w:type="dxa"/>
          <w:tblLook w:val="04A0"/>
        </w:tblPrEx>
        <w:tc>
          <w:tcPr>
            <w:tcW w:w="2785" w:type="dxa"/>
            <w:shd w:val="clear" w:color="auto" w:fill="F2F2F2" w:themeFill="background1" w:themeFillShade="F2"/>
          </w:tcPr>
          <w:p w:rsidR="00931907" w:rsidRPr="007E1C69" w:rsidP="00476B4C" w14:paraId="35E9D2E0" w14:textId="77777777">
            <w:pPr>
              <w:spacing w:line="360" w:lineRule="auto"/>
              <w:rPr>
                <w:rFonts w:ascii="Verdana" w:hAnsi="Verdana"/>
                <w:sz w:val="18"/>
                <w:szCs w:val="18"/>
              </w:rPr>
            </w:pPr>
            <w:r w:rsidRPr="007E1C69">
              <w:rPr>
                <w:rFonts w:ascii="Verdana" w:eastAsia="Cambria" w:hAnsi="Verdana" w:cs="Cambria"/>
                <w:b/>
                <w:bCs/>
                <w:sz w:val="18"/>
                <w:szCs w:val="18"/>
              </w:rPr>
              <w:t>NoSQL Database </w:t>
            </w:r>
          </w:p>
        </w:tc>
        <w:tc>
          <w:tcPr>
            <w:tcW w:w="6570" w:type="dxa"/>
          </w:tcPr>
          <w:p w:rsidR="00931907" w:rsidRPr="007E1C69" w:rsidP="00476B4C" w14:paraId="664BAC38" w14:textId="77777777">
            <w:pPr>
              <w:spacing w:line="360" w:lineRule="auto"/>
              <w:rPr>
                <w:rFonts w:ascii="Verdana" w:hAnsi="Verdana"/>
                <w:sz w:val="18"/>
                <w:szCs w:val="18"/>
              </w:rPr>
            </w:pPr>
            <w:r w:rsidRPr="007E1C69">
              <w:rPr>
                <w:rFonts w:ascii="Verdana" w:eastAsia="Cambria" w:hAnsi="Verdana" w:cs="Cambria"/>
                <w:sz w:val="18"/>
                <w:szCs w:val="18"/>
              </w:rPr>
              <w:t xml:space="preserve">MongoDB, Cassandra, </w:t>
            </w:r>
            <w:r w:rsidRPr="007E1C69">
              <w:rPr>
                <w:rFonts w:ascii="Verdana" w:eastAsia="Cambria" w:hAnsi="Verdana" w:cs="Cambria"/>
                <w:b/>
                <w:bCs/>
                <w:sz w:val="18"/>
                <w:szCs w:val="18"/>
              </w:rPr>
              <w:t>DynamoDB</w:t>
            </w:r>
          </w:p>
        </w:tc>
      </w:tr>
      <w:tr w14:paraId="69077BB4" w14:textId="77777777" w:rsidTr="00324074">
        <w:tblPrEx>
          <w:tblW w:w="9355" w:type="dxa"/>
          <w:tblLook w:val="04A0"/>
        </w:tblPrEx>
        <w:tc>
          <w:tcPr>
            <w:tcW w:w="2785" w:type="dxa"/>
            <w:shd w:val="clear" w:color="auto" w:fill="F2F2F2" w:themeFill="background1" w:themeFillShade="F2"/>
          </w:tcPr>
          <w:p w:rsidR="00931907" w:rsidRPr="007E1C69" w:rsidP="00476B4C" w14:paraId="2216CD2E" w14:textId="77777777">
            <w:pPr>
              <w:spacing w:line="360" w:lineRule="auto"/>
              <w:rPr>
                <w:rFonts w:ascii="Verdana" w:hAnsi="Verdana"/>
                <w:sz w:val="18"/>
                <w:szCs w:val="18"/>
              </w:rPr>
            </w:pPr>
            <w:r w:rsidRPr="007E1C69">
              <w:rPr>
                <w:rFonts w:ascii="Verdana" w:eastAsia="Cambria" w:hAnsi="Verdana" w:cs="Cambria"/>
                <w:b/>
                <w:bCs/>
                <w:sz w:val="18"/>
                <w:szCs w:val="18"/>
              </w:rPr>
              <w:t>SQL Database </w:t>
            </w:r>
          </w:p>
        </w:tc>
        <w:tc>
          <w:tcPr>
            <w:tcW w:w="6570" w:type="dxa"/>
          </w:tcPr>
          <w:p w:rsidR="00931907" w:rsidRPr="007E1C69" w:rsidP="00476B4C" w14:paraId="5FCA2558" w14:textId="77777777">
            <w:pPr>
              <w:spacing w:line="360" w:lineRule="auto"/>
              <w:rPr>
                <w:rFonts w:ascii="Verdana" w:hAnsi="Verdana"/>
                <w:sz w:val="18"/>
                <w:szCs w:val="18"/>
              </w:rPr>
            </w:pPr>
            <w:r w:rsidRPr="007E1C69">
              <w:rPr>
                <w:rFonts w:ascii="Verdana" w:eastAsia="Cambria" w:hAnsi="Verdana" w:cs="Cambria"/>
                <w:b/>
                <w:sz w:val="18"/>
                <w:szCs w:val="18"/>
              </w:rPr>
              <w:t>Oracle 10g</w:t>
            </w:r>
            <w:r w:rsidRPr="007E1C69">
              <w:rPr>
                <w:rFonts w:ascii="Verdana" w:eastAsia="Cambria" w:hAnsi="Verdana" w:cs="Cambria"/>
                <w:bCs/>
                <w:sz w:val="18"/>
                <w:szCs w:val="18"/>
              </w:rPr>
              <w:t>, MySQL 5.0, SQL Server</w:t>
            </w:r>
          </w:p>
        </w:tc>
      </w:tr>
      <w:tr w14:paraId="4F751C13" w14:textId="77777777" w:rsidTr="00324074">
        <w:tblPrEx>
          <w:tblW w:w="9355" w:type="dxa"/>
          <w:tblLook w:val="04A0"/>
        </w:tblPrEx>
        <w:tc>
          <w:tcPr>
            <w:tcW w:w="2785" w:type="dxa"/>
            <w:shd w:val="clear" w:color="auto" w:fill="F2F2F2" w:themeFill="background1" w:themeFillShade="F2"/>
          </w:tcPr>
          <w:p w:rsidR="00931907" w:rsidRPr="007E1C69" w:rsidP="00476B4C" w14:paraId="5F21A751" w14:textId="77777777">
            <w:pPr>
              <w:spacing w:line="360" w:lineRule="auto"/>
              <w:rPr>
                <w:rFonts w:ascii="Verdana" w:eastAsia="Cambria" w:hAnsi="Verdana" w:cs="Cambria"/>
                <w:b/>
                <w:bCs/>
                <w:sz w:val="18"/>
                <w:szCs w:val="18"/>
              </w:rPr>
            </w:pPr>
            <w:r w:rsidRPr="007E1C69">
              <w:rPr>
                <w:rFonts w:ascii="Verdana" w:eastAsia="Cambria" w:hAnsi="Verdana" w:cs="Cambria"/>
                <w:b/>
                <w:bCs/>
                <w:sz w:val="18"/>
                <w:szCs w:val="18"/>
              </w:rPr>
              <w:t>App Servers</w:t>
            </w:r>
          </w:p>
        </w:tc>
        <w:tc>
          <w:tcPr>
            <w:tcW w:w="6570" w:type="dxa"/>
          </w:tcPr>
          <w:p w:rsidR="00931907" w:rsidRPr="007E1C69" w:rsidP="00476B4C" w14:paraId="291CC317" w14:textId="77777777">
            <w:pPr>
              <w:spacing w:line="360" w:lineRule="auto"/>
              <w:rPr>
                <w:rFonts w:ascii="Verdana" w:eastAsia="Cambria" w:hAnsi="Verdana" w:cs="Cambria"/>
                <w:bCs/>
                <w:sz w:val="18"/>
                <w:szCs w:val="18"/>
              </w:rPr>
            </w:pPr>
            <w:r w:rsidRPr="007E1C69">
              <w:rPr>
                <w:rFonts w:ascii="Verdana" w:eastAsia="Cambria" w:hAnsi="Verdana" w:cs="Cambria"/>
                <w:bCs/>
                <w:sz w:val="18"/>
                <w:szCs w:val="18"/>
              </w:rPr>
              <w:t>Wild fly 8, Apache-Tomcat 8, WebLogic 11g</w:t>
            </w:r>
          </w:p>
        </w:tc>
      </w:tr>
      <w:tr w14:paraId="07DA3851" w14:textId="77777777" w:rsidTr="00324074">
        <w:tblPrEx>
          <w:tblW w:w="9355" w:type="dxa"/>
          <w:tblLook w:val="04A0"/>
        </w:tblPrEx>
        <w:tc>
          <w:tcPr>
            <w:tcW w:w="2785" w:type="dxa"/>
            <w:shd w:val="clear" w:color="auto" w:fill="F2F2F2" w:themeFill="background1" w:themeFillShade="F2"/>
          </w:tcPr>
          <w:p w:rsidR="00931907" w:rsidRPr="007E1C69" w:rsidP="00476B4C" w14:paraId="5AC2F31F" w14:textId="77777777">
            <w:pPr>
              <w:spacing w:line="360" w:lineRule="auto"/>
              <w:rPr>
                <w:rFonts w:ascii="Verdana" w:eastAsia="Cambria" w:hAnsi="Verdana" w:cs="Cambria"/>
                <w:b/>
                <w:bCs/>
                <w:sz w:val="18"/>
                <w:szCs w:val="18"/>
              </w:rPr>
            </w:pPr>
            <w:r w:rsidRPr="007E1C69">
              <w:rPr>
                <w:rFonts w:ascii="Verdana" w:eastAsia="Cambria" w:hAnsi="Verdana" w:cs="Cambria"/>
                <w:b/>
                <w:bCs/>
                <w:sz w:val="18"/>
                <w:szCs w:val="18"/>
              </w:rPr>
              <w:t>SDLC Models</w:t>
            </w:r>
            <w:r w:rsidRPr="007E1C69">
              <w:rPr>
                <w:rFonts w:ascii="Verdana" w:eastAsia="Cambria" w:hAnsi="Verdana" w:cs="Cambria"/>
                <w:b/>
                <w:bCs/>
                <w:sz w:val="18"/>
                <w:szCs w:val="18"/>
              </w:rPr>
              <w:tab/>
            </w:r>
          </w:p>
        </w:tc>
        <w:tc>
          <w:tcPr>
            <w:tcW w:w="6570" w:type="dxa"/>
          </w:tcPr>
          <w:p w:rsidR="00931907" w:rsidRPr="007E1C69" w:rsidP="00476B4C" w14:paraId="03F5CD86" w14:textId="77777777">
            <w:pPr>
              <w:spacing w:line="360" w:lineRule="auto"/>
              <w:rPr>
                <w:rFonts w:ascii="Verdana" w:eastAsia="Cambria" w:hAnsi="Verdana" w:cs="Cambria"/>
                <w:bCs/>
                <w:sz w:val="18"/>
                <w:szCs w:val="18"/>
              </w:rPr>
            </w:pPr>
            <w:r w:rsidRPr="007E1C69">
              <w:rPr>
                <w:rFonts w:ascii="Verdana" w:eastAsia="Cambria" w:hAnsi="Verdana" w:cs="Cambria"/>
                <w:bCs/>
                <w:sz w:val="18"/>
                <w:szCs w:val="18"/>
              </w:rPr>
              <w:t>Agile &amp; Waterfall</w:t>
            </w:r>
          </w:p>
        </w:tc>
      </w:tr>
      <w:tr w14:paraId="0F22C975" w14:textId="77777777" w:rsidTr="00324074">
        <w:tblPrEx>
          <w:tblW w:w="9355" w:type="dxa"/>
          <w:tblLook w:val="04A0"/>
        </w:tblPrEx>
        <w:tc>
          <w:tcPr>
            <w:tcW w:w="2785" w:type="dxa"/>
            <w:shd w:val="clear" w:color="auto" w:fill="F2F2F2" w:themeFill="background1" w:themeFillShade="F2"/>
          </w:tcPr>
          <w:p w:rsidR="00931907" w:rsidRPr="007E1C69" w:rsidP="00476B4C" w14:paraId="59AF3C76" w14:textId="77777777">
            <w:pPr>
              <w:spacing w:line="276" w:lineRule="auto"/>
              <w:rPr>
                <w:rFonts w:ascii="Verdana" w:eastAsia="Cambria" w:hAnsi="Verdana" w:cs="Cambria"/>
                <w:b/>
                <w:bCs/>
                <w:sz w:val="18"/>
                <w:szCs w:val="18"/>
              </w:rPr>
            </w:pPr>
            <w:r w:rsidRPr="007E1C69">
              <w:rPr>
                <w:rFonts w:ascii="Verdana" w:eastAsia="Cambria" w:hAnsi="Verdana" w:cs="Cambria"/>
                <w:b/>
                <w:bCs/>
                <w:sz w:val="18"/>
                <w:szCs w:val="18"/>
              </w:rPr>
              <w:t>IDE</w:t>
            </w:r>
          </w:p>
        </w:tc>
        <w:tc>
          <w:tcPr>
            <w:tcW w:w="6570" w:type="dxa"/>
          </w:tcPr>
          <w:p w:rsidR="00931907" w:rsidRPr="007E1C69" w:rsidP="00476B4C" w14:paraId="32AF6E2F" w14:textId="77777777">
            <w:pPr>
              <w:spacing w:line="276" w:lineRule="auto"/>
              <w:rPr>
                <w:rFonts w:ascii="Verdana" w:eastAsia="Cambria" w:hAnsi="Verdana" w:cs="Cambria"/>
                <w:bCs/>
                <w:sz w:val="18"/>
                <w:szCs w:val="18"/>
              </w:rPr>
            </w:pPr>
            <w:r w:rsidRPr="007E1C69">
              <w:rPr>
                <w:rFonts w:ascii="Verdana" w:eastAsia="Cambria" w:hAnsi="Verdana" w:cs="Cambria"/>
                <w:bCs/>
                <w:sz w:val="18"/>
                <w:szCs w:val="18"/>
              </w:rPr>
              <w:t>MyEclipse 8, Eclipse 3.7</w:t>
            </w:r>
          </w:p>
        </w:tc>
      </w:tr>
      <w:tr w14:paraId="434B52ED" w14:textId="77777777" w:rsidTr="00324074">
        <w:tblPrEx>
          <w:tblW w:w="9355" w:type="dxa"/>
          <w:tblLook w:val="04A0"/>
        </w:tblPrEx>
        <w:tc>
          <w:tcPr>
            <w:tcW w:w="2785" w:type="dxa"/>
            <w:shd w:val="clear" w:color="auto" w:fill="F2F2F2" w:themeFill="background1" w:themeFillShade="F2"/>
          </w:tcPr>
          <w:p w:rsidR="00931907" w:rsidRPr="007E1C69" w:rsidP="00476B4C" w14:paraId="449752D0" w14:textId="77777777">
            <w:pPr>
              <w:spacing w:line="276" w:lineRule="auto"/>
              <w:rPr>
                <w:rFonts w:ascii="Verdana" w:eastAsia="Cambria" w:hAnsi="Verdana" w:cs="Cambria"/>
                <w:b/>
                <w:bCs/>
                <w:sz w:val="18"/>
                <w:szCs w:val="18"/>
              </w:rPr>
            </w:pPr>
            <w:r w:rsidRPr="007E1C69">
              <w:rPr>
                <w:rFonts w:ascii="Verdana" w:eastAsia="Cambria" w:hAnsi="Verdana" w:cs="Cambria"/>
                <w:b/>
                <w:bCs/>
                <w:sz w:val="18"/>
                <w:szCs w:val="18"/>
              </w:rPr>
              <w:t>Source Control</w:t>
            </w:r>
          </w:p>
        </w:tc>
        <w:tc>
          <w:tcPr>
            <w:tcW w:w="6570" w:type="dxa"/>
          </w:tcPr>
          <w:p w:rsidR="00931907" w:rsidRPr="007E1C69" w:rsidP="00476B4C" w14:paraId="7C50D013" w14:textId="77777777">
            <w:pPr>
              <w:spacing w:line="276" w:lineRule="auto"/>
              <w:rPr>
                <w:rFonts w:ascii="Verdana" w:eastAsia="Cambria" w:hAnsi="Verdana" w:cs="Cambria"/>
                <w:b/>
                <w:sz w:val="18"/>
                <w:szCs w:val="18"/>
              </w:rPr>
            </w:pPr>
            <w:r w:rsidRPr="007E1C69">
              <w:rPr>
                <w:rFonts w:ascii="Verdana" w:eastAsia="Cambria" w:hAnsi="Verdana" w:cs="Cambria"/>
                <w:b/>
                <w:sz w:val="18"/>
                <w:szCs w:val="18"/>
              </w:rPr>
              <w:t>Perforce</w:t>
            </w:r>
            <w:r w:rsidRPr="007E1C69">
              <w:rPr>
                <w:rFonts w:ascii="Verdana" w:eastAsia="Cambria" w:hAnsi="Verdana" w:cs="Cambria"/>
                <w:bCs/>
                <w:sz w:val="18"/>
                <w:szCs w:val="18"/>
              </w:rPr>
              <w:t xml:space="preserve">, </w:t>
            </w:r>
            <w:r w:rsidRPr="007E1C69">
              <w:rPr>
                <w:rFonts w:ascii="Verdana" w:eastAsia="Cambria" w:hAnsi="Verdana" w:cs="Cambria"/>
                <w:b/>
                <w:sz w:val="18"/>
                <w:szCs w:val="18"/>
              </w:rPr>
              <w:t>GIT</w:t>
            </w:r>
            <w:r w:rsidRPr="007E1C69">
              <w:rPr>
                <w:rFonts w:ascii="Verdana" w:eastAsia="Cambria" w:hAnsi="Verdana" w:cs="Cambria"/>
                <w:bCs/>
                <w:sz w:val="18"/>
                <w:szCs w:val="18"/>
              </w:rPr>
              <w:t>, SVN, TFS, VSS</w:t>
            </w:r>
          </w:p>
        </w:tc>
      </w:tr>
      <w:tr w14:paraId="140E0F01" w14:textId="77777777" w:rsidTr="00324074">
        <w:tblPrEx>
          <w:tblW w:w="9355" w:type="dxa"/>
          <w:tblLook w:val="04A0"/>
        </w:tblPrEx>
        <w:tc>
          <w:tcPr>
            <w:tcW w:w="2785" w:type="dxa"/>
            <w:shd w:val="clear" w:color="auto" w:fill="F2F2F2" w:themeFill="background1" w:themeFillShade="F2"/>
          </w:tcPr>
          <w:p w:rsidR="00A377BE" w:rsidRPr="007E1C69" w:rsidP="00476B4C" w14:paraId="3BB928D6" w14:textId="77777777">
            <w:pPr>
              <w:spacing w:line="276" w:lineRule="auto"/>
              <w:rPr>
                <w:rFonts w:ascii="Verdana" w:eastAsia="Cambria" w:hAnsi="Verdana" w:cs="Cambria"/>
                <w:b/>
                <w:bCs/>
                <w:sz w:val="18"/>
                <w:szCs w:val="18"/>
              </w:rPr>
            </w:pPr>
            <w:r>
              <w:rPr>
                <w:rFonts w:ascii="Verdana" w:eastAsia="Cambria" w:hAnsi="Verdana" w:cs="Cambria"/>
                <w:b/>
                <w:bCs/>
                <w:sz w:val="18"/>
                <w:szCs w:val="18"/>
              </w:rPr>
              <w:t>C</w:t>
            </w:r>
            <w:r w:rsidR="006826EB">
              <w:rPr>
                <w:rFonts w:ascii="Verdana" w:eastAsia="Cambria" w:hAnsi="Verdana" w:cs="Cambria"/>
                <w:b/>
                <w:bCs/>
                <w:sz w:val="18"/>
                <w:szCs w:val="18"/>
              </w:rPr>
              <w:t>ontainer M</w:t>
            </w:r>
            <w:r w:rsidR="00AA42AE">
              <w:rPr>
                <w:rFonts w:ascii="Verdana" w:eastAsia="Cambria" w:hAnsi="Verdana" w:cs="Cambria"/>
                <w:b/>
                <w:bCs/>
                <w:sz w:val="18"/>
                <w:szCs w:val="18"/>
              </w:rPr>
              <w:t>anagement T</w:t>
            </w:r>
            <w:r w:rsidRPr="00A377BE">
              <w:rPr>
                <w:rFonts w:ascii="Verdana" w:eastAsia="Cambria" w:hAnsi="Verdana" w:cs="Cambria"/>
                <w:b/>
                <w:bCs/>
                <w:sz w:val="18"/>
                <w:szCs w:val="18"/>
              </w:rPr>
              <w:t>ools</w:t>
            </w:r>
          </w:p>
        </w:tc>
        <w:tc>
          <w:tcPr>
            <w:tcW w:w="6570" w:type="dxa"/>
          </w:tcPr>
          <w:p w:rsidR="00A377BE" w:rsidRPr="007E1C69" w:rsidP="00476B4C" w14:paraId="4960724F" w14:textId="77777777">
            <w:pPr>
              <w:spacing w:line="276" w:lineRule="auto"/>
              <w:rPr>
                <w:rFonts w:ascii="Verdana" w:eastAsia="Cambria" w:hAnsi="Verdana" w:cs="Cambria"/>
                <w:b/>
                <w:sz w:val="18"/>
                <w:szCs w:val="18"/>
              </w:rPr>
            </w:pPr>
            <w:r w:rsidRPr="00324074">
              <w:rPr>
                <w:rFonts w:ascii="Verdana" w:eastAsia="Cambria" w:hAnsi="Verdana" w:cs="Cambria"/>
                <w:bCs/>
                <w:sz w:val="18"/>
                <w:szCs w:val="18"/>
              </w:rPr>
              <w:t xml:space="preserve">Docker, </w:t>
            </w:r>
            <w:r w:rsidRPr="00324074" w:rsidR="00324074">
              <w:rPr>
                <w:rFonts w:ascii="Verdana" w:eastAsia="Cambria" w:hAnsi="Verdana" w:cs="Cambria"/>
                <w:bCs/>
                <w:sz w:val="18"/>
                <w:szCs w:val="18"/>
              </w:rPr>
              <w:t>Kubernetes</w:t>
            </w:r>
          </w:p>
        </w:tc>
      </w:tr>
      <w:tr w14:paraId="1B055126" w14:textId="77777777" w:rsidTr="00324074">
        <w:tblPrEx>
          <w:tblW w:w="9355" w:type="dxa"/>
          <w:tblLook w:val="04A0"/>
        </w:tblPrEx>
        <w:tc>
          <w:tcPr>
            <w:tcW w:w="2785" w:type="dxa"/>
            <w:shd w:val="clear" w:color="auto" w:fill="F2F2F2" w:themeFill="background1" w:themeFillShade="F2"/>
          </w:tcPr>
          <w:p w:rsidR="00931907" w:rsidRPr="007E1C69" w:rsidP="00476B4C" w14:paraId="7A6245B8" w14:textId="77777777">
            <w:pPr>
              <w:spacing w:line="276" w:lineRule="auto"/>
              <w:rPr>
                <w:rFonts w:ascii="Verdana" w:eastAsia="Cambria" w:hAnsi="Verdana" w:cs="Cambria"/>
                <w:b/>
                <w:bCs/>
                <w:sz w:val="18"/>
                <w:szCs w:val="18"/>
              </w:rPr>
            </w:pPr>
            <w:r w:rsidRPr="007E1C69">
              <w:rPr>
                <w:rFonts w:ascii="Verdana" w:eastAsia="Cambria" w:hAnsi="Verdana" w:cs="Cambria"/>
                <w:b/>
                <w:bCs/>
                <w:sz w:val="18"/>
                <w:szCs w:val="18"/>
              </w:rPr>
              <w:t>Cloud Technologies</w:t>
            </w:r>
          </w:p>
        </w:tc>
        <w:tc>
          <w:tcPr>
            <w:tcW w:w="6570" w:type="dxa"/>
          </w:tcPr>
          <w:p w:rsidR="00931907" w:rsidRPr="00DF55D2" w:rsidP="00476B4C" w14:paraId="27199211" w14:textId="77777777">
            <w:pPr>
              <w:spacing w:line="276" w:lineRule="auto"/>
              <w:rPr>
                <w:rFonts w:ascii="Verdana" w:eastAsia="Cambria" w:hAnsi="Verdana" w:cs="Cambria"/>
                <w:b/>
                <w:sz w:val="18"/>
                <w:szCs w:val="18"/>
              </w:rPr>
            </w:pPr>
            <w:r w:rsidRPr="00DF55D2">
              <w:rPr>
                <w:rFonts w:ascii="Verdana" w:eastAsia="Cambria" w:hAnsi="Verdana" w:cs="Cambria"/>
                <w:b/>
                <w:bCs/>
                <w:sz w:val="18"/>
                <w:szCs w:val="18"/>
              </w:rPr>
              <w:t>AWS – IAM, EC2, Lambda, API Gateway, S3, Cloud Watch, SQS, RDS, Code Commit</w:t>
            </w:r>
          </w:p>
        </w:tc>
      </w:tr>
    </w:tbl>
    <w:p w:rsidR="006D0315" w14:paraId="3606D068" w14:textId="77777777">
      <w:pPr>
        <w:pStyle w:val="educationheader"/>
        <w:spacing w:before="120" w:after="200"/>
        <w:jc w:val="both"/>
      </w:pPr>
    </w:p>
    <w:tbl>
      <w:tblPr>
        <w:tblStyle w:val="TableGrid"/>
        <w:tblW w:w="0" w:type="auto"/>
        <w:shd w:val="clear" w:color="auto" w:fill="A6A6A6" w:themeFill="background1" w:themeFillShade="A6"/>
        <w:tblLook w:val="04A0"/>
      </w:tblPr>
      <w:tblGrid>
        <w:gridCol w:w="9350"/>
      </w:tblGrid>
      <w:tr w14:paraId="51467823" w14:textId="77777777" w:rsidTr="00476B4C">
        <w:tblPrEx>
          <w:tblW w:w="0" w:type="auto"/>
          <w:shd w:val="clear" w:color="auto" w:fill="A6A6A6" w:themeFill="background1" w:themeFillShade="A6"/>
          <w:tblLook w:val="04A0"/>
        </w:tblPrEx>
        <w:tc>
          <w:tcPr>
            <w:tcW w:w="9350" w:type="dxa"/>
            <w:shd w:val="clear" w:color="auto" w:fill="A6A6A6" w:themeFill="background1" w:themeFillShade="A6"/>
          </w:tcPr>
          <w:p w:rsidR="00F9161B" w:rsidRPr="00651EAA" w:rsidP="00476B4C" w14:paraId="3E760910" w14:textId="77777777">
            <w:pPr>
              <w:pStyle w:val="educationheader"/>
              <w:pBdr>
                <w:top w:val="none" w:sz="0" w:space="0" w:color="auto"/>
                <w:left w:val="none" w:sz="0" w:space="0" w:color="auto"/>
                <w:bottom w:val="none" w:sz="0" w:space="0" w:color="auto"/>
                <w:right w:val="none" w:sz="0" w:space="0" w:color="auto"/>
                <w:between w:val="none" w:sz="0" w:space="0" w:color="auto"/>
                <w:bar w:val="none" w:sz="0" w:space="0" w:color="auto"/>
              </w:pBdr>
              <w:spacing w:line="276" w:lineRule="auto"/>
              <w:jc w:val="both"/>
              <w:rPr>
                <w:rFonts w:ascii="Verdana" w:hAnsi="Verdana"/>
                <w:b/>
                <w:sz w:val="22"/>
                <w:szCs w:val="22"/>
              </w:rPr>
            </w:pPr>
            <w:r>
              <w:rPr>
                <w:rFonts w:ascii="Verdana" w:hAnsi="Verdana"/>
                <w:b/>
                <w:sz w:val="22"/>
                <w:szCs w:val="22"/>
              </w:rPr>
              <w:t xml:space="preserve">Project </w:t>
            </w:r>
            <w:r w:rsidR="00757567">
              <w:rPr>
                <w:rFonts w:ascii="Verdana" w:hAnsi="Verdana"/>
                <w:b/>
                <w:sz w:val="22"/>
                <w:szCs w:val="22"/>
              </w:rPr>
              <w:t>Summary</w:t>
            </w:r>
            <w:r>
              <w:rPr>
                <w:rFonts w:ascii="Verdana" w:hAnsi="Verdana"/>
                <w:b/>
                <w:sz w:val="22"/>
                <w:szCs w:val="22"/>
              </w:rPr>
              <w:t xml:space="preserve">: </w:t>
            </w:r>
          </w:p>
        </w:tc>
      </w:tr>
    </w:tbl>
    <w:p w:rsidR="00F9161B" w14:paraId="177BC1F1" w14:textId="77777777">
      <w:pPr>
        <w:pStyle w:val="educationheader"/>
        <w:spacing w:before="120" w:after="200"/>
        <w:jc w:val="both"/>
      </w:pPr>
    </w:p>
    <w:p w:rsidR="00B6601C" w:rsidRPr="00D96203" w:rsidP="00B6601C" w14:paraId="01CBEB42"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9764"/>
        </w:tabs>
        <w:spacing w:line="276" w:lineRule="auto"/>
        <w:rPr>
          <w:rFonts w:ascii="Calibri" w:eastAsia="Times New Roman" w:hAnsi="Calibri" w:cs="Calibri"/>
          <w:b/>
          <w:color w:val="auto"/>
          <w:sz w:val="22"/>
          <w:szCs w:val="22"/>
          <w:bdr w:val="none" w:sz="0" w:space="0" w:color="auto"/>
          <w:lang w:eastAsia="zh-CN"/>
        </w:rPr>
      </w:pPr>
      <w:r w:rsidRPr="00D96203">
        <w:rPr>
          <w:rFonts w:ascii="Calibri" w:eastAsia="Times New Roman" w:hAnsi="Calibri" w:cs="Calibri"/>
          <w:b/>
          <w:color w:val="auto"/>
          <w:sz w:val="22"/>
          <w:szCs w:val="22"/>
          <w:bdr w:val="none" w:sz="0" w:space="0" w:color="auto"/>
          <w:lang w:eastAsia="zh-CN"/>
        </w:rPr>
        <w:t>Project #1</w:t>
      </w:r>
    </w:p>
    <w:p w:rsidR="00B6601C" w:rsidP="00B6601C" w14:paraId="070CF901" w14:textId="77777777">
      <w:pPr>
        <w:rPr>
          <w:rFonts w:ascii="Verdana" w:hAnsi="Verdana"/>
          <w:b/>
          <w:bCs/>
          <w:caps/>
          <w:u w:val="single"/>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20"/>
        <w:gridCol w:w="6930"/>
      </w:tblGrid>
      <w:tr w14:paraId="1F296F16" w14:textId="77777777" w:rsidTr="00476B4C">
        <w:tblPrEx>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520" w:type="dxa"/>
          </w:tcPr>
          <w:p w:rsidR="00B6601C" w:rsidRPr="00D96203" w:rsidP="00476B4C" w14:paraId="17B94D6C"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1380"/>
              </w:tabs>
              <w:spacing w:line="276" w:lineRule="auto"/>
              <w:rPr>
                <w:rFonts w:ascii="Calibri" w:eastAsia="Times New Roman" w:hAnsi="Calibri" w:cs="Calibri"/>
                <w:b/>
                <w:color w:val="auto"/>
                <w:sz w:val="22"/>
                <w:szCs w:val="22"/>
                <w:bdr w:val="none" w:sz="0" w:space="0" w:color="auto"/>
                <w:lang w:eastAsia="zh-CN"/>
              </w:rPr>
            </w:pPr>
            <w:r w:rsidRPr="00D96203">
              <w:rPr>
                <w:rFonts w:ascii="Calibri" w:eastAsia="Times New Roman" w:hAnsi="Calibri" w:cs="Calibri"/>
                <w:b/>
                <w:color w:val="auto"/>
                <w:sz w:val="22"/>
                <w:szCs w:val="22"/>
                <w:bdr w:val="none" w:sz="0" w:space="0" w:color="auto"/>
                <w:lang w:eastAsia="zh-CN"/>
              </w:rPr>
              <w:t>Project Name</w:t>
            </w:r>
          </w:p>
        </w:tc>
        <w:tc>
          <w:tcPr>
            <w:tcW w:w="6930" w:type="dxa"/>
          </w:tcPr>
          <w:p w:rsidR="00B6601C" w:rsidRPr="00D96203" w:rsidP="00476B4C" w14:paraId="3ADBD93B"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1320"/>
              </w:tabs>
              <w:spacing w:line="276" w:lineRule="auto"/>
              <w:rPr>
                <w:rFonts w:ascii="Calibri" w:eastAsia="Times New Roman" w:hAnsi="Calibri" w:cs="Calibri"/>
                <w:b/>
                <w:color w:val="auto"/>
                <w:sz w:val="22"/>
                <w:szCs w:val="22"/>
                <w:bdr w:val="none" w:sz="0" w:space="0" w:color="auto"/>
                <w:lang w:eastAsia="zh-CN"/>
              </w:rPr>
            </w:pPr>
            <w:r w:rsidRPr="00D96203">
              <w:rPr>
                <w:rFonts w:ascii="Calibri" w:eastAsia="Times New Roman" w:hAnsi="Calibri" w:cs="Calibri"/>
                <w:b/>
                <w:color w:val="auto"/>
                <w:sz w:val="22"/>
                <w:szCs w:val="22"/>
                <w:bdr w:val="none" w:sz="0" w:space="0" w:color="auto"/>
                <w:lang w:eastAsia="zh-CN"/>
              </w:rPr>
              <w:t>BEP (IPTV)</w:t>
            </w:r>
            <w:r w:rsidRPr="00D96203">
              <w:rPr>
                <w:rFonts w:ascii="Calibri" w:eastAsia="Times New Roman" w:hAnsi="Calibri" w:cs="Calibri"/>
                <w:b/>
                <w:color w:val="auto"/>
                <w:sz w:val="22"/>
                <w:szCs w:val="22"/>
                <w:bdr w:val="none" w:sz="0" w:space="0" w:color="auto"/>
                <w:lang w:eastAsia="zh-CN"/>
              </w:rPr>
              <w:tab/>
            </w:r>
          </w:p>
        </w:tc>
      </w:tr>
      <w:tr w14:paraId="62AF5F44" w14:textId="77777777" w:rsidTr="00476B4C">
        <w:tblPrEx>
          <w:tblW w:w="9450" w:type="dxa"/>
          <w:tblLook w:val="04A0"/>
        </w:tblPrEx>
        <w:tc>
          <w:tcPr>
            <w:tcW w:w="2520" w:type="dxa"/>
          </w:tcPr>
          <w:p w:rsidR="00B6601C" w:rsidRPr="00D96203" w:rsidP="00476B4C" w14:paraId="13975518"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2880"/>
              </w:tabs>
              <w:spacing w:line="276" w:lineRule="auto"/>
              <w:rPr>
                <w:rFonts w:ascii="Calibri" w:eastAsia="Times New Roman" w:hAnsi="Calibri" w:cs="Calibri"/>
                <w:b/>
                <w:color w:val="auto"/>
                <w:sz w:val="22"/>
                <w:szCs w:val="22"/>
                <w:bdr w:val="none" w:sz="0" w:space="0" w:color="auto"/>
                <w:lang w:eastAsia="zh-CN"/>
              </w:rPr>
            </w:pPr>
            <w:r w:rsidRPr="00D96203">
              <w:rPr>
                <w:rFonts w:ascii="Calibri" w:eastAsia="Times New Roman" w:hAnsi="Calibri" w:cs="Calibri"/>
                <w:b/>
                <w:color w:val="auto"/>
                <w:sz w:val="22"/>
                <w:szCs w:val="22"/>
                <w:bdr w:val="none" w:sz="0" w:space="0" w:color="auto"/>
                <w:lang w:eastAsia="zh-CN"/>
              </w:rPr>
              <w:t>Project Description</w:t>
            </w:r>
          </w:p>
        </w:tc>
        <w:tc>
          <w:tcPr>
            <w:tcW w:w="6930" w:type="dxa"/>
          </w:tcPr>
          <w:p w:rsidR="00B6601C" w:rsidRPr="00D96203" w:rsidP="00476B4C" w14:paraId="2FA832BE" w14:textId="77777777">
            <w:pPr>
              <w:spacing w:after="120"/>
              <w:jc w:val="both"/>
              <w:rPr>
                <w:rFonts w:ascii="Verdana" w:hAnsi="Verdana"/>
              </w:rPr>
            </w:pPr>
            <w:r w:rsidRPr="00D96203">
              <w:rPr>
                <w:rFonts w:ascii="Calibri" w:eastAsia="Times New Roman" w:hAnsi="Calibri" w:cs="Calibri"/>
                <w:color w:val="auto"/>
                <w:sz w:val="22"/>
                <w:szCs w:val="22"/>
                <w:bdr w:val="none" w:sz="0" w:space="0" w:color="auto"/>
                <w:lang w:eastAsia="zh-CN"/>
              </w:rPr>
              <w:t xml:space="preserve">BEP is a back-office software application for watching Digital TV over IPTV. BEP is evolving into large distributed and scalable software system for Set Top Box (STB) and Over-the-top (OTT) devices. This is a common backend solution for STB and OTT devices. All requests arrived and served by same backend solution. BEP having plenty of services and independent micro services which enables broadband service provider, provisioning and management, content management, channel packaging, transaction processing, billing and data collection. It allows providers to improve scalability, performance and reliability while reducing operational costs. </w:t>
            </w:r>
            <w:r>
              <w:rPr>
                <w:rFonts w:ascii="Verdana" w:hAnsi="Verdana"/>
              </w:rPr>
              <w:t>Project largely relay on</w:t>
            </w:r>
            <w:r w:rsidRPr="005F0778">
              <w:rPr>
                <w:rFonts w:ascii="Verdana" w:hAnsi="Verdana"/>
              </w:rPr>
              <w:t xml:space="preserve"> webservice, which interact with some older components making some </w:t>
            </w:r>
            <w:r>
              <w:rPr>
                <w:rFonts w:ascii="Verdana" w:hAnsi="Verdana"/>
              </w:rPr>
              <w:t>sync/</w:t>
            </w:r>
            <w:r w:rsidRPr="005F0778">
              <w:rPr>
                <w:rFonts w:ascii="Verdana" w:hAnsi="Verdana"/>
              </w:rPr>
              <w:t>asynchronous call</w:t>
            </w:r>
            <w:r>
              <w:rPr>
                <w:rFonts w:ascii="Verdana" w:hAnsi="Verdana"/>
              </w:rPr>
              <w:t xml:space="preserve"> and schedule calls.</w:t>
            </w:r>
          </w:p>
        </w:tc>
      </w:tr>
      <w:tr w14:paraId="1AE14BF9" w14:textId="77777777" w:rsidTr="00476B4C">
        <w:tblPrEx>
          <w:tblW w:w="9450" w:type="dxa"/>
          <w:tblLook w:val="04A0"/>
        </w:tblPrEx>
        <w:tc>
          <w:tcPr>
            <w:tcW w:w="2520" w:type="dxa"/>
          </w:tcPr>
          <w:p w:rsidR="00B6601C" w:rsidRPr="00D96203" w:rsidP="00476B4C" w14:paraId="7CE68F0A"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2880"/>
              </w:tabs>
              <w:spacing w:line="276" w:lineRule="auto"/>
              <w:rPr>
                <w:rFonts w:ascii="Calibri" w:eastAsia="Times New Roman" w:hAnsi="Calibri" w:cs="Calibri"/>
                <w:b/>
                <w:color w:val="auto"/>
                <w:sz w:val="22"/>
                <w:szCs w:val="22"/>
                <w:bdr w:val="none" w:sz="0" w:space="0" w:color="auto"/>
                <w:lang w:eastAsia="zh-CN"/>
              </w:rPr>
            </w:pPr>
            <w:r w:rsidRPr="00D96203">
              <w:rPr>
                <w:rFonts w:ascii="Calibri" w:eastAsia="Times New Roman" w:hAnsi="Calibri" w:cs="Calibri"/>
                <w:b/>
                <w:color w:val="auto"/>
                <w:sz w:val="22"/>
                <w:szCs w:val="22"/>
                <w:bdr w:val="none" w:sz="0" w:space="0" w:color="auto"/>
                <w:lang w:eastAsia="zh-CN"/>
              </w:rPr>
              <w:t>Responsibilities</w:t>
            </w:r>
          </w:p>
        </w:tc>
        <w:tc>
          <w:tcPr>
            <w:tcW w:w="6930" w:type="dxa"/>
          </w:tcPr>
          <w:p w:rsidR="00B6601C" w:rsidRPr="00D96203" w:rsidP="00B6601C" w14:paraId="340A5C95" w14:textId="77777777">
            <w:pPr>
              <w:numPr>
                <w:ilvl w:val="0"/>
                <w:numId w:val="15"/>
              </w:num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rPr>
                <w:rFonts w:ascii="Calibri" w:eastAsia="Times New Roman" w:hAnsi="Calibri" w:cs="Calibri"/>
                <w:color w:val="auto"/>
                <w:sz w:val="22"/>
                <w:szCs w:val="22"/>
                <w:bdr w:val="none" w:sz="0" w:space="0" w:color="auto"/>
                <w:lang w:eastAsia="zh-CN"/>
              </w:rPr>
            </w:pPr>
            <w:r w:rsidRPr="00D96203">
              <w:rPr>
                <w:rFonts w:ascii="Calibri" w:eastAsia="Times New Roman" w:hAnsi="Calibri" w:cs="Calibri"/>
                <w:color w:val="auto"/>
                <w:sz w:val="22"/>
                <w:szCs w:val="22"/>
                <w:bdr w:val="none" w:sz="0" w:space="0" w:color="auto"/>
                <w:lang w:eastAsia="zh-CN"/>
              </w:rPr>
              <w:t xml:space="preserve">Designed and developed </w:t>
            </w:r>
            <w:r w:rsidRPr="00D96203">
              <w:rPr>
                <w:rFonts w:ascii="Calibri" w:eastAsia="Times New Roman" w:hAnsi="Calibri" w:cs="Calibri"/>
                <w:b/>
                <w:color w:val="auto"/>
                <w:sz w:val="22"/>
                <w:szCs w:val="22"/>
                <w:bdr w:val="none" w:sz="0" w:space="0" w:color="auto"/>
                <w:lang w:eastAsia="zh-CN"/>
              </w:rPr>
              <w:t>REST based API</w:t>
            </w:r>
            <w:r w:rsidRPr="00D96203">
              <w:rPr>
                <w:rFonts w:ascii="Calibri" w:eastAsia="Times New Roman" w:hAnsi="Calibri" w:cs="Calibri"/>
                <w:color w:val="auto"/>
                <w:sz w:val="22"/>
                <w:szCs w:val="22"/>
                <w:bdr w:val="none" w:sz="0" w:space="0" w:color="auto"/>
                <w:lang w:eastAsia="zh-CN"/>
              </w:rPr>
              <w:t xml:space="preserve"> using Spring Boot, JPA and Hibernate.</w:t>
            </w:r>
          </w:p>
          <w:p w:rsidR="00B6601C" w:rsidRPr="00F01856" w:rsidP="00B6601C" w14:paraId="0C8E93FA" w14:textId="77777777">
            <w:pPr>
              <w:numPr>
                <w:ilvl w:val="0"/>
                <w:numId w:val="15"/>
              </w:num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rPr>
                <w:rFonts w:ascii="Calibri" w:eastAsia="Times New Roman" w:hAnsi="Calibri" w:cs="Calibri"/>
                <w:bCs/>
                <w:color w:val="auto"/>
                <w:sz w:val="22"/>
                <w:szCs w:val="22"/>
                <w:bdr w:val="none" w:sz="0" w:space="0" w:color="auto"/>
                <w:lang w:eastAsia="zh-CN"/>
              </w:rPr>
            </w:pPr>
            <w:r w:rsidRPr="00F01856">
              <w:rPr>
                <w:rFonts w:ascii="Calibri" w:eastAsia="Times New Roman" w:hAnsi="Calibri" w:cs="Calibri"/>
                <w:bCs/>
                <w:color w:val="auto"/>
                <w:sz w:val="22"/>
                <w:szCs w:val="22"/>
                <w:bdr w:val="none" w:sz="0" w:space="0" w:color="auto"/>
                <w:lang w:eastAsia="zh-CN"/>
              </w:rPr>
              <w:t>Support New GUI in</w:t>
            </w:r>
            <w:r>
              <w:rPr>
                <w:rFonts w:ascii="Calibri" w:eastAsia="Times New Roman" w:hAnsi="Calibri" w:cs="Calibri"/>
                <w:b/>
                <w:color w:val="auto"/>
                <w:sz w:val="22"/>
                <w:szCs w:val="22"/>
                <w:bdr w:val="none" w:sz="0" w:space="0" w:color="auto"/>
                <w:lang w:eastAsia="zh-CN"/>
              </w:rPr>
              <w:t xml:space="preserve"> </w:t>
            </w:r>
            <w:r w:rsidR="00627598">
              <w:rPr>
                <w:rFonts w:ascii="Calibri" w:eastAsia="Times New Roman" w:hAnsi="Calibri" w:cs="Calibri"/>
                <w:b/>
                <w:color w:val="auto"/>
                <w:sz w:val="22"/>
                <w:szCs w:val="22"/>
                <w:bdr w:val="none" w:sz="0" w:space="0" w:color="auto"/>
                <w:lang w:eastAsia="zh-CN"/>
              </w:rPr>
              <w:t>ReactJS along</w:t>
            </w:r>
            <w:r w:rsidRPr="00627598" w:rsidR="005A6CE2">
              <w:rPr>
                <w:rFonts w:ascii="Calibri" w:eastAsia="Times New Roman" w:hAnsi="Calibri" w:cs="Calibri"/>
                <w:bCs/>
                <w:color w:val="auto"/>
                <w:sz w:val="22"/>
                <w:szCs w:val="22"/>
                <w:bdr w:val="none" w:sz="0" w:space="0" w:color="auto"/>
                <w:lang w:eastAsia="zh-CN"/>
              </w:rPr>
              <w:t xml:space="preserve"> with</w:t>
            </w:r>
            <w:r w:rsidR="005A6CE2">
              <w:rPr>
                <w:rFonts w:ascii="Calibri" w:eastAsia="Times New Roman" w:hAnsi="Calibri" w:cs="Calibri"/>
                <w:b/>
                <w:color w:val="auto"/>
                <w:sz w:val="22"/>
                <w:szCs w:val="22"/>
                <w:bdr w:val="none" w:sz="0" w:space="0" w:color="auto"/>
                <w:lang w:eastAsia="zh-CN"/>
              </w:rPr>
              <w:t xml:space="preserve"> </w:t>
            </w:r>
            <w:r w:rsidRPr="0049064C" w:rsidR="0049064C">
              <w:rPr>
                <w:rFonts w:ascii="Calibri" w:eastAsia="Times New Roman" w:hAnsi="Calibri" w:cs="Calibri"/>
                <w:bCs/>
                <w:color w:val="auto"/>
                <w:sz w:val="22"/>
                <w:szCs w:val="22"/>
                <w:bdr w:val="none" w:sz="0" w:space="0" w:color="auto"/>
                <w:lang w:eastAsia="zh-CN"/>
              </w:rPr>
              <w:t>other</w:t>
            </w:r>
            <w:r w:rsidR="0049064C">
              <w:rPr>
                <w:rFonts w:ascii="Calibri" w:eastAsia="Times New Roman" w:hAnsi="Calibri" w:cs="Calibri"/>
                <w:b/>
                <w:color w:val="auto"/>
                <w:sz w:val="22"/>
                <w:szCs w:val="22"/>
                <w:bdr w:val="none" w:sz="0" w:space="0" w:color="auto"/>
                <w:lang w:eastAsia="zh-CN"/>
              </w:rPr>
              <w:t xml:space="preserve"> </w:t>
            </w:r>
            <w:r w:rsidR="00324F2B">
              <w:rPr>
                <w:rFonts w:ascii="Calibri" w:eastAsia="Times New Roman" w:hAnsi="Calibri" w:cs="Calibri"/>
                <w:b/>
                <w:color w:val="auto"/>
                <w:sz w:val="22"/>
                <w:szCs w:val="22"/>
                <w:bdr w:val="none" w:sz="0" w:space="0" w:color="auto"/>
                <w:lang w:eastAsia="zh-CN"/>
              </w:rPr>
              <w:t>Bootstrap</w:t>
            </w:r>
            <w:r w:rsidR="005A6CE2">
              <w:rPr>
                <w:rFonts w:ascii="Calibri" w:eastAsia="Times New Roman" w:hAnsi="Calibri" w:cs="Calibri"/>
                <w:b/>
                <w:color w:val="auto"/>
                <w:sz w:val="22"/>
                <w:szCs w:val="22"/>
                <w:bdr w:val="none" w:sz="0" w:space="0" w:color="auto"/>
                <w:lang w:eastAsia="zh-CN"/>
              </w:rPr>
              <w:t xml:space="preserve"> </w:t>
            </w:r>
            <w:r w:rsidR="00D920BC">
              <w:rPr>
                <w:rFonts w:ascii="Calibri" w:eastAsia="Times New Roman" w:hAnsi="Calibri" w:cs="Calibri"/>
                <w:b/>
                <w:color w:val="auto"/>
                <w:sz w:val="22"/>
                <w:szCs w:val="22"/>
                <w:bdr w:val="none" w:sz="0" w:space="0" w:color="auto"/>
                <w:lang w:eastAsia="zh-CN"/>
              </w:rPr>
              <w:t xml:space="preserve">API </w:t>
            </w:r>
            <w:r w:rsidRPr="00F01856">
              <w:rPr>
                <w:rFonts w:ascii="Calibri" w:eastAsia="Times New Roman" w:hAnsi="Calibri" w:cs="Calibri"/>
                <w:bCs/>
                <w:color w:val="auto"/>
                <w:sz w:val="22"/>
                <w:szCs w:val="22"/>
                <w:bdr w:val="none" w:sz="0" w:space="0" w:color="auto"/>
                <w:lang w:eastAsia="zh-CN"/>
              </w:rPr>
              <w:t>application to customer as a new Experience.</w:t>
            </w:r>
          </w:p>
          <w:p w:rsidR="002C5F68" w:rsidP="002C5F68" w14:paraId="54CF9B1C" w14:textId="77777777">
            <w:pPr>
              <w:numPr>
                <w:ilvl w:val="0"/>
                <w:numId w:val="15"/>
              </w:num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rPr>
                <w:rFonts w:ascii="Calibri" w:eastAsia="Times New Roman" w:hAnsi="Calibri" w:cs="Calibri"/>
                <w:color w:val="auto"/>
                <w:sz w:val="22"/>
                <w:szCs w:val="22"/>
                <w:bdr w:val="none" w:sz="0" w:space="0" w:color="auto"/>
                <w:lang w:eastAsia="zh-CN"/>
              </w:rPr>
            </w:pPr>
            <w:r w:rsidRPr="00D96203">
              <w:rPr>
                <w:rFonts w:ascii="Calibri" w:eastAsia="Times New Roman" w:hAnsi="Calibri" w:cs="Calibri"/>
                <w:color w:val="auto"/>
                <w:sz w:val="22"/>
                <w:szCs w:val="22"/>
                <w:bdr w:val="none" w:sz="0" w:space="0" w:color="auto"/>
                <w:lang w:eastAsia="zh-CN"/>
              </w:rPr>
              <w:t xml:space="preserve">Extensively Implemented </w:t>
            </w:r>
            <w:r w:rsidRPr="00D96203">
              <w:rPr>
                <w:rFonts w:ascii="Calibri" w:eastAsia="Times New Roman" w:hAnsi="Calibri" w:cs="Calibri"/>
                <w:b/>
                <w:color w:val="auto"/>
                <w:sz w:val="22"/>
                <w:szCs w:val="22"/>
                <w:bdr w:val="none" w:sz="0" w:space="0" w:color="auto"/>
                <w:lang w:eastAsia="zh-CN"/>
              </w:rPr>
              <w:t>Spring Boot, dependency Injection (DI) and aspect-oriented programming (AOP)</w:t>
            </w:r>
            <w:r w:rsidRPr="00D96203">
              <w:rPr>
                <w:rFonts w:ascii="Calibri" w:eastAsia="Times New Roman" w:hAnsi="Calibri" w:cs="Calibri"/>
                <w:color w:val="auto"/>
                <w:sz w:val="22"/>
                <w:szCs w:val="22"/>
                <w:bdr w:val="none" w:sz="0" w:space="0" w:color="auto"/>
                <w:lang w:eastAsia="zh-CN"/>
              </w:rPr>
              <w:t>features along with hibernate.</w:t>
            </w:r>
          </w:p>
          <w:p w:rsidR="00284055" w:rsidRPr="00D96203" w:rsidP="002C5F68" w14:paraId="25557F3B" w14:textId="18F32832">
            <w:pPr>
              <w:numPr>
                <w:ilvl w:val="0"/>
                <w:numId w:val="15"/>
              </w:num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rPr>
                <w:rFonts w:ascii="Calibri" w:eastAsia="Times New Roman" w:hAnsi="Calibri" w:cs="Calibri"/>
                <w:color w:val="auto"/>
                <w:sz w:val="22"/>
                <w:szCs w:val="22"/>
                <w:bdr w:val="none" w:sz="0" w:space="0" w:color="auto"/>
                <w:lang w:eastAsia="zh-CN"/>
              </w:rPr>
            </w:pPr>
            <w:r>
              <w:rPr>
                <w:rFonts w:ascii="Calibri" w:eastAsia="Times New Roman" w:hAnsi="Calibri" w:cs="Calibri"/>
                <w:color w:val="auto"/>
                <w:sz w:val="22"/>
                <w:szCs w:val="22"/>
                <w:bdr w:val="none" w:sz="0" w:space="0" w:color="auto"/>
                <w:lang w:eastAsia="zh-CN"/>
              </w:rPr>
              <w:t xml:space="preserve">Client Interaction to finalize System requirement and support during HLD and LLD </w:t>
            </w:r>
          </w:p>
          <w:p w:rsidR="00B6601C" w:rsidRPr="00D96203" w:rsidP="00B6601C" w14:paraId="3B7E7157" w14:textId="77777777">
            <w:pPr>
              <w:numPr>
                <w:ilvl w:val="0"/>
                <w:numId w:val="15"/>
              </w:num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rPr>
                <w:rFonts w:ascii="Calibri" w:eastAsia="Times New Roman" w:hAnsi="Calibri" w:cs="Calibri"/>
                <w:color w:val="auto"/>
                <w:sz w:val="22"/>
                <w:szCs w:val="22"/>
                <w:bdr w:val="none" w:sz="0" w:space="0" w:color="auto"/>
                <w:lang w:eastAsia="zh-CN"/>
              </w:rPr>
            </w:pPr>
            <w:r w:rsidRPr="00D96203">
              <w:rPr>
                <w:rFonts w:ascii="Calibri" w:eastAsia="Times New Roman" w:hAnsi="Calibri" w:cs="Calibri"/>
                <w:color w:val="auto"/>
                <w:sz w:val="22"/>
                <w:szCs w:val="22"/>
                <w:bdr w:val="none" w:sz="0" w:space="0" w:color="auto"/>
                <w:lang w:eastAsia="zh-CN"/>
              </w:rPr>
              <w:t>Generated JSON format data packets from middle-tire controller to front-end using Jackson JSON API.</w:t>
            </w:r>
          </w:p>
          <w:p w:rsidR="00B6601C" w:rsidRPr="00D96203" w:rsidP="00B6601C" w14:paraId="7CCEED38" w14:textId="77777777">
            <w:pPr>
              <w:numPr>
                <w:ilvl w:val="0"/>
                <w:numId w:val="15"/>
              </w:num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rPr>
                <w:rFonts w:ascii="Calibri" w:eastAsia="Times New Roman" w:hAnsi="Calibri" w:cs="Calibri"/>
                <w:color w:val="auto"/>
                <w:sz w:val="22"/>
                <w:szCs w:val="22"/>
                <w:bdr w:val="none" w:sz="0" w:space="0" w:color="auto"/>
                <w:lang w:eastAsia="zh-CN"/>
              </w:rPr>
            </w:pPr>
            <w:r w:rsidRPr="00D96203">
              <w:rPr>
                <w:rFonts w:ascii="Calibri" w:eastAsia="Times New Roman" w:hAnsi="Calibri" w:cs="Calibri"/>
                <w:color w:val="auto"/>
                <w:sz w:val="22"/>
                <w:szCs w:val="22"/>
                <w:bdr w:val="none" w:sz="0" w:space="0" w:color="auto"/>
                <w:lang w:eastAsia="zh-CN"/>
              </w:rPr>
              <w:t xml:space="preserve">Used </w:t>
            </w:r>
            <w:r w:rsidRPr="00D96203">
              <w:rPr>
                <w:rFonts w:ascii="Calibri" w:eastAsia="Times New Roman" w:hAnsi="Calibri" w:cs="Calibri"/>
                <w:b/>
                <w:color w:val="auto"/>
                <w:sz w:val="22"/>
                <w:szCs w:val="22"/>
                <w:bdr w:val="none" w:sz="0" w:space="0" w:color="auto"/>
                <w:lang w:eastAsia="zh-CN"/>
              </w:rPr>
              <w:t>JIRA for defect management</w:t>
            </w:r>
            <w:r w:rsidRPr="00D96203">
              <w:rPr>
                <w:rFonts w:ascii="Calibri" w:eastAsia="Times New Roman" w:hAnsi="Calibri" w:cs="Calibri"/>
                <w:color w:val="auto"/>
                <w:sz w:val="22"/>
                <w:szCs w:val="22"/>
                <w:bdr w:val="none" w:sz="0" w:space="0" w:color="auto"/>
                <w:lang w:eastAsia="zh-CN"/>
              </w:rPr>
              <w:t xml:space="preserve"> and to keep track of bugs and issues.</w:t>
            </w:r>
          </w:p>
          <w:p w:rsidR="00B6601C" w:rsidRPr="00D96203" w:rsidP="00B6601C" w14:paraId="296F7CA6" w14:textId="77777777">
            <w:pPr>
              <w:numPr>
                <w:ilvl w:val="0"/>
                <w:numId w:val="15"/>
              </w:num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rPr>
                <w:rFonts w:ascii="Calibri" w:eastAsia="Times New Roman" w:hAnsi="Calibri" w:cs="Calibri"/>
                <w:color w:val="auto"/>
                <w:sz w:val="22"/>
                <w:szCs w:val="22"/>
                <w:bdr w:val="none" w:sz="0" w:space="0" w:color="auto"/>
                <w:lang w:eastAsia="zh-CN"/>
              </w:rPr>
            </w:pPr>
            <w:r w:rsidRPr="00D96203">
              <w:rPr>
                <w:rFonts w:ascii="Calibri" w:eastAsia="Times New Roman" w:hAnsi="Calibri" w:cs="Calibri"/>
                <w:color w:val="auto"/>
                <w:sz w:val="22"/>
                <w:szCs w:val="22"/>
                <w:bdr w:val="none" w:sz="0" w:space="0" w:color="auto"/>
                <w:lang w:eastAsia="zh-CN"/>
              </w:rPr>
              <w:t>Built application using</w:t>
            </w:r>
            <w:r w:rsidRPr="00D96203">
              <w:rPr>
                <w:rFonts w:ascii="Calibri" w:eastAsia="Times New Roman" w:hAnsi="Calibri" w:cs="Calibri"/>
                <w:b/>
                <w:color w:val="auto"/>
                <w:sz w:val="22"/>
                <w:szCs w:val="22"/>
                <w:bdr w:val="none" w:sz="0" w:space="0" w:color="auto"/>
                <w:lang w:eastAsia="zh-CN"/>
              </w:rPr>
              <w:t xml:space="preserve"> MAVEN and used Log4J</w:t>
            </w:r>
            <w:r w:rsidRPr="00D96203">
              <w:rPr>
                <w:rFonts w:ascii="Calibri" w:eastAsia="Times New Roman" w:hAnsi="Calibri" w:cs="Calibri"/>
                <w:color w:val="auto"/>
                <w:sz w:val="22"/>
                <w:szCs w:val="22"/>
                <w:bdr w:val="none" w:sz="0" w:space="0" w:color="auto"/>
                <w:lang w:eastAsia="zh-CN"/>
              </w:rPr>
              <w:t xml:space="preserve"> to generate log files for the application.</w:t>
            </w:r>
          </w:p>
          <w:p w:rsidR="00B6601C" w:rsidRPr="00D96203" w:rsidP="00B6601C" w14:paraId="350DB729" w14:textId="77777777">
            <w:pPr>
              <w:numPr>
                <w:ilvl w:val="0"/>
                <w:numId w:val="15"/>
              </w:num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rPr>
                <w:rFonts w:ascii="Calibri" w:eastAsia="Times New Roman" w:hAnsi="Calibri" w:cs="Calibri"/>
                <w:color w:val="auto"/>
                <w:sz w:val="22"/>
                <w:szCs w:val="22"/>
                <w:bdr w:val="none" w:sz="0" w:space="0" w:color="auto"/>
                <w:lang w:eastAsia="zh-CN"/>
              </w:rPr>
            </w:pPr>
            <w:r w:rsidRPr="00D96203">
              <w:rPr>
                <w:rFonts w:ascii="Calibri" w:eastAsia="Times New Roman" w:hAnsi="Calibri" w:cs="Calibri"/>
                <w:color w:val="auto"/>
                <w:sz w:val="22"/>
                <w:szCs w:val="22"/>
                <w:bdr w:val="none" w:sz="0" w:space="0" w:color="auto"/>
                <w:lang w:eastAsia="zh-CN"/>
              </w:rPr>
              <w:t xml:space="preserve">Configured </w:t>
            </w:r>
            <w:r w:rsidRPr="00D96203">
              <w:rPr>
                <w:rFonts w:ascii="Calibri" w:eastAsia="Times New Roman" w:hAnsi="Calibri" w:cs="Calibri"/>
                <w:b/>
                <w:color w:val="auto"/>
                <w:sz w:val="22"/>
                <w:szCs w:val="22"/>
                <w:bdr w:val="none" w:sz="0" w:space="0" w:color="auto"/>
                <w:lang w:eastAsia="zh-CN"/>
              </w:rPr>
              <w:t>Log4j</w:t>
            </w:r>
            <w:r w:rsidRPr="00D96203">
              <w:rPr>
                <w:rFonts w:ascii="Calibri" w:eastAsia="Times New Roman" w:hAnsi="Calibri" w:cs="Calibri"/>
                <w:color w:val="auto"/>
                <w:sz w:val="22"/>
                <w:szCs w:val="22"/>
                <w:bdr w:val="none" w:sz="0" w:space="0" w:color="auto"/>
                <w:lang w:eastAsia="zh-CN"/>
              </w:rPr>
              <w:t xml:space="preserve"> for adding the debugging information in the code base.</w:t>
            </w:r>
          </w:p>
          <w:p w:rsidR="00B6601C" w:rsidRPr="00D96203" w:rsidP="00B6601C" w14:paraId="6A3864FA" w14:textId="77777777">
            <w:pPr>
              <w:numPr>
                <w:ilvl w:val="0"/>
                <w:numId w:val="15"/>
              </w:num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rPr>
                <w:rFonts w:ascii="Calibri" w:eastAsia="Times New Roman" w:hAnsi="Calibri" w:cs="Calibri"/>
                <w:color w:val="auto"/>
                <w:sz w:val="22"/>
                <w:szCs w:val="22"/>
                <w:bdr w:val="none" w:sz="0" w:space="0" w:color="auto"/>
                <w:lang w:eastAsia="zh-CN"/>
              </w:rPr>
            </w:pPr>
            <w:r w:rsidRPr="00D96203">
              <w:rPr>
                <w:rFonts w:ascii="Calibri" w:eastAsia="Times New Roman" w:hAnsi="Calibri" w:cs="Calibri"/>
                <w:color w:val="auto"/>
                <w:sz w:val="22"/>
                <w:szCs w:val="22"/>
                <w:bdr w:val="none" w:sz="0" w:space="0" w:color="auto"/>
                <w:lang w:eastAsia="zh-CN"/>
              </w:rPr>
              <w:t xml:space="preserve">Set up </w:t>
            </w:r>
            <w:r w:rsidRPr="00D96203">
              <w:rPr>
                <w:rFonts w:ascii="Calibri" w:eastAsia="Times New Roman" w:hAnsi="Calibri" w:cs="Calibri"/>
                <w:b/>
                <w:color w:val="auto"/>
                <w:sz w:val="22"/>
                <w:szCs w:val="22"/>
                <w:bdr w:val="none" w:sz="0" w:space="0" w:color="auto"/>
                <w:lang w:eastAsia="zh-CN"/>
              </w:rPr>
              <w:t>Maven configuration</w:t>
            </w:r>
            <w:r w:rsidRPr="00D96203">
              <w:rPr>
                <w:rFonts w:ascii="Calibri" w:eastAsia="Times New Roman" w:hAnsi="Calibri" w:cs="Calibri"/>
                <w:color w:val="auto"/>
                <w:sz w:val="22"/>
                <w:szCs w:val="22"/>
                <w:bdr w:val="none" w:sz="0" w:space="0" w:color="auto"/>
                <w:lang w:eastAsia="zh-CN"/>
              </w:rPr>
              <w:t xml:space="preserve"> and helped in </w:t>
            </w:r>
            <w:r w:rsidRPr="00D96203">
              <w:rPr>
                <w:rFonts w:ascii="Calibri" w:eastAsia="Times New Roman" w:hAnsi="Calibri" w:cs="Calibri"/>
                <w:b/>
                <w:color w:val="auto"/>
                <w:sz w:val="22"/>
                <w:szCs w:val="22"/>
                <w:bdr w:val="none" w:sz="0" w:space="0" w:color="auto"/>
                <w:lang w:eastAsia="zh-CN"/>
              </w:rPr>
              <w:t>Continuous Integration</w:t>
            </w:r>
            <w:r w:rsidRPr="00D96203">
              <w:rPr>
                <w:rFonts w:ascii="Calibri" w:eastAsia="Times New Roman" w:hAnsi="Calibri" w:cs="Calibri"/>
                <w:color w:val="auto"/>
                <w:sz w:val="22"/>
                <w:szCs w:val="22"/>
                <w:bdr w:val="none" w:sz="0" w:space="0" w:color="auto"/>
                <w:lang w:eastAsia="zh-CN"/>
              </w:rPr>
              <w:t xml:space="preserve"> (CI) Issues</w:t>
            </w:r>
          </w:p>
          <w:p w:rsidR="00B6601C" w:rsidRPr="00D96203" w:rsidP="00B6601C" w14:paraId="1086B6CC" w14:textId="77777777">
            <w:pPr>
              <w:numPr>
                <w:ilvl w:val="0"/>
                <w:numId w:val="15"/>
              </w:num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rPr>
                <w:rFonts w:ascii="Calibri" w:eastAsia="Times New Roman" w:hAnsi="Calibri" w:cs="Calibri"/>
                <w:color w:val="auto"/>
                <w:sz w:val="22"/>
                <w:szCs w:val="22"/>
                <w:bdr w:val="none" w:sz="0" w:space="0" w:color="auto"/>
                <w:lang w:eastAsia="zh-CN"/>
              </w:rPr>
            </w:pPr>
            <w:r w:rsidRPr="00D96203">
              <w:rPr>
                <w:rFonts w:ascii="Calibri" w:eastAsia="Times New Roman" w:hAnsi="Calibri" w:cs="Calibri"/>
                <w:b/>
                <w:color w:val="auto"/>
                <w:sz w:val="22"/>
                <w:szCs w:val="22"/>
                <w:bdr w:val="none" w:sz="0" w:space="0" w:color="auto"/>
                <w:lang w:eastAsia="zh-CN"/>
              </w:rPr>
              <w:t>JUnit/Mockito</w:t>
            </w:r>
            <w:r w:rsidRPr="00D96203">
              <w:rPr>
                <w:rFonts w:ascii="Calibri" w:eastAsia="Times New Roman" w:hAnsi="Calibri" w:cs="Calibri"/>
                <w:color w:val="auto"/>
                <w:sz w:val="22"/>
                <w:szCs w:val="22"/>
                <w:bdr w:val="none" w:sz="0" w:space="0" w:color="auto"/>
                <w:lang w:eastAsia="zh-CN"/>
              </w:rPr>
              <w:t xml:space="preserve"> Frameworks were used for performing unit &amp; integration testing by writing test cases.</w:t>
            </w:r>
          </w:p>
          <w:p w:rsidR="00B6601C" w:rsidRPr="00D96203" w:rsidP="00B6601C" w14:paraId="1B1F59C6" w14:textId="77777777">
            <w:pPr>
              <w:numPr>
                <w:ilvl w:val="0"/>
                <w:numId w:val="15"/>
              </w:num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rPr>
                <w:rFonts w:ascii="Calibri" w:eastAsia="Times New Roman" w:hAnsi="Calibri" w:cs="Calibri"/>
                <w:color w:val="auto"/>
                <w:sz w:val="22"/>
                <w:szCs w:val="22"/>
                <w:bdr w:val="none" w:sz="0" w:space="0" w:color="auto"/>
                <w:lang w:eastAsia="zh-CN"/>
              </w:rPr>
            </w:pPr>
            <w:r w:rsidRPr="00D96203">
              <w:rPr>
                <w:rFonts w:ascii="Calibri" w:eastAsia="Times New Roman" w:hAnsi="Calibri" w:cs="Calibri"/>
                <w:color w:val="auto"/>
                <w:sz w:val="22"/>
                <w:szCs w:val="22"/>
                <w:bdr w:val="none" w:sz="0" w:space="0" w:color="auto"/>
                <w:lang w:eastAsia="zh-CN"/>
              </w:rPr>
              <w:t>Involved in meetings with client.</w:t>
            </w:r>
          </w:p>
          <w:p w:rsidR="00B6601C" w:rsidRPr="00D96203" w:rsidP="00476B4C" w14:paraId="1CC3B41C" w14:textId="77777777">
            <w:p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ind w:left="720"/>
              <w:rPr>
                <w:rFonts w:ascii="Calibri" w:eastAsia="Times New Roman" w:hAnsi="Calibri" w:cs="Calibri"/>
                <w:color w:val="auto"/>
                <w:sz w:val="22"/>
                <w:szCs w:val="22"/>
                <w:bdr w:val="none" w:sz="0" w:space="0" w:color="auto"/>
                <w:lang w:eastAsia="zh-CN"/>
              </w:rPr>
            </w:pPr>
          </w:p>
        </w:tc>
      </w:tr>
      <w:tr w14:paraId="402D1221" w14:textId="77777777" w:rsidTr="00476B4C">
        <w:tblPrEx>
          <w:tblW w:w="9450" w:type="dxa"/>
          <w:tblLook w:val="04A0"/>
        </w:tblPrEx>
        <w:tc>
          <w:tcPr>
            <w:tcW w:w="2520" w:type="dxa"/>
          </w:tcPr>
          <w:p w:rsidR="00B6601C" w:rsidRPr="00D96203" w:rsidP="00476B4C" w14:paraId="502C52F7"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2880"/>
              </w:tabs>
              <w:spacing w:line="276" w:lineRule="auto"/>
              <w:rPr>
                <w:rFonts w:ascii="Calibri" w:eastAsia="Times New Roman" w:hAnsi="Calibri" w:cs="Calibri"/>
                <w:b/>
                <w:color w:val="auto"/>
                <w:sz w:val="22"/>
                <w:szCs w:val="22"/>
                <w:bdr w:val="none" w:sz="0" w:space="0" w:color="auto"/>
                <w:lang w:eastAsia="zh-CN"/>
              </w:rPr>
            </w:pPr>
            <w:r w:rsidRPr="00D96203">
              <w:rPr>
                <w:rFonts w:ascii="Calibri" w:eastAsia="Times New Roman" w:hAnsi="Calibri" w:cs="Calibri"/>
                <w:b/>
                <w:color w:val="auto"/>
                <w:sz w:val="22"/>
                <w:szCs w:val="22"/>
                <w:bdr w:val="none" w:sz="0" w:space="0" w:color="auto"/>
                <w:lang w:eastAsia="zh-CN"/>
              </w:rPr>
              <w:t>Environment</w:t>
            </w:r>
          </w:p>
        </w:tc>
        <w:tc>
          <w:tcPr>
            <w:tcW w:w="6930" w:type="dxa"/>
          </w:tcPr>
          <w:p w:rsidR="00B6601C" w:rsidRPr="00D96203" w:rsidP="00476B4C" w14:paraId="4F77C0D2"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2880"/>
              </w:tabs>
              <w:spacing w:line="276" w:lineRule="auto"/>
              <w:rPr>
                <w:rFonts w:ascii="Calibri" w:eastAsia="Times New Roman" w:hAnsi="Calibri" w:cs="Calibri"/>
                <w:color w:val="auto"/>
                <w:sz w:val="22"/>
                <w:szCs w:val="22"/>
                <w:bdr w:val="none" w:sz="0" w:space="0" w:color="auto"/>
                <w:lang w:eastAsia="zh-CN"/>
              </w:rPr>
            </w:pPr>
            <w:r w:rsidRPr="00D96203">
              <w:rPr>
                <w:rFonts w:ascii="Calibri" w:eastAsia="Times New Roman" w:hAnsi="Calibri" w:cs="Calibri"/>
                <w:b/>
                <w:bCs/>
                <w:color w:val="auto"/>
                <w:sz w:val="22"/>
                <w:szCs w:val="22"/>
                <w:bdr w:val="none" w:sz="0" w:space="0" w:color="auto"/>
                <w:lang w:eastAsia="zh-CN"/>
              </w:rPr>
              <w:t>Spring Boot</w:t>
            </w:r>
            <w:r w:rsidRPr="00C0666D">
              <w:rPr>
                <w:rFonts w:ascii="Calibri" w:eastAsia="Times New Roman" w:hAnsi="Calibri" w:cs="Calibri"/>
                <w:b/>
                <w:bCs/>
                <w:color w:val="auto"/>
                <w:sz w:val="22"/>
                <w:szCs w:val="22"/>
                <w:bdr w:val="none" w:sz="0" w:space="0" w:color="auto"/>
                <w:lang w:eastAsia="zh-CN"/>
              </w:rPr>
              <w:t xml:space="preserve">, </w:t>
            </w:r>
            <w:r w:rsidRPr="00D96203">
              <w:rPr>
                <w:rFonts w:ascii="Calibri" w:eastAsia="Times New Roman" w:hAnsi="Calibri" w:cs="Calibri"/>
                <w:b/>
                <w:bCs/>
                <w:color w:val="auto"/>
                <w:sz w:val="22"/>
                <w:szCs w:val="22"/>
                <w:bdr w:val="none" w:sz="0" w:space="0" w:color="auto"/>
                <w:lang w:eastAsia="zh-CN"/>
              </w:rPr>
              <w:t>Java</w:t>
            </w:r>
            <w:r w:rsidRPr="00C0666D">
              <w:rPr>
                <w:rFonts w:ascii="Calibri" w:eastAsia="Times New Roman" w:hAnsi="Calibri" w:cs="Calibri"/>
                <w:b/>
                <w:bCs/>
                <w:color w:val="auto"/>
                <w:sz w:val="22"/>
                <w:szCs w:val="22"/>
                <w:bdr w:val="none" w:sz="0" w:space="0" w:color="auto"/>
                <w:lang w:eastAsia="zh-CN"/>
              </w:rPr>
              <w:t xml:space="preserve"> 8</w:t>
            </w:r>
            <w:r w:rsidRPr="00D96203">
              <w:rPr>
                <w:rFonts w:ascii="Calibri" w:eastAsia="Times New Roman" w:hAnsi="Calibri" w:cs="Calibri"/>
                <w:b/>
                <w:bCs/>
                <w:color w:val="auto"/>
                <w:sz w:val="22"/>
                <w:szCs w:val="22"/>
                <w:bdr w:val="none" w:sz="0" w:space="0" w:color="auto"/>
                <w:lang w:eastAsia="zh-CN"/>
              </w:rPr>
              <w:t xml:space="preserve">, </w:t>
            </w:r>
            <w:r w:rsidRPr="00C0666D">
              <w:rPr>
                <w:rFonts w:ascii="Calibri" w:eastAsia="Times New Roman" w:hAnsi="Calibri" w:cs="Calibri"/>
                <w:b/>
                <w:bCs/>
                <w:color w:val="auto"/>
                <w:sz w:val="22"/>
                <w:szCs w:val="22"/>
                <w:bdr w:val="none" w:sz="0" w:space="0" w:color="auto"/>
                <w:lang w:eastAsia="zh-CN"/>
              </w:rPr>
              <w:t xml:space="preserve">ReactJS, </w:t>
            </w:r>
            <w:r w:rsidRPr="00D96203">
              <w:rPr>
                <w:rFonts w:ascii="Calibri" w:eastAsia="Times New Roman" w:hAnsi="Calibri" w:cs="Calibri"/>
                <w:b/>
                <w:bCs/>
                <w:color w:val="auto"/>
                <w:sz w:val="22"/>
                <w:szCs w:val="22"/>
                <w:bdr w:val="none" w:sz="0" w:space="0" w:color="auto"/>
                <w:lang w:eastAsia="zh-CN"/>
              </w:rPr>
              <w:t xml:space="preserve">Spring (MVC, DI, Auto Wiring), Spring Security, </w:t>
            </w:r>
            <w:r w:rsidRPr="00D96203" w:rsidR="007E1C69">
              <w:rPr>
                <w:rFonts w:ascii="Calibri" w:eastAsia="Times New Roman" w:hAnsi="Calibri" w:cs="Calibri"/>
                <w:b/>
                <w:bCs/>
                <w:color w:val="auto"/>
                <w:sz w:val="22"/>
                <w:szCs w:val="22"/>
                <w:bdr w:val="none" w:sz="0" w:space="0" w:color="auto"/>
                <w:lang w:eastAsia="zh-CN"/>
              </w:rPr>
              <w:t>Microservices</w:t>
            </w:r>
            <w:r w:rsidRPr="00D96203">
              <w:rPr>
                <w:rFonts w:ascii="Calibri" w:eastAsia="Times New Roman" w:hAnsi="Calibri" w:cs="Calibri"/>
                <w:b/>
                <w:bCs/>
                <w:color w:val="auto"/>
                <w:sz w:val="22"/>
                <w:szCs w:val="22"/>
                <w:bdr w:val="none" w:sz="0" w:space="0" w:color="auto"/>
                <w:lang w:eastAsia="zh-CN"/>
              </w:rPr>
              <w:t>, Spring Data JPA, Hibernate, Log4j, AWS Services</w:t>
            </w:r>
            <w:r w:rsidRPr="00D96203">
              <w:rPr>
                <w:rFonts w:ascii="Calibri" w:eastAsia="Times New Roman" w:hAnsi="Calibri" w:cs="Calibri"/>
                <w:color w:val="auto"/>
                <w:sz w:val="22"/>
                <w:szCs w:val="22"/>
                <w:bdr w:val="none" w:sz="0" w:space="0" w:color="auto"/>
                <w:lang w:eastAsia="zh-CN"/>
              </w:rPr>
              <w:t>.</w:t>
            </w:r>
          </w:p>
        </w:tc>
      </w:tr>
    </w:tbl>
    <w:p w:rsidR="00B6601C" w:rsidP="00B6601C" w14:paraId="1C1D4DAA" w14:textId="77777777">
      <w:pPr>
        <w:rPr>
          <w:rFonts w:ascii="Verdana" w:hAnsi="Verdana"/>
          <w:b/>
          <w:bCs/>
          <w:caps/>
          <w:u w:val="single"/>
        </w:rPr>
      </w:pPr>
    </w:p>
    <w:p w:rsidR="00B6601C" w:rsidP="00B6601C" w14:paraId="2B3925C9" w14:textId="77777777">
      <w:pPr>
        <w:rPr>
          <w:rFonts w:ascii="Verdana" w:hAnsi="Verdana"/>
          <w:b/>
          <w:bCs/>
          <w:caps/>
          <w:u w:val="single"/>
        </w:rPr>
      </w:pPr>
    </w:p>
    <w:p w:rsidR="00B6601C" w:rsidP="00B6601C" w14:paraId="4A6B5E3F" w14:textId="77777777">
      <w:pPr>
        <w:rPr>
          <w:rFonts w:ascii="Verdana" w:hAnsi="Verdana"/>
          <w:b/>
          <w:bCs/>
          <w:caps/>
          <w:u w:val="single"/>
        </w:rPr>
      </w:pPr>
    </w:p>
    <w:p w:rsidR="00B6601C" w:rsidP="00B6601C" w14:paraId="140B62A4" w14:textId="77777777">
      <w:pPr>
        <w:rPr>
          <w:rFonts w:ascii="Verdana" w:hAnsi="Verdana"/>
          <w:b/>
          <w:bCs/>
        </w:rPr>
      </w:pPr>
    </w:p>
    <w:p w:rsidR="00B6601C" w:rsidP="00B6601C" w14:paraId="13D3F98F" w14:textId="77777777">
      <w:pPr>
        <w:rPr>
          <w:rFonts w:ascii="Verdana" w:hAnsi="Verdana"/>
          <w:b/>
          <w:bCs/>
          <w:sz w:val="22"/>
          <w:szCs w:val="22"/>
        </w:rPr>
      </w:pPr>
    </w:p>
    <w:p w:rsidR="00B6601C" w:rsidRPr="000F031D" w:rsidP="00B6601C" w14:paraId="46199D78" w14:textId="77777777">
      <w:pPr>
        <w:pBdr>
          <w:top w:val="none" w:sz="0" w:space="0" w:color="auto"/>
          <w:left w:val="none" w:sz="0" w:space="0" w:color="auto"/>
          <w:bottom w:val="single" w:sz="4" w:space="1" w:color="auto"/>
          <w:right w:val="none" w:sz="0" w:space="0" w:color="auto"/>
          <w:between w:val="none" w:sz="0" w:space="0" w:color="auto"/>
          <w:bar w:val="none" w:sz="0" w:space="0" w:color="auto"/>
        </w:pBdr>
        <w:tabs>
          <w:tab w:val="left" w:pos="2880"/>
        </w:tabs>
        <w:spacing w:line="276" w:lineRule="auto"/>
        <w:ind w:left="2160" w:hanging="2160"/>
        <w:rPr>
          <w:rFonts w:ascii="Calibri" w:eastAsia="Times New Roman" w:hAnsi="Calibri" w:cs="Calibri"/>
          <w:b/>
          <w:color w:val="auto"/>
          <w:sz w:val="22"/>
          <w:szCs w:val="22"/>
          <w:bdr w:val="none" w:sz="0" w:space="0" w:color="auto"/>
          <w:lang w:eastAsia="zh-CN"/>
        </w:rPr>
      </w:pPr>
      <w:r w:rsidRPr="000F031D">
        <w:rPr>
          <w:rFonts w:ascii="Calibri" w:eastAsia="Times New Roman" w:hAnsi="Calibri" w:cs="Calibri"/>
          <w:b/>
          <w:color w:val="auto"/>
          <w:sz w:val="22"/>
          <w:szCs w:val="22"/>
          <w:bdr w:val="none" w:sz="0" w:space="0" w:color="auto"/>
          <w:lang w:eastAsia="zh-CN"/>
        </w:rPr>
        <w:t>Project #2</w:t>
      </w:r>
    </w:p>
    <w:p w:rsidR="00B6601C" w:rsidP="00B6601C" w14:paraId="5FBAD91C" w14:textId="77777777">
      <w:pPr>
        <w:spacing w:before="120" w:after="120"/>
        <w:jc w:val="both"/>
        <w:rPr>
          <w:rFonts w:ascii="Verdana" w:hAnsi="Verdana"/>
        </w:rPr>
      </w:pPr>
    </w:p>
    <w:p w:rsidR="00B6601C" w:rsidRPr="009D5841" w:rsidP="00B6601C" w14:paraId="1E28032E" w14:textId="77777777">
      <w:p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rPr>
          <w:rFonts w:ascii="Calibri" w:eastAsia="Times New Roman" w:hAnsi="Calibri" w:cs="Calibri"/>
          <w:b/>
          <w:color w:val="auto"/>
          <w:sz w:val="22"/>
          <w:szCs w:val="22"/>
          <w:bdr w:val="none" w:sz="0" w:space="0" w:color="auto"/>
          <w:lang w:eastAsia="zh-CN"/>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20"/>
        <w:gridCol w:w="6930"/>
      </w:tblGrid>
      <w:tr w14:paraId="02CAE50D" w14:textId="77777777" w:rsidTr="00476B4C">
        <w:tblPrEx>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520" w:type="dxa"/>
          </w:tcPr>
          <w:p w:rsidR="00B6601C" w:rsidRPr="009D5841" w:rsidP="00476B4C" w14:paraId="000EC6CB"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1380"/>
              </w:tabs>
              <w:spacing w:line="276" w:lineRule="auto"/>
              <w:rPr>
                <w:rFonts w:ascii="Calibri" w:eastAsia="Times New Roman" w:hAnsi="Calibri" w:cs="Calibri"/>
                <w:b/>
                <w:color w:val="auto"/>
                <w:sz w:val="22"/>
                <w:szCs w:val="22"/>
                <w:bdr w:val="none" w:sz="0" w:space="0" w:color="auto"/>
                <w:lang w:eastAsia="zh-CN"/>
              </w:rPr>
            </w:pPr>
            <w:r w:rsidRPr="009D5841">
              <w:rPr>
                <w:rFonts w:ascii="Calibri" w:eastAsia="Times New Roman" w:hAnsi="Calibri" w:cs="Calibri"/>
                <w:b/>
                <w:color w:val="auto"/>
                <w:sz w:val="22"/>
                <w:szCs w:val="22"/>
                <w:bdr w:val="none" w:sz="0" w:space="0" w:color="auto"/>
                <w:lang w:eastAsia="zh-CN"/>
              </w:rPr>
              <w:t>Project Name</w:t>
            </w:r>
          </w:p>
        </w:tc>
        <w:tc>
          <w:tcPr>
            <w:tcW w:w="6930" w:type="dxa"/>
          </w:tcPr>
          <w:p w:rsidR="00B6601C" w:rsidP="00476B4C" w14:paraId="51ED0D5F" w14:textId="77777777">
            <w:pPr>
              <w:spacing w:line="276" w:lineRule="auto"/>
              <w:rPr>
                <w:rFonts w:ascii="Verdana" w:hAnsi="Verdana"/>
                <w:b/>
                <w:bCs/>
              </w:rPr>
            </w:pPr>
            <w:r w:rsidRPr="00ED0A00">
              <w:rPr>
                <w:rFonts w:ascii="Verdana" w:hAnsi="Verdana"/>
                <w:b/>
                <w:bCs/>
              </w:rPr>
              <w:t xml:space="preserve">IAMS   </w:t>
            </w:r>
          </w:p>
          <w:p w:rsidR="00B6601C" w:rsidRPr="009D5841" w:rsidP="00476B4C" w14:paraId="0E26D520"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1320"/>
              </w:tabs>
              <w:spacing w:line="276" w:lineRule="auto"/>
              <w:rPr>
                <w:rFonts w:ascii="Calibri" w:eastAsia="Times New Roman" w:hAnsi="Calibri" w:cs="Calibri"/>
                <w:b/>
                <w:color w:val="auto"/>
                <w:sz w:val="22"/>
                <w:szCs w:val="22"/>
                <w:bdr w:val="none" w:sz="0" w:space="0" w:color="auto"/>
                <w:lang w:eastAsia="zh-CN"/>
              </w:rPr>
            </w:pPr>
            <w:r w:rsidRPr="00ED0A00">
              <w:rPr>
                <w:rFonts w:ascii="Verdana" w:hAnsi="Verdana"/>
              </w:rPr>
              <w:t>Client: P&amp;G.</w:t>
            </w:r>
          </w:p>
        </w:tc>
      </w:tr>
      <w:tr w14:paraId="443DA134" w14:textId="77777777" w:rsidTr="00476B4C">
        <w:tblPrEx>
          <w:tblW w:w="9450" w:type="dxa"/>
          <w:tblLook w:val="04A0"/>
        </w:tblPrEx>
        <w:tc>
          <w:tcPr>
            <w:tcW w:w="2520" w:type="dxa"/>
          </w:tcPr>
          <w:p w:rsidR="00B6601C" w:rsidRPr="009D5841" w:rsidP="00476B4C" w14:paraId="3CC1CE95"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2880"/>
              </w:tabs>
              <w:spacing w:line="276" w:lineRule="auto"/>
              <w:rPr>
                <w:rFonts w:ascii="Calibri" w:eastAsia="Times New Roman" w:hAnsi="Calibri" w:cs="Calibri"/>
                <w:b/>
                <w:color w:val="auto"/>
                <w:sz w:val="22"/>
                <w:szCs w:val="22"/>
                <w:bdr w:val="none" w:sz="0" w:space="0" w:color="auto"/>
                <w:lang w:eastAsia="zh-CN"/>
              </w:rPr>
            </w:pPr>
            <w:r w:rsidRPr="009D5841">
              <w:rPr>
                <w:rFonts w:ascii="Calibri" w:eastAsia="Times New Roman" w:hAnsi="Calibri" w:cs="Calibri"/>
                <w:b/>
                <w:color w:val="auto"/>
                <w:sz w:val="22"/>
                <w:szCs w:val="22"/>
                <w:bdr w:val="none" w:sz="0" w:space="0" w:color="auto"/>
                <w:lang w:eastAsia="zh-CN"/>
              </w:rPr>
              <w:t>Project Description</w:t>
            </w:r>
          </w:p>
        </w:tc>
        <w:tc>
          <w:tcPr>
            <w:tcW w:w="6930" w:type="dxa"/>
          </w:tcPr>
          <w:p w:rsidR="00B6601C" w:rsidRPr="002E0CB5" w:rsidP="00476B4C" w14:paraId="721F0012" w14:textId="77777777">
            <w:pPr>
              <w:spacing w:before="120"/>
              <w:rPr>
                <w:rFonts w:ascii="Calibri" w:eastAsia="Times New Roman" w:hAnsi="Calibri" w:cs="Calibri"/>
                <w:color w:val="auto"/>
                <w:sz w:val="22"/>
                <w:szCs w:val="22"/>
                <w:bdr w:val="none" w:sz="0" w:space="0" w:color="auto"/>
                <w:lang w:eastAsia="zh-CN"/>
              </w:rPr>
            </w:pPr>
            <w:r w:rsidRPr="002E0CB5">
              <w:rPr>
                <w:rFonts w:ascii="Calibri" w:eastAsia="Times New Roman" w:hAnsi="Calibri" w:cs="Calibri"/>
                <w:color w:val="auto"/>
                <w:sz w:val="22"/>
                <w:szCs w:val="22"/>
                <w:bdr w:val="none" w:sz="0" w:space="0" w:color="auto"/>
                <w:lang w:eastAsia="zh-CN"/>
              </w:rPr>
              <w:t>IAMS is a brand name for dog food and cat food manufactured by P&amp;G. The company sells pet food for cats and dogs formulated for puppy/kitten, adult and mature.</w:t>
            </w:r>
          </w:p>
          <w:p w:rsidR="00B6601C" w:rsidRPr="002E0CB5" w:rsidP="00476B4C" w14:paraId="2A52B07F" w14:textId="77777777">
            <w:pPr>
              <w:spacing w:before="120"/>
              <w:rPr>
                <w:rFonts w:ascii="Calibri" w:eastAsia="Times New Roman" w:hAnsi="Calibri" w:cs="Calibri"/>
                <w:color w:val="auto"/>
                <w:sz w:val="22"/>
                <w:szCs w:val="22"/>
                <w:bdr w:val="none" w:sz="0" w:space="0" w:color="auto"/>
                <w:lang w:eastAsia="zh-CN"/>
              </w:rPr>
            </w:pPr>
            <w:r w:rsidRPr="002E0CB5">
              <w:rPr>
                <w:rFonts w:ascii="Calibri" w:eastAsia="Times New Roman" w:hAnsi="Calibri" w:cs="Calibri"/>
                <w:color w:val="auto"/>
                <w:sz w:val="22"/>
                <w:szCs w:val="22"/>
                <w:bdr w:val="none" w:sz="0" w:space="0" w:color="auto"/>
                <w:lang w:eastAsia="zh-CN"/>
              </w:rPr>
              <w:t>This product is web-based solution for nutritionists and veterinarians and is available in three main formulas: Proactive Health, Healthy Naturals and Premium Protection. Veterinary formulas for pets with special dietary requirements are also available.</w:t>
            </w:r>
          </w:p>
          <w:p w:rsidR="00B6601C" w:rsidRPr="009D5841" w:rsidP="00476B4C" w14:paraId="4149B8A6" w14:textId="77777777">
            <w:pPr>
              <w:spacing w:before="120"/>
              <w:rPr>
                <w:rFonts w:ascii="Calibri" w:eastAsia="Times New Roman" w:hAnsi="Calibri" w:cs="Calibri"/>
                <w:color w:val="auto"/>
                <w:sz w:val="22"/>
                <w:szCs w:val="22"/>
                <w:bdr w:val="none" w:sz="0" w:space="0" w:color="auto"/>
                <w:lang w:eastAsia="zh-CN"/>
              </w:rPr>
            </w:pPr>
          </w:p>
        </w:tc>
      </w:tr>
      <w:tr w14:paraId="1FCE9B13" w14:textId="77777777" w:rsidTr="00476B4C">
        <w:tblPrEx>
          <w:tblW w:w="9450" w:type="dxa"/>
          <w:tblLook w:val="04A0"/>
        </w:tblPrEx>
        <w:tc>
          <w:tcPr>
            <w:tcW w:w="2520" w:type="dxa"/>
          </w:tcPr>
          <w:p w:rsidR="00B6601C" w:rsidRPr="009D5841" w:rsidP="00476B4C" w14:paraId="0B5E2D1F"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2880"/>
              </w:tabs>
              <w:spacing w:line="276" w:lineRule="auto"/>
              <w:rPr>
                <w:rFonts w:ascii="Calibri" w:eastAsia="Times New Roman" w:hAnsi="Calibri" w:cs="Calibri"/>
                <w:b/>
                <w:color w:val="auto"/>
                <w:sz w:val="22"/>
                <w:szCs w:val="22"/>
                <w:bdr w:val="none" w:sz="0" w:space="0" w:color="auto"/>
                <w:lang w:eastAsia="zh-CN"/>
              </w:rPr>
            </w:pPr>
            <w:r w:rsidRPr="009D5841">
              <w:rPr>
                <w:rFonts w:ascii="Calibri" w:eastAsia="Times New Roman" w:hAnsi="Calibri" w:cs="Calibri"/>
                <w:b/>
                <w:color w:val="auto"/>
                <w:sz w:val="22"/>
                <w:szCs w:val="22"/>
                <w:bdr w:val="none" w:sz="0" w:space="0" w:color="auto"/>
                <w:lang w:eastAsia="zh-CN"/>
              </w:rPr>
              <w:t>Responsibilities</w:t>
            </w:r>
          </w:p>
        </w:tc>
        <w:tc>
          <w:tcPr>
            <w:tcW w:w="6930" w:type="dxa"/>
          </w:tcPr>
          <w:p w:rsidR="00B6601C" w:rsidRPr="009D5841" w:rsidP="00B6601C" w14:paraId="36F5C0F3" w14:textId="77777777">
            <w:pPr>
              <w:numPr>
                <w:ilvl w:val="0"/>
                <w:numId w:val="15"/>
              </w:num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jc w:val="both"/>
              <w:rPr>
                <w:rFonts w:ascii="Calibri" w:eastAsia="Times New Roman" w:hAnsi="Calibri" w:cs="Calibri"/>
                <w:color w:val="auto"/>
                <w:sz w:val="22"/>
                <w:szCs w:val="22"/>
                <w:bdr w:val="none" w:sz="0" w:space="0" w:color="auto"/>
                <w:lang w:eastAsia="zh-CN"/>
              </w:rPr>
            </w:pPr>
            <w:r w:rsidRPr="009D5841">
              <w:rPr>
                <w:rFonts w:ascii="Calibri" w:eastAsia="Times New Roman" w:hAnsi="Calibri" w:cs="Calibri"/>
                <w:color w:val="auto"/>
                <w:sz w:val="22"/>
                <w:szCs w:val="22"/>
                <w:bdr w:val="none" w:sz="0" w:space="0" w:color="auto"/>
                <w:lang w:eastAsia="zh-CN"/>
              </w:rPr>
              <w:t xml:space="preserve">Developed using Spring MVC, Spring </w:t>
            </w:r>
            <w:r w:rsidRPr="002E0CB5">
              <w:rPr>
                <w:rFonts w:ascii="Calibri" w:eastAsia="Times New Roman" w:hAnsi="Calibri" w:cs="Calibri"/>
                <w:color w:val="auto"/>
                <w:sz w:val="22"/>
                <w:szCs w:val="22"/>
                <w:bdr w:val="none" w:sz="0" w:space="0" w:color="auto"/>
                <w:lang w:eastAsia="zh-CN"/>
              </w:rPr>
              <w:t xml:space="preserve">Struct 2 </w:t>
            </w:r>
          </w:p>
          <w:p w:rsidR="00B6601C" w:rsidRPr="009D5841" w:rsidP="00B6601C" w14:paraId="0CF7F715" w14:textId="77777777">
            <w:pPr>
              <w:numPr>
                <w:ilvl w:val="0"/>
                <w:numId w:val="15"/>
              </w:num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360" w:lineRule="auto"/>
              <w:rPr>
                <w:rFonts w:ascii="Calibri" w:eastAsia="Times New Roman" w:hAnsi="Calibri" w:cs="Calibri"/>
                <w:color w:val="auto"/>
                <w:sz w:val="22"/>
                <w:szCs w:val="22"/>
                <w:bdr w:val="none" w:sz="0" w:space="0" w:color="auto"/>
                <w:lang w:eastAsia="zh-CN"/>
              </w:rPr>
            </w:pPr>
            <w:r w:rsidRPr="009D5841">
              <w:rPr>
                <w:rFonts w:ascii="Calibri" w:eastAsia="Times New Roman" w:hAnsi="Calibri" w:cs="Calibri"/>
                <w:color w:val="auto"/>
                <w:sz w:val="22"/>
                <w:szCs w:val="22"/>
                <w:bdr w:val="none" w:sz="0" w:space="0" w:color="auto"/>
                <w:lang w:eastAsia="zh-CN"/>
              </w:rPr>
              <w:t>Coding new Feature &amp; Implementing same according to needs, Fixing &amp; Maintenance of the application.</w:t>
            </w:r>
          </w:p>
        </w:tc>
      </w:tr>
      <w:tr w14:paraId="61E55AFC" w14:textId="77777777" w:rsidTr="00476B4C">
        <w:tblPrEx>
          <w:tblW w:w="9450" w:type="dxa"/>
          <w:tblLook w:val="04A0"/>
        </w:tblPrEx>
        <w:tc>
          <w:tcPr>
            <w:tcW w:w="2520" w:type="dxa"/>
          </w:tcPr>
          <w:p w:rsidR="00B6601C" w:rsidRPr="009D5841" w:rsidP="00476B4C" w14:paraId="541FF574"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2880"/>
              </w:tabs>
              <w:spacing w:line="276" w:lineRule="auto"/>
              <w:rPr>
                <w:rFonts w:ascii="Calibri" w:eastAsia="Times New Roman" w:hAnsi="Calibri" w:cs="Calibri"/>
                <w:b/>
                <w:color w:val="auto"/>
                <w:sz w:val="22"/>
                <w:szCs w:val="22"/>
                <w:bdr w:val="none" w:sz="0" w:space="0" w:color="auto"/>
                <w:lang w:eastAsia="zh-CN"/>
              </w:rPr>
            </w:pPr>
            <w:r w:rsidRPr="000F031D">
              <w:rPr>
                <w:rFonts w:ascii="Calibri" w:eastAsia="Times New Roman" w:hAnsi="Calibri" w:cs="Calibri"/>
                <w:b/>
                <w:color w:val="auto"/>
                <w:sz w:val="22"/>
                <w:szCs w:val="22"/>
                <w:bdr w:val="none" w:sz="0" w:space="0" w:color="auto"/>
                <w:lang w:eastAsia="zh-CN"/>
              </w:rPr>
              <w:t>Environment</w:t>
            </w:r>
          </w:p>
        </w:tc>
        <w:tc>
          <w:tcPr>
            <w:tcW w:w="6930" w:type="dxa"/>
          </w:tcPr>
          <w:p w:rsidR="00B6601C" w:rsidRPr="009D5841" w:rsidP="00476B4C" w14:paraId="69183CE7" w14:textId="77777777">
            <w:p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jc w:val="both"/>
              <w:rPr>
                <w:rFonts w:ascii="Calibri" w:eastAsia="Times New Roman" w:hAnsi="Calibri" w:cs="Calibri"/>
                <w:color w:val="auto"/>
                <w:sz w:val="22"/>
                <w:szCs w:val="22"/>
                <w:bdr w:val="none" w:sz="0" w:space="0" w:color="auto"/>
                <w:lang w:eastAsia="zh-CN"/>
              </w:rPr>
            </w:pPr>
            <w:r>
              <w:rPr>
                <w:rFonts w:ascii="Verdana" w:hAnsi="Verdana"/>
                <w:b/>
              </w:rPr>
              <w:t xml:space="preserve"> </w:t>
            </w:r>
            <w:r w:rsidRPr="00691ECF">
              <w:rPr>
                <w:rFonts w:ascii="Calibri" w:eastAsia="Times New Roman" w:hAnsi="Calibri" w:cs="Calibri"/>
                <w:color w:val="auto"/>
                <w:sz w:val="22"/>
                <w:szCs w:val="22"/>
                <w:bdr w:val="none" w:sz="0" w:space="0" w:color="auto"/>
                <w:lang w:eastAsia="zh-CN"/>
              </w:rPr>
              <w:t>Struts 2.0, spring 2.5, Hibernate 3.0, Oracle</w:t>
            </w:r>
          </w:p>
        </w:tc>
      </w:tr>
    </w:tbl>
    <w:p w:rsidR="00B6601C" w:rsidP="00B6601C" w14:paraId="36E0530F" w14:textId="77777777">
      <w:pPr>
        <w:spacing w:before="120" w:after="120"/>
        <w:jc w:val="both"/>
        <w:rPr>
          <w:rFonts w:ascii="Verdana" w:hAnsi="Verdana"/>
        </w:rPr>
      </w:pPr>
    </w:p>
    <w:p w:rsidR="00B6601C" w:rsidRPr="000F031D" w:rsidP="00B6601C" w14:paraId="56DF344C" w14:textId="77777777">
      <w:pPr>
        <w:pBdr>
          <w:top w:val="none" w:sz="0" w:space="0" w:color="auto"/>
          <w:left w:val="none" w:sz="0" w:space="0" w:color="auto"/>
          <w:bottom w:val="single" w:sz="4" w:space="1" w:color="auto"/>
          <w:right w:val="none" w:sz="0" w:space="0" w:color="auto"/>
          <w:between w:val="none" w:sz="0" w:space="0" w:color="auto"/>
          <w:bar w:val="none" w:sz="0" w:space="0" w:color="auto"/>
        </w:pBdr>
        <w:tabs>
          <w:tab w:val="left" w:pos="2880"/>
        </w:tabs>
        <w:spacing w:line="276" w:lineRule="auto"/>
        <w:ind w:left="2160" w:hanging="2160"/>
        <w:rPr>
          <w:rFonts w:ascii="Calibri" w:eastAsia="Times New Roman" w:hAnsi="Calibri" w:cs="Calibri"/>
          <w:b/>
          <w:color w:val="auto"/>
          <w:sz w:val="22"/>
          <w:szCs w:val="22"/>
          <w:bdr w:val="none" w:sz="0" w:space="0" w:color="auto"/>
          <w:lang w:eastAsia="zh-CN"/>
        </w:rPr>
      </w:pPr>
      <w:r w:rsidRPr="000F031D">
        <w:rPr>
          <w:rFonts w:ascii="Calibri" w:eastAsia="Times New Roman" w:hAnsi="Calibri" w:cs="Calibri"/>
          <w:b/>
          <w:color w:val="auto"/>
          <w:sz w:val="22"/>
          <w:szCs w:val="22"/>
          <w:bdr w:val="none" w:sz="0" w:space="0" w:color="auto"/>
          <w:lang w:eastAsia="zh-CN"/>
        </w:rPr>
        <w:t>Project #</w:t>
      </w:r>
      <w:r>
        <w:rPr>
          <w:rFonts w:ascii="Calibri" w:eastAsia="Times New Roman" w:hAnsi="Calibri" w:cs="Calibri"/>
          <w:b/>
          <w:color w:val="auto"/>
          <w:sz w:val="22"/>
          <w:szCs w:val="22"/>
          <w:bdr w:val="none" w:sz="0" w:space="0" w:color="auto"/>
          <w:lang w:eastAsia="zh-CN"/>
        </w:rPr>
        <w:t>3</w:t>
      </w:r>
    </w:p>
    <w:p w:rsidR="00B6601C" w:rsidRPr="009D5841" w:rsidP="00B6601C" w14:paraId="4BE63D3F" w14:textId="77777777">
      <w:p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rPr>
          <w:rFonts w:ascii="Calibri" w:eastAsia="Times New Roman" w:hAnsi="Calibri" w:cs="Calibri"/>
          <w:b/>
          <w:color w:val="auto"/>
          <w:sz w:val="22"/>
          <w:szCs w:val="22"/>
          <w:bdr w:val="none" w:sz="0" w:space="0" w:color="auto"/>
          <w:lang w:eastAsia="zh-CN"/>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20"/>
        <w:gridCol w:w="6930"/>
      </w:tblGrid>
      <w:tr w14:paraId="592EF612" w14:textId="77777777" w:rsidTr="00476B4C">
        <w:tblPrEx>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520" w:type="dxa"/>
          </w:tcPr>
          <w:p w:rsidR="00B6601C" w:rsidRPr="009D5841" w:rsidP="00476B4C" w14:paraId="5AC87A78"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1380"/>
              </w:tabs>
              <w:spacing w:line="276" w:lineRule="auto"/>
              <w:rPr>
                <w:rFonts w:ascii="Calibri" w:eastAsia="Times New Roman" w:hAnsi="Calibri" w:cs="Calibri"/>
                <w:b/>
                <w:color w:val="auto"/>
                <w:sz w:val="22"/>
                <w:szCs w:val="22"/>
                <w:bdr w:val="none" w:sz="0" w:space="0" w:color="auto"/>
                <w:lang w:eastAsia="zh-CN"/>
              </w:rPr>
            </w:pPr>
            <w:r w:rsidRPr="009D5841">
              <w:rPr>
                <w:rFonts w:ascii="Calibri" w:eastAsia="Times New Roman" w:hAnsi="Calibri" w:cs="Calibri"/>
                <w:b/>
                <w:color w:val="auto"/>
                <w:sz w:val="22"/>
                <w:szCs w:val="22"/>
                <w:bdr w:val="none" w:sz="0" w:space="0" w:color="auto"/>
                <w:lang w:eastAsia="zh-CN"/>
              </w:rPr>
              <w:t>Project Name</w:t>
            </w:r>
          </w:p>
        </w:tc>
        <w:tc>
          <w:tcPr>
            <w:tcW w:w="6930" w:type="dxa"/>
          </w:tcPr>
          <w:p w:rsidR="00B6601C" w:rsidRPr="009D5841" w:rsidP="00476B4C" w14:paraId="580F2C9A"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1320"/>
              </w:tabs>
              <w:spacing w:line="276" w:lineRule="auto"/>
              <w:rPr>
                <w:rFonts w:ascii="Calibri" w:eastAsia="Times New Roman" w:hAnsi="Calibri" w:cs="Calibri"/>
                <w:b/>
                <w:color w:val="auto"/>
                <w:sz w:val="22"/>
                <w:szCs w:val="22"/>
                <w:bdr w:val="none" w:sz="0" w:space="0" w:color="auto"/>
                <w:lang w:eastAsia="zh-CN"/>
              </w:rPr>
            </w:pPr>
            <w:r w:rsidRPr="00715D54">
              <w:rPr>
                <w:rFonts w:ascii="Verdana" w:hAnsi="Verdana"/>
                <w:b/>
                <w:bCs/>
              </w:rPr>
              <w:t>PG Pet Wellness</w:t>
            </w:r>
          </w:p>
        </w:tc>
      </w:tr>
      <w:tr w14:paraId="6BA8E02B" w14:textId="77777777" w:rsidTr="00476B4C">
        <w:tblPrEx>
          <w:tblW w:w="9450" w:type="dxa"/>
          <w:tblLook w:val="04A0"/>
        </w:tblPrEx>
        <w:tc>
          <w:tcPr>
            <w:tcW w:w="2520" w:type="dxa"/>
          </w:tcPr>
          <w:p w:rsidR="00B6601C" w:rsidRPr="009D5841" w:rsidP="00476B4C" w14:paraId="79A3007B"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2880"/>
              </w:tabs>
              <w:spacing w:line="276" w:lineRule="auto"/>
              <w:rPr>
                <w:rFonts w:ascii="Calibri" w:eastAsia="Times New Roman" w:hAnsi="Calibri" w:cs="Calibri"/>
                <w:b/>
                <w:color w:val="auto"/>
                <w:sz w:val="22"/>
                <w:szCs w:val="22"/>
                <w:bdr w:val="none" w:sz="0" w:space="0" w:color="auto"/>
                <w:lang w:eastAsia="zh-CN"/>
              </w:rPr>
            </w:pPr>
            <w:r w:rsidRPr="009D5841">
              <w:rPr>
                <w:rFonts w:ascii="Calibri" w:eastAsia="Times New Roman" w:hAnsi="Calibri" w:cs="Calibri"/>
                <w:b/>
                <w:color w:val="auto"/>
                <w:sz w:val="22"/>
                <w:szCs w:val="22"/>
                <w:bdr w:val="none" w:sz="0" w:space="0" w:color="auto"/>
                <w:lang w:eastAsia="zh-CN"/>
              </w:rPr>
              <w:t>Project Description</w:t>
            </w:r>
          </w:p>
        </w:tc>
        <w:tc>
          <w:tcPr>
            <w:tcW w:w="6930" w:type="dxa"/>
          </w:tcPr>
          <w:p w:rsidR="00B6601C" w:rsidRPr="002E0CB5" w:rsidP="00476B4C" w14:paraId="7D5656C1" w14:textId="77777777">
            <w:pPr>
              <w:spacing w:after="240"/>
              <w:rPr>
                <w:rFonts w:ascii="Calibri" w:eastAsia="Times New Roman" w:hAnsi="Calibri" w:cs="Calibri"/>
                <w:color w:val="auto"/>
                <w:sz w:val="22"/>
                <w:szCs w:val="22"/>
                <w:bdr w:val="none" w:sz="0" w:space="0" w:color="auto"/>
                <w:lang w:eastAsia="zh-CN"/>
              </w:rPr>
            </w:pPr>
            <w:r w:rsidRPr="002E0CB5">
              <w:rPr>
                <w:rFonts w:ascii="Calibri" w:eastAsia="Times New Roman" w:hAnsi="Calibri" w:cs="Calibri"/>
                <w:color w:val="auto"/>
                <w:sz w:val="22"/>
                <w:szCs w:val="22"/>
                <w:bdr w:val="none" w:sz="0" w:space="0" w:color="auto"/>
                <w:lang w:eastAsia="zh-CN"/>
              </w:rPr>
              <w:t xml:space="preserve">Aim of this application is to facilitate those users who are heaving Pets at their home. This application is responsible to give them some guidelines as well other information that helps them to keep their pets healthy and clean. Important activities like Product management and online supports are available. </w:t>
            </w:r>
          </w:p>
          <w:p w:rsidR="00B6601C" w:rsidRPr="002E0CB5" w:rsidP="00476B4C" w14:paraId="744B35DA" w14:textId="77777777">
            <w:pPr>
              <w:spacing w:after="240"/>
              <w:rPr>
                <w:rFonts w:ascii="Calibri" w:eastAsia="Times New Roman" w:hAnsi="Calibri" w:cs="Calibri"/>
                <w:color w:val="auto"/>
                <w:sz w:val="22"/>
                <w:szCs w:val="22"/>
                <w:bdr w:val="none" w:sz="0" w:space="0" w:color="auto"/>
                <w:lang w:eastAsia="zh-CN"/>
              </w:rPr>
            </w:pPr>
            <w:r w:rsidRPr="002E0CB5">
              <w:rPr>
                <w:rFonts w:ascii="Calibri" w:eastAsia="Times New Roman" w:hAnsi="Calibri" w:cs="Calibri"/>
                <w:color w:val="auto"/>
                <w:sz w:val="22"/>
                <w:szCs w:val="22"/>
                <w:bdr w:val="none" w:sz="0" w:space="0" w:color="auto"/>
                <w:lang w:eastAsia="zh-CN"/>
              </w:rPr>
              <w:t xml:space="preserve">This application allow user to purchase no of kits (combination of multiple product) of food for their pets. </w:t>
            </w:r>
          </w:p>
          <w:p w:rsidR="00B6601C" w:rsidRPr="002E0CB5" w:rsidP="00476B4C" w14:paraId="045DE343" w14:textId="77777777">
            <w:pPr>
              <w:spacing w:after="240"/>
              <w:rPr>
                <w:rFonts w:ascii="Calibri" w:eastAsia="Times New Roman" w:hAnsi="Calibri" w:cs="Calibri"/>
                <w:color w:val="auto"/>
                <w:sz w:val="22"/>
                <w:szCs w:val="22"/>
                <w:bdr w:val="none" w:sz="0" w:space="0" w:color="auto"/>
                <w:lang w:eastAsia="zh-CN"/>
              </w:rPr>
            </w:pPr>
            <w:r w:rsidRPr="002E0CB5">
              <w:rPr>
                <w:rFonts w:ascii="Calibri" w:eastAsia="Times New Roman" w:hAnsi="Calibri" w:cs="Calibri"/>
                <w:color w:val="auto"/>
                <w:sz w:val="22"/>
                <w:szCs w:val="22"/>
                <w:bdr w:val="none" w:sz="0" w:space="0" w:color="auto"/>
                <w:lang w:eastAsia="zh-CN"/>
              </w:rPr>
              <w:t xml:space="preserve">These applications also facilitate user for doctors, clinic, medicine &amp; all for their pet at the lowest prices. </w:t>
            </w:r>
          </w:p>
          <w:p w:rsidR="00B6601C" w:rsidRPr="009D5841" w:rsidP="00476B4C" w14:paraId="20E42695" w14:textId="77777777">
            <w:pPr>
              <w:spacing w:after="240"/>
              <w:rPr>
                <w:rFonts w:ascii="Verdana" w:hAnsi="Verdana"/>
              </w:rPr>
            </w:pPr>
            <w:r w:rsidRPr="002E0CB5">
              <w:rPr>
                <w:rFonts w:ascii="Calibri" w:eastAsia="Times New Roman" w:hAnsi="Calibri" w:cs="Calibri"/>
                <w:color w:val="auto"/>
                <w:sz w:val="22"/>
                <w:szCs w:val="22"/>
                <w:bdr w:val="none" w:sz="0" w:space="0" w:color="auto"/>
                <w:lang w:eastAsia="zh-CN"/>
              </w:rPr>
              <w:t xml:space="preserve">Login functionality is also important part of this project. Authorized User based on their role can purchase the kits for dogs and cats. If user request for first time to kit then request goes to customer care or request vie online portal and backend verify </w:t>
            </w:r>
            <w:r w:rsidRPr="002E0CB5" w:rsidR="004B3D69">
              <w:rPr>
                <w:rFonts w:ascii="Calibri" w:eastAsia="Times New Roman" w:hAnsi="Calibri" w:cs="Calibri"/>
                <w:color w:val="auto"/>
                <w:sz w:val="22"/>
                <w:szCs w:val="22"/>
                <w:bdr w:val="none" w:sz="0" w:space="0" w:color="auto"/>
                <w:lang w:eastAsia="zh-CN"/>
              </w:rPr>
              <w:t>these details</w:t>
            </w:r>
            <w:r w:rsidRPr="002E0CB5">
              <w:rPr>
                <w:rFonts w:ascii="Calibri" w:eastAsia="Times New Roman" w:hAnsi="Calibri" w:cs="Calibri"/>
                <w:color w:val="auto"/>
                <w:sz w:val="22"/>
                <w:szCs w:val="22"/>
                <w:bdr w:val="none" w:sz="0" w:space="0" w:color="auto"/>
                <w:lang w:eastAsia="zh-CN"/>
              </w:rPr>
              <w:t xml:space="preserve"> and once it ok from their side then kits would be available to user.</w:t>
            </w:r>
            <w:r w:rsidRPr="00ED0A00">
              <w:rPr>
                <w:rFonts w:ascii="Verdana" w:hAnsi="Verdana"/>
              </w:rPr>
              <w:t xml:space="preserve"> </w:t>
            </w:r>
          </w:p>
        </w:tc>
      </w:tr>
      <w:tr w14:paraId="10D9182A" w14:textId="77777777" w:rsidTr="00476B4C">
        <w:tblPrEx>
          <w:tblW w:w="9450" w:type="dxa"/>
          <w:tblLook w:val="04A0"/>
        </w:tblPrEx>
        <w:tc>
          <w:tcPr>
            <w:tcW w:w="2520" w:type="dxa"/>
          </w:tcPr>
          <w:p w:rsidR="00B6601C" w:rsidRPr="009D5841" w:rsidP="00476B4C" w14:paraId="48ACBABF"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2880"/>
              </w:tabs>
              <w:spacing w:line="276" w:lineRule="auto"/>
              <w:rPr>
                <w:rFonts w:ascii="Calibri" w:eastAsia="Times New Roman" w:hAnsi="Calibri" w:cs="Calibri"/>
                <w:b/>
                <w:color w:val="auto"/>
                <w:sz w:val="22"/>
                <w:szCs w:val="22"/>
                <w:bdr w:val="none" w:sz="0" w:space="0" w:color="auto"/>
                <w:lang w:eastAsia="zh-CN"/>
              </w:rPr>
            </w:pPr>
            <w:r w:rsidRPr="009D5841">
              <w:rPr>
                <w:rFonts w:ascii="Calibri" w:eastAsia="Times New Roman" w:hAnsi="Calibri" w:cs="Calibri"/>
                <w:b/>
                <w:color w:val="auto"/>
                <w:sz w:val="22"/>
                <w:szCs w:val="22"/>
                <w:bdr w:val="none" w:sz="0" w:space="0" w:color="auto"/>
                <w:lang w:eastAsia="zh-CN"/>
              </w:rPr>
              <w:t>Responsibilities</w:t>
            </w:r>
          </w:p>
        </w:tc>
        <w:tc>
          <w:tcPr>
            <w:tcW w:w="6930" w:type="dxa"/>
          </w:tcPr>
          <w:p w:rsidR="00B6601C" w:rsidRPr="00006C92" w:rsidP="00B6601C" w14:paraId="2585053C" w14:textId="77777777">
            <w:pPr>
              <w:numPr>
                <w:ilvl w:val="0"/>
                <w:numId w:val="15"/>
              </w:num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jc w:val="both"/>
              <w:rPr>
                <w:rFonts w:ascii="Calibri" w:eastAsia="Times New Roman" w:hAnsi="Calibri" w:cs="Calibri"/>
                <w:color w:val="auto"/>
                <w:sz w:val="22"/>
                <w:szCs w:val="22"/>
                <w:bdr w:val="none" w:sz="0" w:space="0" w:color="auto"/>
                <w:lang w:eastAsia="zh-CN"/>
              </w:rPr>
            </w:pPr>
            <w:r w:rsidRPr="00006C92">
              <w:rPr>
                <w:rFonts w:ascii="Calibri" w:eastAsia="Times New Roman" w:hAnsi="Calibri" w:cs="Calibri"/>
                <w:color w:val="auto"/>
                <w:sz w:val="22"/>
                <w:szCs w:val="22"/>
                <w:bdr w:val="none" w:sz="0" w:space="0" w:color="auto"/>
                <w:lang w:eastAsia="zh-CN"/>
              </w:rPr>
              <w:t>Core development</w:t>
            </w:r>
          </w:p>
          <w:p w:rsidR="00B6601C" w:rsidRPr="009D5841" w:rsidP="00B6601C" w14:paraId="7B268C16" w14:textId="77777777">
            <w:pPr>
              <w:numPr>
                <w:ilvl w:val="0"/>
                <w:numId w:val="15"/>
              </w:num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360" w:lineRule="auto"/>
              <w:rPr>
                <w:rFonts w:ascii="Calibri" w:eastAsia="Times New Roman" w:hAnsi="Calibri" w:cs="Calibri"/>
                <w:color w:val="auto"/>
                <w:sz w:val="22"/>
                <w:szCs w:val="22"/>
                <w:bdr w:val="none" w:sz="0" w:space="0" w:color="auto"/>
                <w:lang w:eastAsia="zh-CN"/>
              </w:rPr>
            </w:pPr>
            <w:r w:rsidRPr="00006C92">
              <w:rPr>
                <w:rFonts w:ascii="Calibri" w:eastAsia="Times New Roman" w:hAnsi="Calibri" w:cs="Calibri"/>
                <w:color w:val="auto"/>
                <w:sz w:val="22"/>
                <w:szCs w:val="22"/>
                <w:bdr w:val="none" w:sz="0" w:space="0" w:color="auto"/>
                <w:lang w:eastAsia="zh-CN"/>
              </w:rPr>
              <w:t>Participation during analysis, design and system testing phase</w:t>
            </w:r>
          </w:p>
        </w:tc>
      </w:tr>
      <w:tr w14:paraId="77837313" w14:textId="77777777" w:rsidTr="00476B4C">
        <w:tblPrEx>
          <w:tblW w:w="9450" w:type="dxa"/>
          <w:tblLook w:val="04A0"/>
        </w:tblPrEx>
        <w:tc>
          <w:tcPr>
            <w:tcW w:w="2520" w:type="dxa"/>
          </w:tcPr>
          <w:p w:rsidR="00B6601C" w:rsidRPr="009D5841" w:rsidP="00476B4C" w14:paraId="7380B395"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2880"/>
              </w:tabs>
              <w:spacing w:line="276" w:lineRule="auto"/>
              <w:rPr>
                <w:rFonts w:ascii="Calibri" w:eastAsia="Times New Roman" w:hAnsi="Calibri" w:cs="Calibri"/>
                <w:b/>
                <w:color w:val="auto"/>
                <w:sz w:val="22"/>
                <w:szCs w:val="22"/>
                <w:bdr w:val="none" w:sz="0" w:space="0" w:color="auto"/>
                <w:lang w:eastAsia="zh-CN"/>
              </w:rPr>
            </w:pPr>
            <w:r w:rsidRPr="000F031D">
              <w:rPr>
                <w:rFonts w:ascii="Calibri" w:eastAsia="Times New Roman" w:hAnsi="Calibri" w:cs="Calibri"/>
                <w:b/>
                <w:color w:val="auto"/>
                <w:sz w:val="22"/>
                <w:szCs w:val="22"/>
                <w:bdr w:val="none" w:sz="0" w:space="0" w:color="auto"/>
                <w:lang w:eastAsia="zh-CN"/>
              </w:rPr>
              <w:t>Environment</w:t>
            </w:r>
          </w:p>
        </w:tc>
        <w:tc>
          <w:tcPr>
            <w:tcW w:w="6930" w:type="dxa"/>
          </w:tcPr>
          <w:p w:rsidR="00B6601C" w:rsidRPr="009D5841" w:rsidP="00476B4C" w14:paraId="2B766167" w14:textId="77777777">
            <w:p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jc w:val="both"/>
              <w:rPr>
                <w:rFonts w:ascii="Calibri" w:eastAsia="Times New Roman" w:hAnsi="Calibri" w:cs="Calibri"/>
                <w:color w:val="auto"/>
                <w:sz w:val="22"/>
                <w:szCs w:val="22"/>
                <w:bdr w:val="none" w:sz="0" w:space="0" w:color="auto"/>
                <w:lang w:eastAsia="zh-CN"/>
              </w:rPr>
            </w:pPr>
            <w:r>
              <w:rPr>
                <w:rFonts w:ascii="Verdana" w:hAnsi="Verdana"/>
                <w:b/>
              </w:rPr>
              <w:t xml:space="preserve"> </w:t>
            </w:r>
            <w:r w:rsidRPr="00691ECF">
              <w:rPr>
                <w:rFonts w:ascii="Calibri" w:eastAsia="Times New Roman" w:hAnsi="Calibri" w:cs="Calibri"/>
                <w:color w:val="auto"/>
                <w:sz w:val="22"/>
                <w:szCs w:val="22"/>
                <w:bdr w:val="none" w:sz="0" w:space="0" w:color="auto"/>
                <w:lang w:eastAsia="zh-CN"/>
              </w:rPr>
              <w:t>Struts 1.2, Oracle9i, Tomcat 6.0, WebLogic 11g, Web Service (Axis2), Hibernate</w:t>
            </w:r>
          </w:p>
        </w:tc>
      </w:tr>
    </w:tbl>
    <w:p w:rsidR="00B6601C" w:rsidP="00B6601C" w14:paraId="08E284C2" w14:textId="77777777">
      <w:pPr>
        <w:spacing w:before="120" w:after="120"/>
        <w:jc w:val="both"/>
        <w:rPr>
          <w:rFonts w:ascii="Verdana" w:hAnsi="Verdana"/>
        </w:rPr>
      </w:pPr>
    </w:p>
    <w:p w:rsidR="00B6601C" w:rsidRPr="000F031D" w:rsidP="00B6601C" w14:paraId="750BCCD5" w14:textId="77777777">
      <w:pPr>
        <w:pBdr>
          <w:top w:val="none" w:sz="0" w:space="0" w:color="auto"/>
          <w:left w:val="none" w:sz="0" w:space="0" w:color="auto"/>
          <w:bottom w:val="single" w:sz="4" w:space="1" w:color="auto"/>
          <w:right w:val="none" w:sz="0" w:space="0" w:color="auto"/>
          <w:between w:val="none" w:sz="0" w:space="0" w:color="auto"/>
          <w:bar w:val="none" w:sz="0" w:space="0" w:color="auto"/>
        </w:pBdr>
        <w:tabs>
          <w:tab w:val="left" w:pos="2880"/>
        </w:tabs>
        <w:spacing w:line="276" w:lineRule="auto"/>
        <w:ind w:left="2160" w:hanging="2160"/>
        <w:rPr>
          <w:rFonts w:ascii="Calibri" w:eastAsia="Times New Roman" w:hAnsi="Calibri" w:cs="Calibri"/>
          <w:b/>
          <w:color w:val="auto"/>
          <w:sz w:val="22"/>
          <w:szCs w:val="22"/>
          <w:bdr w:val="none" w:sz="0" w:space="0" w:color="auto"/>
          <w:lang w:eastAsia="zh-CN"/>
        </w:rPr>
      </w:pPr>
      <w:r w:rsidRPr="000F031D">
        <w:rPr>
          <w:rFonts w:ascii="Calibri" w:eastAsia="Times New Roman" w:hAnsi="Calibri" w:cs="Calibri"/>
          <w:b/>
          <w:color w:val="auto"/>
          <w:sz w:val="22"/>
          <w:szCs w:val="22"/>
          <w:bdr w:val="none" w:sz="0" w:space="0" w:color="auto"/>
          <w:lang w:eastAsia="zh-CN"/>
        </w:rPr>
        <w:t>Project #</w:t>
      </w:r>
      <w:r>
        <w:rPr>
          <w:rFonts w:ascii="Calibri" w:eastAsia="Times New Roman" w:hAnsi="Calibri" w:cs="Calibri"/>
          <w:b/>
          <w:color w:val="auto"/>
          <w:sz w:val="22"/>
          <w:szCs w:val="22"/>
          <w:bdr w:val="none" w:sz="0" w:space="0" w:color="auto"/>
          <w:lang w:eastAsia="zh-CN"/>
        </w:rPr>
        <w:t>4</w:t>
      </w:r>
    </w:p>
    <w:p w:rsidR="00B6601C" w:rsidRPr="009D5841" w:rsidP="00B6601C" w14:paraId="60BDF6B8" w14:textId="77777777">
      <w:p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rPr>
          <w:rFonts w:ascii="Calibri" w:eastAsia="Times New Roman" w:hAnsi="Calibri" w:cs="Calibri"/>
          <w:b/>
          <w:color w:val="auto"/>
          <w:sz w:val="22"/>
          <w:szCs w:val="22"/>
          <w:bdr w:val="none" w:sz="0" w:space="0" w:color="auto"/>
          <w:lang w:eastAsia="zh-CN"/>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20"/>
        <w:gridCol w:w="6930"/>
      </w:tblGrid>
      <w:tr w14:paraId="62191FD1" w14:textId="77777777" w:rsidTr="00476B4C">
        <w:tblPrEx>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520" w:type="dxa"/>
          </w:tcPr>
          <w:p w:rsidR="00B6601C" w:rsidRPr="009D5841" w:rsidP="00476B4C" w14:paraId="72AEEE0C"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1380"/>
              </w:tabs>
              <w:spacing w:line="276" w:lineRule="auto"/>
              <w:rPr>
                <w:rFonts w:ascii="Calibri" w:eastAsia="Times New Roman" w:hAnsi="Calibri" w:cs="Calibri"/>
                <w:b/>
                <w:color w:val="auto"/>
                <w:sz w:val="22"/>
                <w:szCs w:val="22"/>
                <w:bdr w:val="none" w:sz="0" w:space="0" w:color="auto"/>
                <w:lang w:eastAsia="zh-CN"/>
              </w:rPr>
            </w:pPr>
            <w:r w:rsidRPr="009D5841">
              <w:rPr>
                <w:rFonts w:ascii="Calibri" w:eastAsia="Times New Roman" w:hAnsi="Calibri" w:cs="Calibri"/>
                <w:b/>
                <w:color w:val="auto"/>
                <w:sz w:val="22"/>
                <w:szCs w:val="22"/>
                <w:bdr w:val="none" w:sz="0" w:space="0" w:color="auto"/>
                <w:lang w:eastAsia="zh-CN"/>
              </w:rPr>
              <w:t>Project Name</w:t>
            </w:r>
          </w:p>
        </w:tc>
        <w:tc>
          <w:tcPr>
            <w:tcW w:w="6930" w:type="dxa"/>
          </w:tcPr>
          <w:p w:rsidR="00B6601C" w:rsidRPr="009D5841" w:rsidP="00476B4C" w14:paraId="3BEF3034" w14:textId="77777777">
            <w:pPr>
              <w:spacing w:line="276" w:lineRule="auto"/>
              <w:rPr>
                <w:rFonts w:ascii="Verdana" w:hAnsi="Verdana"/>
                <w:b/>
                <w:bCs/>
              </w:rPr>
            </w:pPr>
            <w:r w:rsidRPr="00740346">
              <w:rPr>
                <w:rFonts w:ascii="Verdana" w:hAnsi="Verdana"/>
                <w:b/>
                <w:bCs/>
              </w:rPr>
              <w:t>Swiffer (</w:t>
            </w:r>
            <w:hyperlink r:id="rId4" w:history="1">
              <w:r w:rsidRPr="00ED0A00">
                <w:rPr>
                  <w:rStyle w:val="Hyperlink0"/>
                </w:rPr>
                <w:t>http://www.swiffer.com</w:t>
              </w:r>
            </w:hyperlink>
            <w:r w:rsidRPr="00740346">
              <w:rPr>
                <w:rFonts w:ascii="Verdana" w:hAnsi="Verdana"/>
                <w:b/>
                <w:bCs/>
              </w:rPr>
              <w:t xml:space="preserve">)   </w:t>
            </w:r>
          </w:p>
        </w:tc>
      </w:tr>
      <w:tr w14:paraId="1B1C1957" w14:textId="77777777" w:rsidTr="00476B4C">
        <w:tblPrEx>
          <w:tblW w:w="9450" w:type="dxa"/>
          <w:tblLook w:val="04A0"/>
        </w:tblPrEx>
        <w:tc>
          <w:tcPr>
            <w:tcW w:w="2520" w:type="dxa"/>
          </w:tcPr>
          <w:p w:rsidR="00B6601C" w:rsidRPr="009D5841" w:rsidP="00476B4C" w14:paraId="78E68876"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2880"/>
              </w:tabs>
              <w:spacing w:line="276" w:lineRule="auto"/>
              <w:rPr>
                <w:rFonts w:ascii="Calibri" w:eastAsia="Times New Roman" w:hAnsi="Calibri" w:cs="Calibri"/>
                <w:b/>
                <w:color w:val="auto"/>
                <w:sz w:val="22"/>
                <w:szCs w:val="22"/>
                <w:bdr w:val="none" w:sz="0" w:space="0" w:color="auto"/>
                <w:lang w:eastAsia="zh-CN"/>
              </w:rPr>
            </w:pPr>
            <w:r w:rsidRPr="009D5841">
              <w:rPr>
                <w:rFonts w:ascii="Calibri" w:eastAsia="Times New Roman" w:hAnsi="Calibri" w:cs="Calibri"/>
                <w:b/>
                <w:color w:val="auto"/>
                <w:sz w:val="22"/>
                <w:szCs w:val="22"/>
                <w:bdr w:val="none" w:sz="0" w:space="0" w:color="auto"/>
                <w:lang w:eastAsia="zh-CN"/>
              </w:rPr>
              <w:t>Project Description</w:t>
            </w:r>
          </w:p>
        </w:tc>
        <w:tc>
          <w:tcPr>
            <w:tcW w:w="6930" w:type="dxa"/>
          </w:tcPr>
          <w:p w:rsidR="00B6601C" w:rsidRPr="009D5841" w:rsidP="00476B4C" w14:paraId="3F0E1A84" w14:textId="77777777">
            <w:pPr>
              <w:spacing w:after="240"/>
              <w:rPr>
                <w:rFonts w:ascii="Verdana" w:hAnsi="Verdana"/>
              </w:rPr>
            </w:pPr>
            <w:r w:rsidRPr="002E0CB5">
              <w:rPr>
                <w:rFonts w:ascii="Calibri" w:eastAsia="Times New Roman" w:hAnsi="Calibri" w:cs="Calibri"/>
                <w:color w:val="auto"/>
                <w:sz w:val="22"/>
                <w:szCs w:val="22"/>
                <w:bdr w:val="none" w:sz="0" w:space="0" w:color="auto"/>
                <w:lang w:eastAsia="zh-CN"/>
              </w:rPr>
              <w:t>This is a cleaning-based project, which provide cleaning product to the customer. Customer can purchase any cleaning item like wet jet, refills pack, duster 360 details. Customer can submit their rating according to the product. All the video and text review come from Expotv. Expotv is a Third-party API which return the result in the form XML. There are some stores from where you can purchase the cleaning product.</w:t>
            </w:r>
          </w:p>
        </w:tc>
      </w:tr>
      <w:tr w14:paraId="5F9565E2" w14:textId="77777777" w:rsidTr="00476B4C">
        <w:tblPrEx>
          <w:tblW w:w="9450" w:type="dxa"/>
          <w:tblLook w:val="04A0"/>
        </w:tblPrEx>
        <w:tc>
          <w:tcPr>
            <w:tcW w:w="2520" w:type="dxa"/>
          </w:tcPr>
          <w:p w:rsidR="00B6601C" w:rsidRPr="009D5841" w:rsidP="00476B4C" w14:paraId="2004DADA"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2880"/>
              </w:tabs>
              <w:spacing w:line="276" w:lineRule="auto"/>
              <w:rPr>
                <w:rFonts w:ascii="Calibri" w:eastAsia="Times New Roman" w:hAnsi="Calibri" w:cs="Calibri"/>
                <w:b/>
                <w:color w:val="auto"/>
                <w:sz w:val="22"/>
                <w:szCs w:val="22"/>
                <w:bdr w:val="none" w:sz="0" w:space="0" w:color="auto"/>
                <w:lang w:eastAsia="zh-CN"/>
              </w:rPr>
            </w:pPr>
            <w:r w:rsidRPr="009D5841">
              <w:rPr>
                <w:rFonts w:ascii="Calibri" w:eastAsia="Times New Roman" w:hAnsi="Calibri" w:cs="Calibri"/>
                <w:b/>
                <w:color w:val="auto"/>
                <w:sz w:val="22"/>
                <w:szCs w:val="22"/>
                <w:bdr w:val="none" w:sz="0" w:space="0" w:color="auto"/>
                <w:lang w:eastAsia="zh-CN"/>
              </w:rPr>
              <w:t>Responsibilities</w:t>
            </w:r>
          </w:p>
        </w:tc>
        <w:tc>
          <w:tcPr>
            <w:tcW w:w="6930" w:type="dxa"/>
          </w:tcPr>
          <w:p w:rsidR="00B6601C" w:rsidRPr="00006C92" w:rsidP="00B6601C" w14:paraId="754C922B" w14:textId="77777777">
            <w:pPr>
              <w:numPr>
                <w:ilvl w:val="0"/>
                <w:numId w:val="15"/>
              </w:num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jc w:val="both"/>
              <w:rPr>
                <w:rFonts w:ascii="Calibri" w:eastAsia="Times New Roman" w:hAnsi="Calibri" w:cs="Calibri"/>
                <w:color w:val="auto"/>
                <w:sz w:val="22"/>
                <w:szCs w:val="22"/>
                <w:bdr w:val="none" w:sz="0" w:space="0" w:color="auto"/>
                <w:lang w:eastAsia="zh-CN"/>
              </w:rPr>
            </w:pPr>
            <w:r w:rsidRPr="00006C92">
              <w:rPr>
                <w:rFonts w:ascii="Calibri" w:eastAsia="Times New Roman" w:hAnsi="Calibri" w:cs="Calibri"/>
                <w:color w:val="auto"/>
                <w:sz w:val="22"/>
                <w:szCs w:val="22"/>
                <w:bdr w:val="none" w:sz="0" w:space="0" w:color="auto"/>
                <w:lang w:eastAsia="zh-CN"/>
              </w:rPr>
              <w:t>Core development</w:t>
            </w:r>
          </w:p>
          <w:p w:rsidR="00B6601C" w:rsidRPr="009D5841" w:rsidP="00B6601C" w14:paraId="15906593" w14:textId="77777777">
            <w:pPr>
              <w:numPr>
                <w:ilvl w:val="0"/>
                <w:numId w:val="15"/>
              </w:num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360" w:lineRule="auto"/>
              <w:rPr>
                <w:rFonts w:ascii="Calibri" w:eastAsia="Times New Roman" w:hAnsi="Calibri" w:cs="Calibri"/>
                <w:color w:val="auto"/>
                <w:sz w:val="22"/>
                <w:szCs w:val="22"/>
                <w:bdr w:val="none" w:sz="0" w:space="0" w:color="auto"/>
                <w:lang w:eastAsia="zh-CN"/>
              </w:rPr>
            </w:pPr>
            <w:r w:rsidRPr="00006C92">
              <w:rPr>
                <w:rFonts w:ascii="Calibri" w:eastAsia="Times New Roman" w:hAnsi="Calibri" w:cs="Calibri"/>
                <w:color w:val="auto"/>
                <w:sz w:val="22"/>
                <w:szCs w:val="22"/>
                <w:bdr w:val="none" w:sz="0" w:space="0" w:color="auto"/>
                <w:lang w:eastAsia="zh-CN"/>
              </w:rPr>
              <w:t>Participation during analysis, design and system testing phase</w:t>
            </w:r>
          </w:p>
        </w:tc>
      </w:tr>
      <w:tr w14:paraId="5EFA0EC6" w14:textId="77777777" w:rsidTr="00476B4C">
        <w:tblPrEx>
          <w:tblW w:w="9450" w:type="dxa"/>
          <w:tblLook w:val="04A0"/>
        </w:tblPrEx>
        <w:tc>
          <w:tcPr>
            <w:tcW w:w="2520" w:type="dxa"/>
          </w:tcPr>
          <w:p w:rsidR="00B6601C" w:rsidRPr="009D5841" w:rsidP="00476B4C" w14:paraId="017272C3"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2880"/>
              </w:tabs>
              <w:spacing w:line="276" w:lineRule="auto"/>
              <w:rPr>
                <w:rFonts w:ascii="Calibri" w:eastAsia="Times New Roman" w:hAnsi="Calibri" w:cs="Calibri"/>
                <w:b/>
                <w:color w:val="auto"/>
                <w:sz w:val="22"/>
                <w:szCs w:val="22"/>
                <w:bdr w:val="none" w:sz="0" w:space="0" w:color="auto"/>
                <w:lang w:eastAsia="zh-CN"/>
              </w:rPr>
            </w:pPr>
            <w:r w:rsidRPr="000F031D">
              <w:rPr>
                <w:rFonts w:ascii="Calibri" w:eastAsia="Times New Roman" w:hAnsi="Calibri" w:cs="Calibri"/>
                <w:b/>
                <w:color w:val="auto"/>
                <w:sz w:val="22"/>
                <w:szCs w:val="22"/>
                <w:bdr w:val="none" w:sz="0" w:space="0" w:color="auto"/>
                <w:lang w:eastAsia="zh-CN"/>
              </w:rPr>
              <w:t>Environment</w:t>
            </w:r>
          </w:p>
        </w:tc>
        <w:tc>
          <w:tcPr>
            <w:tcW w:w="6930" w:type="dxa"/>
          </w:tcPr>
          <w:p w:rsidR="00B6601C" w:rsidRPr="009D5841" w:rsidP="00476B4C" w14:paraId="1EA94649" w14:textId="77777777">
            <w:p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jc w:val="both"/>
              <w:rPr>
                <w:rFonts w:ascii="Calibri" w:eastAsia="Times New Roman" w:hAnsi="Calibri" w:cs="Calibri"/>
                <w:color w:val="auto"/>
                <w:sz w:val="22"/>
                <w:szCs w:val="22"/>
                <w:bdr w:val="none" w:sz="0" w:space="0" w:color="auto"/>
                <w:lang w:eastAsia="zh-CN"/>
              </w:rPr>
            </w:pPr>
            <w:r w:rsidRPr="00691ECF">
              <w:rPr>
                <w:rFonts w:ascii="Calibri" w:eastAsia="Times New Roman" w:hAnsi="Calibri" w:cs="Calibri"/>
                <w:color w:val="auto"/>
                <w:sz w:val="22"/>
                <w:szCs w:val="22"/>
                <w:bdr w:val="none" w:sz="0" w:space="0" w:color="auto"/>
                <w:lang w:eastAsia="zh-CN"/>
              </w:rPr>
              <w:t>Struts 1.2, Spring, Oracle9i, Tomcat 6.0, Hibernate</w:t>
            </w:r>
          </w:p>
        </w:tc>
      </w:tr>
    </w:tbl>
    <w:p w:rsidR="00B6601C" w:rsidP="00B6601C" w14:paraId="3A15A65F" w14:textId="77777777">
      <w:pPr>
        <w:spacing w:before="120" w:after="120"/>
        <w:jc w:val="both"/>
        <w:rPr>
          <w:rFonts w:ascii="Verdana" w:hAnsi="Verdana"/>
        </w:rPr>
      </w:pPr>
    </w:p>
    <w:p w:rsidR="009E3383" w:rsidP="00B6601C" w14:paraId="6B9C63F9" w14:textId="77777777">
      <w:pPr>
        <w:spacing w:before="120" w:after="120"/>
        <w:jc w:val="both"/>
        <w:rPr>
          <w:rFonts w:ascii="Verdana" w:hAnsi="Verdana"/>
        </w:rPr>
      </w:pPr>
    </w:p>
    <w:p w:rsidR="00B6601C" w:rsidRPr="000F031D" w:rsidP="00B6601C" w14:paraId="69B44303" w14:textId="77777777">
      <w:pPr>
        <w:pBdr>
          <w:top w:val="none" w:sz="0" w:space="0" w:color="auto"/>
          <w:left w:val="none" w:sz="0" w:space="0" w:color="auto"/>
          <w:bottom w:val="single" w:sz="4" w:space="1" w:color="auto"/>
          <w:right w:val="none" w:sz="0" w:space="0" w:color="auto"/>
          <w:between w:val="none" w:sz="0" w:space="0" w:color="auto"/>
          <w:bar w:val="none" w:sz="0" w:space="0" w:color="auto"/>
        </w:pBdr>
        <w:tabs>
          <w:tab w:val="left" w:pos="2880"/>
        </w:tabs>
        <w:spacing w:line="276" w:lineRule="auto"/>
        <w:ind w:left="2160" w:hanging="2160"/>
        <w:rPr>
          <w:rFonts w:ascii="Calibri" w:eastAsia="Times New Roman" w:hAnsi="Calibri" w:cs="Calibri"/>
          <w:b/>
          <w:color w:val="auto"/>
          <w:sz w:val="22"/>
          <w:szCs w:val="22"/>
          <w:bdr w:val="none" w:sz="0" w:space="0" w:color="auto"/>
          <w:lang w:eastAsia="zh-CN"/>
        </w:rPr>
      </w:pPr>
      <w:r w:rsidRPr="000F031D">
        <w:rPr>
          <w:rFonts w:ascii="Calibri" w:eastAsia="Times New Roman" w:hAnsi="Calibri" w:cs="Calibri"/>
          <w:b/>
          <w:color w:val="auto"/>
          <w:sz w:val="22"/>
          <w:szCs w:val="22"/>
          <w:bdr w:val="none" w:sz="0" w:space="0" w:color="auto"/>
          <w:lang w:eastAsia="zh-CN"/>
        </w:rPr>
        <w:t>Project #</w:t>
      </w:r>
      <w:r>
        <w:rPr>
          <w:rFonts w:ascii="Calibri" w:eastAsia="Times New Roman" w:hAnsi="Calibri" w:cs="Calibri"/>
          <w:b/>
          <w:color w:val="auto"/>
          <w:sz w:val="22"/>
          <w:szCs w:val="22"/>
          <w:bdr w:val="none" w:sz="0" w:space="0" w:color="auto"/>
          <w:lang w:eastAsia="zh-CN"/>
        </w:rPr>
        <w:t xml:space="preserve"> 5</w:t>
      </w:r>
    </w:p>
    <w:p w:rsidR="00B6601C" w:rsidRPr="009D5841" w:rsidP="00B6601C" w14:paraId="437BB829" w14:textId="77777777">
      <w:p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rPr>
          <w:rFonts w:ascii="Calibri" w:eastAsia="Times New Roman" w:hAnsi="Calibri" w:cs="Calibri"/>
          <w:b/>
          <w:color w:val="auto"/>
          <w:sz w:val="22"/>
          <w:szCs w:val="22"/>
          <w:bdr w:val="none" w:sz="0" w:space="0" w:color="auto"/>
          <w:lang w:eastAsia="zh-CN"/>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20"/>
        <w:gridCol w:w="6930"/>
      </w:tblGrid>
      <w:tr w14:paraId="7F4FF611" w14:textId="77777777" w:rsidTr="00476B4C">
        <w:tblPrEx>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520" w:type="dxa"/>
          </w:tcPr>
          <w:p w:rsidR="00B6601C" w:rsidRPr="009D5841" w:rsidP="00476B4C" w14:paraId="7C54D036"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1380"/>
              </w:tabs>
              <w:spacing w:line="276" w:lineRule="auto"/>
              <w:rPr>
                <w:rFonts w:ascii="Calibri" w:eastAsia="Times New Roman" w:hAnsi="Calibri" w:cs="Calibri"/>
                <w:b/>
                <w:color w:val="auto"/>
                <w:sz w:val="22"/>
                <w:szCs w:val="22"/>
                <w:bdr w:val="none" w:sz="0" w:space="0" w:color="auto"/>
                <w:lang w:eastAsia="zh-CN"/>
              </w:rPr>
            </w:pPr>
            <w:r w:rsidRPr="009D5841">
              <w:rPr>
                <w:rFonts w:ascii="Calibri" w:eastAsia="Times New Roman" w:hAnsi="Calibri" w:cs="Calibri"/>
                <w:b/>
                <w:color w:val="auto"/>
                <w:sz w:val="22"/>
                <w:szCs w:val="22"/>
                <w:bdr w:val="none" w:sz="0" w:space="0" w:color="auto"/>
                <w:lang w:eastAsia="zh-CN"/>
              </w:rPr>
              <w:t>Project Name</w:t>
            </w:r>
          </w:p>
        </w:tc>
        <w:tc>
          <w:tcPr>
            <w:tcW w:w="6930" w:type="dxa"/>
          </w:tcPr>
          <w:p w:rsidR="00B6601C" w:rsidRPr="009D5841" w:rsidP="00476B4C" w14:paraId="5CC4A738" w14:textId="77777777">
            <w:pPr>
              <w:spacing w:line="276" w:lineRule="auto"/>
              <w:rPr>
                <w:rFonts w:ascii="Verdana" w:hAnsi="Verdana"/>
                <w:b/>
                <w:bCs/>
              </w:rPr>
            </w:pPr>
            <w:r w:rsidRPr="00BD76CC">
              <w:rPr>
                <w:rFonts w:ascii="Verdana" w:hAnsi="Verdana"/>
                <w:b/>
                <w:bCs/>
              </w:rPr>
              <w:t>Authshield ® HardToken</w:t>
            </w:r>
          </w:p>
        </w:tc>
      </w:tr>
      <w:tr w14:paraId="5DF22422" w14:textId="77777777" w:rsidTr="00476B4C">
        <w:tblPrEx>
          <w:tblW w:w="9450" w:type="dxa"/>
          <w:tblLook w:val="04A0"/>
        </w:tblPrEx>
        <w:tc>
          <w:tcPr>
            <w:tcW w:w="2520" w:type="dxa"/>
          </w:tcPr>
          <w:p w:rsidR="00B6601C" w:rsidRPr="009D5841" w:rsidP="00476B4C" w14:paraId="399FEB81"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2880"/>
              </w:tabs>
              <w:spacing w:line="276" w:lineRule="auto"/>
              <w:rPr>
                <w:rFonts w:ascii="Calibri" w:eastAsia="Times New Roman" w:hAnsi="Calibri" w:cs="Calibri"/>
                <w:b/>
                <w:color w:val="auto"/>
                <w:sz w:val="22"/>
                <w:szCs w:val="22"/>
                <w:bdr w:val="none" w:sz="0" w:space="0" w:color="auto"/>
                <w:lang w:eastAsia="zh-CN"/>
              </w:rPr>
            </w:pPr>
            <w:r w:rsidRPr="009D5841">
              <w:rPr>
                <w:rFonts w:ascii="Calibri" w:eastAsia="Times New Roman" w:hAnsi="Calibri" w:cs="Calibri"/>
                <w:b/>
                <w:color w:val="auto"/>
                <w:sz w:val="22"/>
                <w:szCs w:val="22"/>
                <w:bdr w:val="none" w:sz="0" w:space="0" w:color="auto"/>
                <w:lang w:eastAsia="zh-CN"/>
              </w:rPr>
              <w:t>Project Description</w:t>
            </w:r>
          </w:p>
        </w:tc>
        <w:tc>
          <w:tcPr>
            <w:tcW w:w="6930" w:type="dxa"/>
          </w:tcPr>
          <w:p w:rsidR="00B6601C" w:rsidRPr="009D5841" w:rsidP="00476B4C" w14:paraId="471A7B1F" w14:textId="77777777">
            <w:pPr>
              <w:spacing w:after="240"/>
              <w:rPr>
                <w:rFonts w:ascii="Verdana" w:hAnsi="Verdana"/>
              </w:rPr>
            </w:pPr>
            <w:r w:rsidRPr="002E0CB5">
              <w:rPr>
                <w:rFonts w:ascii="Calibri" w:eastAsia="Times New Roman" w:hAnsi="Calibri" w:cs="Calibri"/>
                <w:color w:val="auto"/>
                <w:sz w:val="22"/>
                <w:szCs w:val="22"/>
                <w:bdr w:val="none" w:sz="0" w:space="0" w:color="auto"/>
                <w:lang w:eastAsia="zh-CN"/>
              </w:rPr>
              <w:t>Authshield ® HardToken two-factor authentication, is based on something you know (a password or PIN) and something you have (an authenticator) - providing a much more reliable level of user authentication than reusable passwords.</w:t>
            </w:r>
            <w:r w:rsidRPr="00ED0A00">
              <w:rPr>
                <w:rFonts w:ascii="Verdana" w:hAnsi="Verdana"/>
              </w:rPr>
              <w:t xml:space="preserve"> </w:t>
            </w:r>
          </w:p>
        </w:tc>
      </w:tr>
      <w:tr w14:paraId="124883DA" w14:textId="77777777" w:rsidTr="00476B4C">
        <w:tblPrEx>
          <w:tblW w:w="9450" w:type="dxa"/>
          <w:tblLook w:val="04A0"/>
        </w:tblPrEx>
        <w:tc>
          <w:tcPr>
            <w:tcW w:w="2520" w:type="dxa"/>
          </w:tcPr>
          <w:p w:rsidR="00B6601C" w:rsidRPr="009D5841" w:rsidP="00476B4C" w14:paraId="2D611E52"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2880"/>
              </w:tabs>
              <w:spacing w:line="276" w:lineRule="auto"/>
              <w:rPr>
                <w:rFonts w:ascii="Calibri" w:eastAsia="Times New Roman" w:hAnsi="Calibri" w:cs="Calibri"/>
                <w:b/>
                <w:color w:val="auto"/>
                <w:sz w:val="22"/>
                <w:szCs w:val="22"/>
                <w:bdr w:val="none" w:sz="0" w:space="0" w:color="auto"/>
                <w:lang w:eastAsia="zh-CN"/>
              </w:rPr>
            </w:pPr>
            <w:r w:rsidRPr="009D5841">
              <w:rPr>
                <w:rFonts w:ascii="Calibri" w:eastAsia="Times New Roman" w:hAnsi="Calibri" w:cs="Calibri"/>
                <w:b/>
                <w:color w:val="auto"/>
                <w:sz w:val="22"/>
                <w:szCs w:val="22"/>
                <w:bdr w:val="none" w:sz="0" w:space="0" w:color="auto"/>
                <w:lang w:eastAsia="zh-CN"/>
              </w:rPr>
              <w:t>Responsibilities</w:t>
            </w:r>
          </w:p>
        </w:tc>
        <w:tc>
          <w:tcPr>
            <w:tcW w:w="6930" w:type="dxa"/>
          </w:tcPr>
          <w:p w:rsidR="00B6601C" w:rsidRPr="00006C92" w:rsidP="00B6601C" w14:paraId="01D4EDD5" w14:textId="77777777">
            <w:pPr>
              <w:numPr>
                <w:ilvl w:val="0"/>
                <w:numId w:val="15"/>
              </w:num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jc w:val="both"/>
              <w:rPr>
                <w:rFonts w:ascii="Calibri" w:eastAsia="Times New Roman" w:hAnsi="Calibri" w:cs="Calibri"/>
                <w:color w:val="auto"/>
                <w:sz w:val="22"/>
                <w:szCs w:val="22"/>
                <w:bdr w:val="none" w:sz="0" w:space="0" w:color="auto"/>
                <w:lang w:eastAsia="zh-CN"/>
              </w:rPr>
            </w:pPr>
            <w:r w:rsidRPr="00006C92">
              <w:rPr>
                <w:rFonts w:ascii="Calibri" w:eastAsia="Times New Roman" w:hAnsi="Calibri" w:cs="Calibri"/>
                <w:color w:val="auto"/>
                <w:sz w:val="22"/>
                <w:szCs w:val="22"/>
                <w:bdr w:val="none" w:sz="0" w:space="0" w:color="auto"/>
                <w:lang w:eastAsia="zh-CN"/>
              </w:rPr>
              <w:t>Core development</w:t>
            </w:r>
          </w:p>
          <w:p w:rsidR="00B6601C" w:rsidRPr="009D5841" w:rsidP="00B6601C" w14:paraId="60B4C723" w14:textId="77777777">
            <w:pPr>
              <w:numPr>
                <w:ilvl w:val="0"/>
                <w:numId w:val="15"/>
              </w:num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360" w:lineRule="auto"/>
              <w:rPr>
                <w:rFonts w:ascii="Calibri" w:eastAsia="Times New Roman" w:hAnsi="Calibri" w:cs="Calibri"/>
                <w:color w:val="auto"/>
                <w:sz w:val="22"/>
                <w:szCs w:val="22"/>
                <w:bdr w:val="none" w:sz="0" w:space="0" w:color="auto"/>
                <w:lang w:eastAsia="zh-CN"/>
              </w:rPr>
            </w:pPr>
            <w:r w:rsidRPr="00006C92">
              <w:rPr>
                <w:rFonts w:ascii="Calibri" w:eastAsia="Times New Roman" w:hAnsi="Calibri" w:cs="Calibri"/>
                <w:color w:val="auto"/>
                <w:sz w:val="22"/>
                <w:szCs w:val="22"/>
                <w:bdr w:val="none" w:sz="0" w:space="0" w:color="auto"/>
                <w:lang w:eastAsia="zh-CN"/>
              </w:rPr>
              <w:t>Participation during analysis, design and system testing phase</w:t>
            </w:r>
          </w:p>
        </w:tc>
      </w:tr>
      <w:tr w14:paraId="41542134" w14:textId="77777777" w:rsidTr="00476B4C">
        <w:tblPrEx>
          <w:tblW w:w="9450" w:type="dxa"/>
          <w:tblLook w:val="04A0"/>
        </w:tblPrEx>
        <w:tc>
          <w:tcPr>
            <w:tcW w:w="2520" w:type="dxa"/>
          </w:tcPr>
          <w:p w:rsidR="00B6601C" w:rsidRPr="009D5841" w:rsidP="00476B4C" w14:paraId="02F70F86"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2880"/>
              </w:tabs>
              <w:spacing w:line="276" w:lineRule="auto"/>
              <w:rPr>
                <w:rFonts w:ascii="Calibri" w:eastAsia="Times New Roman" w:hAnsi="Calibri" w:cs="Calibri"/>
                <w:b/>
                <w:color w:val="auto"/>
                <w:sz w:val="22"/>
                <w:szCs w:val="22"/>
                <w:bdr w:val="none" w:sz="0" w:space="0" w:color="auto"/>
                <w:lang w:eastAsia="zh-CN"/>
              </w:rPr>
            </w:pPr>
            <w:r w:rsidRPr="000F031D">
              <w:rPr>
                <w:rFonts w:ascii="Calibri" w:eastAsia="Times New Roman" w:hAnsi="Calibri" w:cs="Calibri"/>
                <w:b/>
                <w:color w:val="auto"/>
                <w:sz w:val="22"/>
                <w:szCs w:val="22"/>
                <w:bdr w:val="none" w:sz="0" w:space="0" w:color="auto"/>
                <w:lang w:eastAsia="zh-CN"/>
              </w:rPr>
              <w:t>Environment</w:t>
            </w:r>
          </w:p>
        </w:tc>
        <w:tc>
          <w:tcPr>
            <w:tcW w:w="6930" w:type="dxa"/>
          </w:tcPr>
          <w:p w:rsidR="00B6601C" w:rsidRPr="009D5841" w:rsidP="00476B4C" w14:paraId="5B1B4C8A" w14:textId="77777777">
            <w:p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jc w:val="both"/>
              <w:rPr>
                <w:rFonts w:ascii="Calibri" w:eastAsia="Times New Roman" w:hAnsi="Calibri" w:cs="Calibri"/>
                <w:color w:val="auto"/>
                <w:sz w:val="22"/>
                <w:szCs w:val="22"/>
                <w:bdr w:val="none" w:sz="0" w:space="0" w:color="auto"/>
                <w:lang w:eastAsia="zh-CN"/>
              </w:rPr>
            </w:pPr>
            <w:r w:rsidRPr="00691ECF">
              <w:rPr>
                <w:rFonts w:ascii="Calibri" w:eastAsia="Times New Roman" w:hAnsi="Calibri" w:cs="Calibri"/>
                <w:color w:val="auto"/>
                <w:sz w:val="22"/>
                <w:szCs w:val="22"/>
                <w:bdr w:val="none" w:sz="0" w:space="0" w:color="auto"/>
                <w:lang w:eastAsia="zh-CN"/>
              </w:rPr>
              <w:t>Struts 1.2, Spring, Oracle9i, Tomcat 6.0, Hibernate</w:t>
            </w:r>
          </w:p>
        </w:tc>
      </w:tr>
    </w:tbl>
    <w:p w:rsidR="00B6601C" w:rsidRPr="00ED0A00" w:rsidP="00B6601C" w14:paraId="538A94EB" w14:textId="77777777">
      <w:pPr>
        <w:rPr>
          <w:rFonts w:ascii="Verdana" w:hAnsi="Verdana"/>
        </w:rPr>
      </w:pPr>
    </w:p>
    <w:p w:rsidR="00B6601C" w:rsidP="00B6601C" w14:paraId="067FCAB9" w14:textId="77777777">
      <w:pPr>
        <w:ind w:left="720"/>
        <w:rPr>
          <w:rStyle w:val="None"/>
          <w:rFonts w:ascii="Verdana" w:hAnsi="Verdana"/>
          <w:b/>
          <w:bCs/>
        </w:rPr>
      </w:pPr>
    </w:p>
    <w:p w:rsidR="00B6601C" w:rsidRPr="000F031D" w:rsidP="00B6601C" w14:paraId="6F90DC64" w14:textId="77777777">
      <w:pPr>
        <w:pBdr>
          <w:top w:val="none" w:sz="0" w:space="0" w:color="auto"/>
          <w:left w:val="none" w:sz="0" w:space="0" w:color="auto"/>
          <w:bottom w:val="single" w:sz="4" w:space="1" w:color="auto"/>
          <w:right w:val="none" w:sz="0" w:space="0" w:color="auto"/>
          <w:between w:val="none" w:sz="0" w:space="0" w:color="auto"/>
          <w:bar w:val="none" w:sz="0" w:space="0" w:color="auto"/>
        </w:pBdr>
        <w:tabs>
          <w:tab w:val="left" w:pos="2880"/>
        </w:tabs>
        <w:spacing w:line="276" w:lineRule="auto"/>
        <w:ind w:left="2160" w:hanging="2160"/>
        <w:rPr>
          <w:rFonts w:ascii="Calibri" w:eastAsia="Times New Roman" w:hAnsi="Calibri" w:cs="Calibri"/>
          <w:b/>
          <w:color w:val="auto"/>
          <w:sz w:val="22"/>
          <w:szCs w:val="22"/>
          <w:bdr w:val="none" w:sz="0" w:space="0" w:color="auto"/>
          <w:lang w:eastAsia="zh-CN"/>
        </w:rPr>
      </w:pPr>
      <w:r w:rsidRPr="000F031D">
        <w:rPr>
          <w:rFonts w:ascii="Calibri" w:eastAsia="Times New Roman" w:hAnsi="Calibri" w:cs="Calibri"/>
          <w:b/>
          <w:color w:val="auto"/>
          <w:sz w:val="22"/>
          <w:szCs w:val="22"/>
          <w:bdr w:val="none" w:sz="0" w:space="0" w:color="auto"/>
          <w:lang w:eastAsia="zh-CN"/>
        </w:rPr>
        <w:t>Project #</w:t>
      </w:r>
      <w:r>
        <w:rPr>
          <w:rFonts w:ascii="Calibri" w:eastAsia="Times New Roman" w:hAnsi="Calibri" w:cs="Calibri"/>
          <w:b/>
          <w:color w:val="auto"/>
          <w:sz w:val="22"/>
          <w:szCs w:val="22"/>
          <w:bdr w:val="none" w:sz="0" w:space="0" w:color="auto"/>
          <w:lang w:eastAsia="zh-CN"/>
        </w:rPr>
        <w:t xml:space="preserve"> 5</w:t>
      </w:r>
    </w:p>
    <w:p w:rsidR="00B6601C" w:rsidRPr="009D5841" w:rsidP="00B6601C" w14:paraId="2363E995" w14:textId="77777777">
      <w:p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rPr>
          <w:rFonts w:ascii="Calibri" w:eastAsia="Times New Roman" w:hAnsi="Calibri" w:cs="Calibri"/>
          <w:b/>
          <w:color w:val="auto"/>
          <w:sz w:val="22"/>
          <w:szCs w:val="22"/>
          <w:bdr w:val="none" w:sz="0" w:space="0" w:color="auto"/>
          <w:lang w:eastAsia="zh-CN"/>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20"/>
        <w:gridCol w:w="6930"/>
      </w:tblGrid>
      <w:tr w14:paraId="2C8BF519" w14:textId="77777777" w:rsidTr="00476B4C">
        <w:tblPrEx>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520" w:type="dxa"/>
          </w:tcPr>
          <w:p w:rsidR="00B6601C" w:rsidRPr="009D5841" w:rsidP="00476B4C" w14:paraId="4B04B958"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1380"/>
              </w:tabs>
              <w:spacing w:line="276" w:lineRule="auto"/>
              <w:rPr>
                <w:rFonts w:ascii="Calibri" w:eastAsia="Times New Roman" w:hAnsi="Calibri" w:cs="Calibri"/>
                <w:b/>
                <w:color w:val="auto"/>
                <w:sz w:val="22"/>
                <w:szCs w:val="22"/>
                <w:bdr w:val="none" w:sz="0" w:space="0" w:color="auto"/>
                <w:lang w:eastAsia="zh-CN"/>
              </w:rPr>
            </w:pPr>
            <w:r w:rsidRPr="009D5841">
              <w:rPr>
                <w:rFonts w:ascii="Calibri" w:eastAsia="Times New Roman" w:hAnsi="Calibri" w:cs="Calibri"/>
                <w:b/>
                <w:color w:val="auto"/>
                <w:sz w:val="22"/>
                <w:szCs w:val="22"/>
                <w:bdr w:val="none" w:sz="0" w:space="0" w:color="auto"/>
                <w:lang w:eastAsia="zh-CN"/>
              </w:rPr>
              <w:t>Project Name</w:t>
            </w:r>
          </w:p>
        </w:tc>
        <w:tc>
          <w:tcPr>
            <w:tcW w:w="6930" w:type="dxa"/>
          </w:tcPr>
          <w:p w:rsidR="00B6601C" w:rsidRPr="00143717" w:rsidP="00476B4C" w14:paraId="0F473200" w14:textId="77777777">
            <w:pPr>
              <w:spacing w:line="276" w:lineRule="auto"/>
              <w:rPr>
                <w:rFonts w:ascii="Verdana" w:hAnsi="Verdana"/>
                <w:b/>
                <w:bCs/>
              </w:rPr>
            </w:pPr>
            <w:r w:rsidRPr="00143717">
              <w:rPr>
                <w:rFonts w:ascii="Verdana" w:hAnsi="Verdana"/>
                <w:b/>
                <w:bCs/>
              </w:rPr>
              <w:t>Bank Mill (Core Banking Product)</w:t>
            </w:r>
          </w:p>
          <w:p w:rsidR="00B6601C" w:rsidRPr="009D5841" w:rsidP="00476B4C" w14:paraId="3955D2FD" w14:textId="77777777">
            <w:pPr>
              <w:spacing w:line="276" w:lineRule="auto"/>
              <w:rPr>
                <w:rFonts w:ascii="Verdana" w:hAnsi="Verdana"/>
                <w:b/>
                <w:bCs/>
              </w:rPr>
            </w:pPr>
            <w:r w:rsidRPr="00143717">
              <w:rPr>
                <w:rFonts w:ascii="Verdana" w:hAnsi="Verdana"/>
                <w:bCs/>
              </w:rPr>
              <w:t>Client: Karnali Development Bank</w:t>
            </w:r>
          </w:p>
        </w:tc>
      </w:tr>
      <w:tr w14:paraId="37D46DA4" w14:textId="77777777" w:rsidTr="00476B4C">
        <w:tblPrEx>
          <w:tblW w:w="9450" w:type="dxa"/>
          <w:tblLook w:val="04A0"/>
        </w:tblPrEx>
        <w:tc>
          <w:tcPr>
            <w:tcW w:w="2520" w:type="dxa"/>
          </w:tcPr>
          <w:p w:rsidR="00B6601C" w:rsidRPr="009D5841" w:rsidP="00476B4C" w14:paraId="10469AF9"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2880"/>
              </w:tabs>
              <w:spacing w:line="276" w:lineRule="auto"/>
              <w:rPr>
                <w:rFonts w:ascii="Calibri" w:eastAsia="Times New Roman" w:hAnsi="Calibri" w:cs="Calibri"/>
                <w:b/>
                <w:color w:val="auto"/>
                <w:sz w:val="22"/>
                <w:szCs w:val="22"/>
                <w:bdr w:val="none" w:sz="0" w:space="0" w:color="auto"/>
                <w:lang w:eastAsia="zh-CN"/>
              </w:rPr>
            </w:pPr>
            <w:r w:rsidRPr="009D5841">
              <w:rPr>
                <w:rFonts w:ascii="Calibri" w:eastAsia="Times New Roman" w:hAnsi="Calibri" w:cs="Calibri"/>
                <w:b/>
                <w:color w:val="auto"/>
                <w:sz w:val="22"/>
                <w:szCs w:val="22"/>
                <w:bdr w:val="none" w:sz="0" w:space="0" w:color="auto"/>
                <w:lang w:eastAsia="zh-CN"/>
              </w:rPr>
              <w:t>Project Description</w:t>
            </w:r>
          </w:p>
        </w:tc>
        <w:tc>
          <w:tcPr>
            <w:tcW w:w="6930" w:type="dxa"/>
          </w:tcPr>
          <w:p w:rsidR="00B6601C" w:rsidRPr="009D5841" w:rsidP="00476B4C" w14:paraId="7FB40298" w14:textId="77777777">
            <w:pPr>
              <w:spacing w:after="240"/>
              <w:rPr>
                <w:rFonts w:ascii="Verdana" w:hAnsi="Verdana"/>
              </w:rPr>
            </w:pPr>
            <w:r w:rsidRPr="002E0CB5">
              <w:rPr>
                <w:rFonts w:ascii="Calibri" w:eastAsia="Times New Roman" w:hAnsi="Calibri" w:cs="Calibri"/>
                <w:color w:val="auto"/>
                <w:sz w:val="22"/>
                <w:szCs w:val="22"/>
                <w:bdr w:val="none" w:sz="0" w:space="0" w:color="auto"/>
                <w:lang w:eastAsia="zh-CN"/>
              </w:rPr>
              <w:t>The Aim of this product is to provide all banking relative functionality. It Support all type of Banking Activity like internet banking, Core banking, debit card, credit card payment, Money Transfer, ATM, Loan functionality. And this is also used for accounting purpose</w:t>
            </w:r>
          </w:p>
        </w:tc>
      </w:tr>
      <w:tr w14:paraId="65D86266" w14:textId="77777777" w:rsidTr="00476B4C">
        <w:tblPrEx>
          <w:tblW w:w="9450" w:type="dxa"/>
          <w:tblLook w:val="04A0"/>
        </w:tblPrEx>
        <w:tc>
          <w:tcPr>
            <w:tcW w:w="2520" w:type="dxa"/>
          </w:tcPr>
          <w:p w:rsidR="00B6601C" w:rsidRPr="009D5841" w:rsidP="00476B4C" w14:paraId="6B7F001F"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2880"/>
              </w:tabs>
              <w:spacing w:line="276" w:lineRule="auto"/>
              <w:rPr>
                <w:rFonts w:ascii="Calibri" w:eastAsia="Times New Roman" w:hAnsi="Calibri" w:cs="Calibri"/>
                <w:b/>
                <w:color w:val="auto"/>
                <w:sz w:val="22"/>
                <w:szCs w:val="22"/>
                <w:bdr w:val="none" w:sz="0" w:space="0" w:color="auto"/>
                <w:lang w:eastAsia="zh-CN"/>
              </w:rPr>
            </w:pPr>
            <w:r w:rsidRPr="009D5841">
              <w:rPr>
                <w:rFonts w:ascii="Calibri" w:eastAsia="Times New Roman" w:hAnsi="Calibri" w:cs="Calibri"/>
                <w:b/>
                <w:color w:val="auto"/>
                <w:sz w:val="22"/>
                <w:szCs w:val="22"/>
                <w:bdr w:val="none" w:sz="0" w:space="0" w:color="auto"/>
                <w:lang w:eastAsia="zh-CN"/>
              </w:rPr>
              <w:t>Responsibilities</w:t>
            </w:r>
          </w:p>
        </w:tc>
        <w:tc>
          <w:tcPr>
            <w:tcW w:w="6930" w:type="dxa"/>
          </w:tcPr>
          <w:p w:rsidR="00B6601C" w:rsidRPr="00006C92" w:rsidP="00B6601C" w14:paraId="02349369" w14:textId="77777777">
            <w:pPr>
              <w:numPr>
                <w:ilvl w:val="0"/>
                <w:numId w:val="15"/>
              </w:num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jc w:val="both"/>
              <w:rPr>
                <w:rFonts w:ascii="Calibri" w:eastAsia="Times New Roman" w:hAnsi="Calibri" w:cs="Calibri"/>
                <w:color w:val="auto"/>
                <w:sz w:val="22"/>
                <w:szCs w:val="22"/>
                <w:bdr w:val="none" w:sz="0" w:space="0" w:color="auto"/>
                <w:lang w:eastAsia="zh-CN"/>
              </w:rPr>
            </w:pPr>
            <w:r w:rsidRPr="00006C92">
              <w:rPr>
                <w:rFonts w:ascii="Calibri" w:eastAsia="Times New Roman" w:hAnsi="Calibri" w:cs="Calibri"/>
                <w:color w:val="auto"/>
                <w:sz w:val="22"/>
                <w:szCs w:val="22"/>
                <w:bdr w:val="none" w:sz="0" w:space="0" w:color="auto"/>
                <w:lang w:eastAsia="zh-CN"/>
              </w:rPr>
              <w:t>Core development</w:t>
            </w:r>
          </w:p>
          <w:p w:rsidR="00B6601C" w:rsidRPr="009D5841" w:rsidP="00B6601C" w14:paraId="3607D738" w14:textId="77777777">
            <w:pPr>
              <w:numPr>
                <w:ilvl w:val="0"/>
                <w:numId w:val="15"/>
              </w:num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360" w:lineRule="auto"/>
              <w:rPr>
                <w:rFonts w:ascii="Calibri" w:eastAsia="Times New Roman" w:hAnsi="Calibri" w:cs="Calibri"/>
                <w:color w:val="auto"/>
                <w:sz w:val="22"/>
                <w:szCs w:val="22"/>
                <w:bdr w:val="none" w:sz="0" w:space="0" w:color="auto"/>
                <w:lang w:eastAsia="zh-CN"/>
              </w:rPr>
            </w:pPr>
            <w:r w:rsidRPr="00006C92">
              <w:rPr>
                <w:rFonts w:ascii="Calibri" w:eastAsia="Times New Roman" w:hAnsi="Calibri" w:cs="Calibri"/>
                <w:color w:val="auto"/>
                <w:sz w:val="22"/>
                <w:szCs w:val="22"/>
                <w:bdr w:val="none" w:sz="0" w:space="0" w:color="auto"/>
                <w:lang w:eastAsia="zh-CN"/>
              </w:rPr>
              <w:t>Participation during analysis, design and system testing phase</w:t>
            </w:r>
          </w:p>
        </w:tc>
      </w:tr>
      <w:tr w14:paraId="62EC36E4" w14:textId="77777777" w:rsidTr="00476B4C">
        <w:tblPrEx>
          <w:tblW w:w="9450" w:type="dxa"/>
          <w:tblLook w:val="04A0"/>
        </w:tblPrEx>
        <w:tc>
          <w:tcPr>
            <w:tcW w:w="2520" w:type="dxa"/>
          </w:tcPr>
          <w:p w:rsidR="00B6601C" w:rsidRPr="009D5841" w:rsidP="00476B4C" w14:paraId="3943D8D8" w14:textId="77777777">
            <w:pPr>
              <w:pBdr>
                <w:top w:val="none" w:sz="0" w:space="0" w:color="auto"/>
                <w:left w:val="none" w:sz="0" w:space="0" w:color="auto"/>
                <w:bottom w:val="none" w:sz="0" w:space="0" w:color="auto"/>
                <w:right w:val="none" w:sz="0" w:space="0" w:color="auto"/>
                <w:between w:val="none" w:sz="0" w:space="0" w:color="auto"/>
                <w:bar w:val="none" w:sz="0" w:space="0" w:color="auto"/>
              </w:pBdr>
              <w:tabs>
                <w:tab w:val="left" w:pos="2880"/>
              </w:tabs>
              <w:spacing w:line="276" w:lineRule="auto"/>
              <w:rPr>
                <w:rFonts w:ascii="Calibri" w:eastAsia="Times New Roman" w:hAnsi="Calibri" w:cs="Calibri"/>
                <w:b/>
                <w:color w:val="auto"/>
                <w:sz w:val="22"/>
                <w:szCs w:val="22"/>
                <w:bdr w:val="none" w:sz="0" w:space="0" w:color="auto"/>
                <w:lang w:eastAsia="zh-CN"/>
              </w:rPr>
            </w:pPr>
            <w:r w:rsidRPr="000F031D">
              <w:rPr>
                <w:rFonts w:ascii="Calibri" w:eastAsia="Times New Roman" w:hAnsi="Calibri" w:cs="Calibri"/>
                <w:b/>
                <w:color w:val="auto"/>
                <w:sz w:val="22"/>
                <w:szCs w:val="22"/>
                <w:bdr w:val="none" w:sz="0" w:space="0" w:color="auto"/>
                <w:lang w:eastAsia="zh-CN"/>
              </w:rPr>
              <w:t>Environment</w:t>
            </w:r>
          </w:p>
        </w:tc>
        <w:tc>
          <w:tcPr>
            <w:tcW w:w="6930" w:type="dxa"/>
          </w:tcPr>
          <w:p w:rsidR="00B6601C" w:rsidRPr="009D5841" w:rsidP="00476B4C" w14:paraId="7AE29E9F" w14:textId="77777777">
            <w:pPr>
              <w:pBdr>
                <w:top w:val="none" w:sz="0" w:space="0" w:color="auto"/>
                <w:left w:val="none" w:sz="0" w:space="0" w:color="auto"/>
                <w:bottom w:val="none" w:sz="0" w:space="0" w:color="auto"/>
                <w:right w:val="none" w:sz="0" w:space="0" w:color="auto"/>
                <w:between w:val="none" w:sz="0" w:space="0" w:color="auto"/>
                <w:bar w:val="none" w:sz="0" w:space="0" w:color="auto"/>
              </w:pBdr>
              <w:suppressAutoHyphens w:val="0"/>
              <w:spacing w:line="276" w:lineRule="auto"/>
              <w:jc w:val="both"/>
              <w:rPr>
                <w:rFonts w:ascii="Calibri" w:eastAsia="Times New Roman" w:hAnsi="Calibri" w:cs="Calibri"/>
                <w:color w:val="auto"/>
                <w:sz w:val="22"/>
                <w:szCs w:val="22"/>
                <w:bdr w:val="none" w:sz="0" w:space="0" w:color="auto"/>
                <w:lang w:eastAsia="zh-CN"/>
              </w:rPr>
            </w:pPr>
            <w:r w:rsidRPr="00691ECF">
              <w:rPr>
                <w:rFonts w:ascii="Calibri" w:eastAsia="Times New Roman" w:hAnsi="Calibri" w:cs="Calibri"/>
                <w:color w:val="auto"/>
                <w:sz w:val="22"/>
                <w:szCs w:val="22"/>
                <w:bdr w:val="none" w:sz="0" w:space="0" w:color="auto"/>
                <w:lang w:eastAsia="zh-CN"/>
              </w:rPr>
              <w:t>Swing, Servlet, JSP, SQL Server2005, 08, Tomcat 6.0</w:t>
            </w:r>
          </w:p>
        </w:tc>
      </w:tr>
    </w:tbl>
    <w:p w:rsidR="00B6601C" w:rsidRPr="00ED0A00" w:rsidP="00B6601C" w14:paraId="1B02AFDB" w14:textId="77777777">
      <w:pPr>
        <w:rPr>
          <w:rFonts w:ascii="Verdana" w:hAnsi="Verdana"/>
        </w:rPr>
      </w:pPr>
    </w:p>
    <w:p w:rsidR="005301B0" w14:paraId="51213508" w14:textId="77777777">
      <w:pPr>
        <w:tabs>
          <w:tab w:val="left" w:pos="8860"/>
        </w:tabs>
        <w:jc w:val="both"/>
      </w:pPr>
    </w:p>
    <w:p w:rsidR="005301B0" w14:paraId="01FC50E5" w14:textId="77777777">
      <w:pPr>
        <w:tabs>
          <w:tab w:val="left" w:pos="8860"/>
        </w:tabs>
        <w:jc w:val="both"/>
      </w:pPr>
    </w:p>
    <w:p w:rsidR="005301B0" w14:paraId="47B824A0" w14:textId="77777777">
      <w:pPr>
        <w:ind w:left="2430" w:hanging="2430"/>
        <w:jc w:val="both"/>
      </w:pPr>
      <w:r>
        <w:rPr>
          <w:rStyle w:val="None"/>
          <w:rFonts w:ascii="Verdana" w:hAnsi="Verdana"/>
          <w:b/>
          <w:bCs/>
          <w:caps/>
          <w:u w:val="single"/>
        </w:rPr>
        <w:t>EDUCATION</w:t>
      </w:r>
      <w:r>
        <w:rPr>
          <w:rStyle w:val="None"/>
          <w:rFonts w:ascii="Verdana" w:hAnsi="Verdana"/>
          <w:b/>
          <w:bCs/>
          <w:u w:val="single"/>
        </w:rPr>
        <w:t>:</w:t>
      </w:r>
    </w:p>
    <w:p w:rsidR="005301B0" w14:paraId="7E61FA3F" w14:textId="53358DAE">
      <w:pPr>
        <w:numPr>
          <w:ilvl w:val="0"/>
          <w:numId w:val="12"/>
        </w:numPr>
        <w:rPr>
          <w:rFonts w:ascii="Verdana" w:hAnsi="Verdana"/>
          <w:sz w:val="18"/>
          <w:szCs w:val="18"/>
        </w:rPr>
      </w:pPr>
      <w:r>
        <w:rPr>
          <w:rFonts w:ascii="Verdana" w:hAnsi="Verdana"/>
          <w:sz w:val="18"/>
          <w:szCs w:val="18"/>
        </w:rPr>
        <w:t xml:space="preserve"> </w:t>
      </w:r>
      <w:r w:rsidR="00550923">
        <w:rPr>
          <w:rFonts w:ascii="Verdana" w:hAnsi="Verdana"/>
          <w:sz w:val="18"/>
          <w:szCs w:val="18"/>
        </w:rPr>
        <w:t>B. Tech</w:t>
      </w:r>
      <w:r>
        <w:rPr>
          <w:rFonts w:ascii="Verdana" w:hAnsi="Verdana"/>
          <w:sz w:val="18"/>
          <w:szCs w:val="18"/>
        </w:rPr>
        <w:t xml:space="preserve"> from U.P Technical University, Saharanpur</w:t>
      </w:r>
    </w:p>
    <w:p w:rsidR="005301B0" w14:paraId="0FCA37DA" w14:textId="77777777">
      <w:pPr>
        <w:numPr>
          <w:ilvl w:val="0"/>
          <w:numId w:val="12"/>
        </w:numPr>
        <w:jc w:val="both"/>
        <w:rPr>
          <w:rFonts w:ascii="Verdana" w:hAnsi="Verdana"/>
          <w:sz w:val="18"/>
          <w:szCs w:val="18"/>
        </w:rPr>
      </w:pPr>
      <w:r>
        <w:rPr>
          <w:rFonts w:ascii="Verdana" w:hAnsi="Verdana"/>
          <w:sz w:val="18"/>
          <w:szCs w:val="18"/>
        </w:rPr>
        <w:t>12Th UP Board Math group from Saharanpur</w:t>
      </w:r>
    </w:p>
    <w:p w:rsidR="005301B0" w14:paraId="5BCD6E80" w14:textId="6B3F2592">
      <w:pPr>
        <w:numPr>
          <w:ilvl w:val="0"/>
          <w:numId w:val="12"/>
        </w:numPr>
        <w:jc w:val="both"/>
        <w:rPr>
          <w:rFonts w:ascii="Verdana" w:hAnsi="Verdana"/>
          <w:sz w:val="18"/>
          <w:szCs w:val="18"/>
        </w:rPr>
      </w:pPr>
      <w:r>
        <w:rPr>
          <w:rFonts w:ascii="Verdana" w:hAnsi="Verdana"/>
          <w:sz w:val="18"/>
          <w:szCs w:val="18"/>
        </w:rPr>
        <w:t xml:space="preserve">10th UP Board Math &amp; Science </w:t>
      </w:r>
      <w:r w:rsidR="00550923">
        <w:rPr>
          <w:rFonts w:ascii="Verdana" w:hAnsi="Verdana"/>
          <w:sz w:val="18"/>
          <w:szCs w:val="18"/>
        </w:rPr>
        <w:t>group,</w:t>
      </w:r>
      <w:r>
        <w:rPr>
          <w:rFonts w:ascii="Verdana" w:hAnsi="Verdana"/>
          <w:sz w:val="18"/>
          <w:szCs w:val="18"/>
        </w:rPr>
        <w:t xml:space="preserve"> Saharanpur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965"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CB0D1A"/>
    <w:multiLevelType w:val="hybridMultilevel"/>
    <w:tmpl w:val="B4E2EA18"/>
    <w:numStyleLink w:val="ImportedStyle6"/>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7E62153"/>
    <w:multiLevelType w:val="hybridMultilevel"/>
    <w:tmpl w:val="5B1823A4"/>
    <w:styleLink w:val="ImportedStyle5"/>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76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76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76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76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76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76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76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76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CE31443"/>
    <w:multiLevelType w:val="hybridMultilevel"/>
    <w:tmpl w:val="E0360E06"/>
    <w:styleLink w:val="ImportedStyle2"/>
    <w:lvl w:ilvl="0">
      <w:start w:val="1"/>
      <w:numFmt w:val="bullet"/>
      <w:lvlText w:val="·"/>
      <w:lvlJc w:val="left"/>
      <w:pPr>
        <w:tabs>
          <w:tab w:val="left" w:pos="720"/>
        </w:tabs>
        <w:ind w:left="56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7624DF1"/>
    <w:multiLevelType w:val="hybridMultilevel"/>
    <w:tmpl w:val="B4E2EA18"/>
    <w:styleLink w:val="ImportedStyle6"/>
    <w:lvl w:ilvl="0">
      <w:start w:val="1"/>
      <w:numFmt w:val="bullet"/>
      <w:lvlText w:val="·"/>
      <w:lvlJc w:val="left"/>
      <w:pPr>
        <w:tabs>
          <w:tab w:val="left" w:pos="720"/>
        </w:tabs>
        <w:ind w:left="40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tabs>
          <w:tab w:val="left" w:pos="720"/>
        </w:tabs>
        <w:ind w:left="40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tabs>
          <w:tab w:val="left" w:pos="720"/>
        </w:tabs>
        <w:ind w:left="40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tabs>
          <w:tab w:val="left" w:pos="720"/>
        </w:tabs>
        <w:ind w:left="40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tabs>
          <w:tab w:val="left" w:pos="720"/>
        </w:tabs>
        <w:ind w:left="40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tabs>
          <w:tab w:val="left" w:pos="720"/>
        </w:tabs>
        <w:ind w:left="40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tabs>
          <w:tab w:val="left" w:pos="720"/>
        </w:tabs>
        <w:ind w:left="40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tabs>
          <w:tab w:val="left" w:pos="720"/>
        </w:tabs>
        <w:ind w:left="40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tabs>
          <w:tab w:val="left" w:pos="720"/>
        </w:tabs>
        <w:ind w:left="40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1D824448"/>
    <w:multiLevelType w:val="hybridMultilevel"/>
    <w:tmpl w:val="E0360E06"/>
    <w:numStyleLink w:val="ImportedStyle2"/>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23AC262F"/>
    <w:multiLevelType w:val="hybridMultilevel"/>
    <w:tmpl w:val="E24C018E"/>
    <w:lvl w:ilvl="0">
      <w:start w:val="4"/>
      <w:numFmt w:val="bullet"/>
      <w:lvlText w:val="-"/>
      <w:lvlJc w:val="left"/>
      <w:pPr>
        <w:ind w:left="720" w:hanging="360"/>
      </w:pPr>
      <w:rPr>
        <w:rFonts w:ascii="Verdana" w:eastAsia="Arial Unicode MS" w:hAnsi="Verdana" w:cs="Arial Unicode MS" w:hint="default"/>
        <w:sz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EFA5D16"/>
    <w:multiLevelType w:val="hybridMultilevel"/>
    <w:tmpl w:val="1B7CC30C"/>
    <w:numStyleLink w:val="ImportedStyle7"/>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303F1884"/>
    <w:multiLevelType w:val="hybridMultilevel"/>
    <w:tmpl w:val="861EA0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nsid w:val="37DE72EC"/>
    <w:multiLevelType w:val="hybridMultilevel"/>
    <w:tmpl w:val="1B7CC30C"/>
    <w:styleLink w:val="ImportedStyle7"/>
    <w:lvl w:ilvl="0">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6CF71345"/>
    <w:multiLevelType w:val="hybridMultilevel"/>
    <w:tmpl w:val="E4DEA3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EE974E9"/>
    <w:multiLevelType w:val="hybridMultilevel"/>
    <w:tmpl w:val="5B1823A4"/>
    <w:numStyleLink w:val="ImportedStyle5"/>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2"/>
  </w:num>
  <w:num w:numId="2">
    <w:abstractNumId w:val="4"/>
  </w:num>
  <w:num w:numId="3">
    <w:abstractNumId w:val="4"/>
    <w:lvlOverride w:ilvl="0">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10"/>
  </w:num>
  <w:num w:numId="6">
    <w:abstractNumId w:val="10"/>
    <w:lvlOverride w:ilvl="0">
      <w:lvl w:ilvl="0">
        <w:start w:val="1"/>
        <w:numFmt w:val="bullet"/>
        <w:lvlText w:val="·"/>
        <w:lvlJc w:val="left"/>
        <w:pPr>
          <w:ind w:left="76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lvlText w:val="·"/>
        <w:lvlJc w:val="left"/>
        <w:pPr>
          <w:ind w:left="76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lvlText w:val="·"/>
        <w:lvlJc w:val="left"/>
        <w:pPr>
          <w:ind w:left="76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lvlText w:val="·"/>
        <w:lvlJc w:val="left"/>
        <w:pPr>
          <w:ind w:left="76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lvlText w:val="·"/>
        <w:lvlJc w:val="left"/>
        <w:pPr>
          <w:ind w:left="76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lvlText w:val="·"/>
        <w:lvlJc w:val="left"/>
        <w:pPr>
          <w:ind w:left="76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lvlText w:val="·"/>
        <w:lvlJc w:val="left"/>
        <w:pPr>
          <w:ind w:left="76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lvlText w:val="·"/>
        <w:lvlJc w:val="left"/>
        <w:pPr>
          <w:ind w:left="76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lvlText w:val="·"/>
        <w:lvlJc w:val="left"/>
        <w:pPr>
          <w:ind w:left="76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3"/>
  </w:num>
  <w:num w:numId="8">
    <w:abstractNumId w:val="0"/>
  </w:num>
  <w:num w:numId="9">
    <w:abstractNumId w:val="0"/>
    <w:lvlOverride w:ilvl="0">
      <w:lvl w:ilvl="0">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bullet"/>
        <w:lvlText w:val="·"/>
        <w:lvlJc w:val="left"/>
        <w:pPr>
          <w:tabs>
            <w:tab w:val="left" w:pos="720"/>
          </w:tabs>
          <w:ind w:left="40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start w:val="1"/>
        <w:numFmt w:val="bullet"/>
        <w:lvlText w:val="·"/>
        <w:lvlJc w:val="left"/>
        <w:pPr>
          <w:tabs>
            <w:tab w:val="left" w:pos="720"/>
          </w:tabs>
          <w:ind w:left="40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3">
      <w:lvl w:ilvl="3">
        <w:start w:val="1"/>
        <w:numFmt w:val="bullet"/>
        <w:lvlText w:val="·"/>
        <w:lvlJc w:val="left"/>
        <w:pPr>
          <w:tabs>
            <w:tab w:val="left" w:pos="720"/>
          </w:tabs>
          <w:ind w:left="40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4">
      <w:lvl w:ilvl="4">
        <w:start w:val="1"/>
        <w:numFmt w:val="bullet"/>
        <w:lvlText w:val="·"/>
        <w:lvlJc w:val="left"/>
        <w:pPr>
          <w:tabs>
            <w:tab w:val="left" w:pos="720"/>
          </w:tabs>
          <w:ind w:left="40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start w:val="1"/>
        <w:numFmt w:val="bullet"/>
        <w:lvlText w:val="·"/>
        <w:lvlJc w:val="left"/>
        <w:pPr>
          <w:tabs>
            <w:tab w:val="left" w:pos="720"/>
          </w:tabs>
          <w:ind w:left="40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6">
      <w:lvl w:ilvl="6">
        <w:start w:val="1"/>
        <w:numFmt w:val="bullet"/>
        <w:lvlText w:val="·"/>
        <w:lvlJc w:val="left"/>
        <w:pPr>
          <w:tabs>
            <w:tab w:val="left" w:pos="720"/>
          </w:tabs>
          <w:ind w:left="40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7">
      <w:lvl w:ilvl="7">
        <w:start w:val="1"/>
        <w:numFmt w:val="bullet"/>
        <w:lvlText w:val="·"/>
        <w:lvlJc w:val="left"/>
        <w:pPr>
          <w:tabs>
            <w:tab w:val="left" w:pos="720"/>
          </w:tabs>
          <w:ind w:left="40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8">
      <w:lvl w:ilvl="8">
        <w:start w:val="1"/>
        <w:numFmt w:val="bullet"/>
        <w:lvlText w:val="·"/>
        <w:lvlJc w:val="left"/>
        <w:pPr>
          <w:tabs>
            <w:tab w:val="left" w:pos="720"/>
          </w:tabs>
          <w:ind w:left="400" w:hanging="40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num>
  <w:num w:numId="10">
    <w:abstractNumId w:val="0"/>
    <w:lvlOverride w:ilvl="0">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8"/>
  </w:num>
  <w:num w:numId="12">
    <w:abstractNumId w:val="6"/>
  </w:num>
  <w:num w:numId="13">
    <w:abstractNumId w:val="5"/>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1B0"/>
    <w:rsid w:val="000031F9"/>
    <w:rsid w:val="00006C92"/>
    <w:rsid w:val="00025A6A"/>
    <w:rsid w:val="00066ED2"/>
    <w:rsid w:val="00067CA1"/>
    <w:rsid w:val="000B095A"/>
    <w:rsid w:val="000D4425"/>
    <w:rsid w:val="000E6015"/>
    <w:rsid w:val="000F031D"/>
    <w:rsid w:val="0010118E"/>
    <w:rsid w:val="00122BB0"/>
    <w:rsid w:val="001259DE"/>
    <w:rsid w:val="00143717"/>
    <w:rsid w:val="00165691"/>
    <w:rsid w:val="001700F3"/>
    <w:rsid w:val="00171EF1"/>
    <w:rsid w:val="001821E9"/>
    <w:rsid w:val="001843D6"/>
    <w:rsid w:val="00186FBE"/>
    <w:rsid w:val="001912F9"/>
    <w:rsid w:val="001A5AA5"/>
    <w:rsid w:val="001A652B"/>
    <w:rsid w:val="001B356F"/>
    <w:rsid w:val="001C5E05"/>
    <w:rsid w:val="001D299B"/>
    <w:rsid w:val="001D5A1B"/>
    <w:rsid w:val="001D6FBF"/>
    <w:rsid w:val="001E57EF"/>
    <w:rsid w:val="001F2A43"/>
    <w:rsid w:val="001F33E4"/>
    <w:rsid w:val="00201492"/>
    <w:rsid w:val="002062D8"/>
    <w:rsid w:val="0020703A"/>
    <w:rsid w:val="002377E8"/>
    <w:rsid w:val="0025322E"/>
    <w:rsid w:val="00255E59"/>
    <w:rsid w:val="0026270D"/>
    <w:rsid w:val="0026333E"/>
    <w:rsid w:val="002729A7"/>
    <w:rsid w:val="00277029"/>
    <w:rsid w:val="00284055"/>
    <w:rsid w:val="00295414"/>
    <w:rsid w:val="002979A1"/>
    <w:rsid w:val="002A268E"/>
    <w:rsid w:val="002C5F68"/>
    <w:rsid w:val="002D685B"/>
    <w:rsid w:val="002D7037"/>
    <w:rsid w:val="002D77EF"/>
    <w:rsid w:val="002E0CB5"/>
    <w:rsid w:val="002E1573"/>
    <w:rsid w:val="002E7E84"/>
    <w:rsid w:val="002F3B98"/>
    <w:rsid w:val="003147B3"/>
    <w:rsid w:val="00321E38"/>
    <w:rsid w:val="00324074"/>
    <w:rsid w:val="00324F2B"/>
    <w:rsid w:val="003334F2"/>
    <w:rsid w:val="003344DB"/>
    <w:rsid w:val="0033602E"/>
    <w:rsid w:val="00357F17"/>
    <w:rsid w:val="00360D0A"/>
    <w:rsid w:val="003759AB"/>
    <w:rsid w:val="00376490"/>
    <w:rsid w:val="003903BA"/>
    <w:rsid w:val="003A3C7C"/>
    <w:rsid w:val="003D5E8E"/>
    <w:rsid w:val="003E1718"/>
    <w:rsid w:val="003E7DE3"/>
    <w:rsid w:val="003F2ABD"/>
    <w:rsid w:val="0040326B"/>
    <w:rsid w:val="00474684"/>
    <w:rsid w:val="00475E55"/>
    <w:rsid w:val="00476B4C"/>
    <w:rsid w:val="0049064C"/>
    <w:rsid w:val="00492272"/>
    <w:rsid w:val="004A296B"/>
    <w:rsid w:val="004A721F"/>
    <w:rsid w:val="004B3D69"/>
    <w:rsid w:val="004B5359"/>
    <w:rsid w:val="004C1847"/>
    <w:rsid w:val="004C1C3D"/>
    <w:rsid w:val="004C6591"/>
    <w:rsid w:val="004E3A32"/>
    <w:rsid w:val="004F4FBE"/>
    <w:rsid w:val="0050037F"/>
    <w:rsid w:val="0050241E"/>
    <w:rsid w:val="00502819"/>
    <w:rsid w:val="00510289"/>
    <w:rsid w:val="005178AA"/>
    <w:rsid w:val="0052103F"/>
    <w:rsid w:val="0052180D"/>
    <w:rsid w:val="00525A36"/>
    <w:rsid w:val="00526B80"/>
    <w:rsid w:val="005301B0"/>
    <w:rsid w:val="00550923"/>
    <w:rsid w:val="005573E2"/>
    <w:rsid w:val="00564C19"/>
    <w:rsid w:val="005724C7"/>
    <w:rsid w:val="0058122B"/>
    <w:rsid w:val="00586105"/>
    <w:rsid w:val="00586ABD"/>
    <w:rsid w:val="005A5D5F"/>
    <w:rsid w:val="005A6CE2"/>
    <w:rsid w:val="005C4537"/>
    <w:rsid w:val="005C7F41"/>
    <w:rsid w:val="005E069F"/>
    <w:rsid w:val="005E0C40"/>
    <w:rsid w:val="005F0778"/>
    <w:rsid w:val="005F3CAF"/>
    <w:rsid w:val="00603394"/>
    <w:rsid w:val="00627598"/>
    <w:rsid w:val="0064423B"/>
    <w:rsid w:val="006505DF"/>
    <w:rsid w:val="00651EAA"/>
    <w:rsid w:val="00664630"/>
    <w:rsid w:val="006670F6"/>
    <w:rsid w:val="00670940"/>
    <w:rsid w:val="00681406"/>
    <w:rsid w:val="006826EB"/>
    <w:rsid w:val="00690F4B"/>
    <w:rsid w:val="00691ECF"/>
    <w:rsid w:val="00694004"/>
    <w:rsid w:val="006A036A"/>
    <w:rsid w:val="006B0687"/>
    <w:rsid w:val="006C35F0"/>
    <w:rsid w:val="006C4B43"/>
    <w:rsid w:val="006C631A"/>
    <w:rsid w:val="006C764C"/>
    <w:rsid w:val="006D0315"/>
    <w:rsid w:val="006E2C16"/>
    <w:rsid w:val="007128B4"/>
    <w:rsid w:val="00715D54"/>
    <w:rsid w:val="0072109A"/>
    <w:rsid w:val="00736EB1"/>
    <w:rsid w:val="00740346"/>
    <w:rsid w:val="00740D75"/>
    <w:rsid w:val="00747B66"/>
    <w:rsid w:val="007521A0"/>
    <w:rsid w:val="00757415"/>
    <w:rsid w:val="00757567"/>
    <w:rsid w:val="0076179C"/>
    <w:rsid w:val="00793EFD"/>
    <w:rsid w:val="007A55E4"/>
    <w:rsid w:val="007A6AC7"/>
    <w:rsid w:val="007E1C69"/>
    <w:rsid w:val="00806F29"/>
    <w:rsid w:val="0081744E"/>
    <w:rsid w:val="008223F1"/>
    <w:rsid w:val="00822925"/>
    <w:rsid w:val="0082421B"/>
    <w:rsid w:val="00851152"/>
    <w:rsid w:val="00875924"/>
    <w:rsid w:val="00885CF6"/>
    <w:rsid w:val="00887779"/>
    <w:rsid w:val="008A59FE"/>
    <w:rsid w:val="008B67A8"/>
    <w:rsid w:val="008C16A6"/>
    <w:rsid w:val="008C22FC"/>
    <w:rsid w:val="008D1412"/>
    <w:rsid w:val="008D3080"/>
    <w:rsid w:val="008F68F3"/>
    <w:rsid w:val="0091307F"/>
    <w:rsid w:val="00927BCC"/>
    <w:rsid w:val="00931907"/>
    <w:rsid w:val="009377B0"/>
    <w:rsid w:val="00942C18"/>
    <w:rsid w:val="00954FC3"/>
    <w:rsid w:val="00957799"/>
    <w:rsid w:val="00960026"/>
    <w:rsid w:val="009625AD"/>
    <w:rsid w:val="009A4DFA"/>
    <w:rsid w:val="009B2F9C"/>
    <w:rsid w:val="009D5841"/>
    <w:rsid w:val="009E3383"/>
    <w:rsid w:val="009E6E43"/>
    <w:rsid w:val="009E7EFF"/>
    <w:rsid w:val="009F7851"/>
    <w:rsid w:val="00A01682"/>
    <w:rsid w:val="00A23815"/>
    <w:rsid w:val="00A3127A"/>
    <w:rsid w:val="00A377BE"/>
    <w:rsid w:val="00A415C9"/>
    <w:rsid w:val="00A4558F"/>
    <w:rsid w:val="00A63B5F"/>
    <w:rsid w:val="00A722C0"/>
    <w:rsid w:val="00A73CA8"/>
    <w:rsid w:val="00A77A2D"/>
    <w:rsid w:val="00A81AA6"/>
    <w:rsid w:val="00A8356A"/>
    <w:rsid w:val="00A90116"/>
    <w:rsid w:val="00A96C6C"/>
    <w:rsid w:val="00AA42AE"/>
    <w:rsid w:val="00AA546C"/>
    <w:rsid w:val="00AB7CAE"/>
    <w:rsid w:val="00AC3236"/>
    <w:rsid w:val="00AC79B1"/>
    <w:rsid w:val="00AE0FDE"/>
    <w:rsid w:val="00AF5C5E"/>
    <w:rsid w:val="00B0745D"/>
    <w:rsid w:val="00B30E47"/>
    <w:rsid w:val="00B34CB2"/>
    <w:rsid w:val="00B5698F"/>
    <w:rsid w:val="00B6601C"/>
    <w:rsid w:val="00B67D2E"/>
    <w:rsid w:val="00BA5D64"/>
    <w:rsid w:val="00BB1B67"/>
    <w:rsid w:val="00BD1DD8"/>
    <w:rsid w:val="00BD20D6"/>
    <w:rsid w:val="00BD76CC"/>
    <w:rsid w:val="00C00B9F"/>
    <w:rsid w:val="00C0666D"/>
    <w:rsid w:val="00C07910"/>
    <w:rsid w:val="00C11370"/>
    <w:rsid w:val="00C225C1"/>
    <w:rsid w:val="00C431DC"/>
    <w:rsid w:val="00C709AE"/>
    <w:rsid w:val="00C86F3F"/>
    <w:rsid w:val="00C91DD4"/>
    <w:rsid w:val="00CA209B"/>
    <w:rsid w:val="00CC3E47"/>
    <w:rsid w:val="00CD4F5D"/>
    <w:rsid w:val="00CE2A84"/>
    <w:rsid w:val="00CF7436"/>
    <w:rsid w:val="00D02012"/>
    <w:rsid w:val="00D14086"/>
    <w:rsid w:val="00D20E7C"/>
    <w:rsid w:val="00D20EAB"/>
    <w:rsid w:val="00D2524E"/>
    <w:rsid w:val="00D30B19"/>
    <w:rsid w:val="00D402FD"/>
    <w:rsid w:val="00D42201"/>
    <w:rsid w:val="00D56166"/>
    <w:rsid w:val="00D65FDD"/>
    <w:rsid w:val="00D73287"/>
    <w:rsid w:val="00D7748A"/>
    <w:rsid w:val="00D8381F"/>
    <w:rsid w:val="00D920BC"/>
    <w:rsid w:val="00D96203"/>
    <w:rsid w:val="00DA1F9F"/>
    <w:rsid w:val="00DA5051"/>
    <w:rsid w:val="00DB0115"/>
    <w:rsid w:val="00DF55D2"/>
    <w:rsid w:val="00E038F9"/>
    <w:rsid w:val="00E244F5"/>
    <w:rsid w:val="00E41325"/>
    <w:rsid w:val="00E45F5E"/>
    <w:rsid w:val="00E50BA4"/>
    <w:rsid w:val="00E5560E"/>
    <w:rsid w:val="00E60959"/>
    <w:rsid w:val="00E63F28"/>
    <w:rsid w:val="00E80407"/>
    <w:rsid w:val="00E87146"/>
    <w:rsid w:val="00EA0748"/>
    <w:rsid w:val="00EC14CA"/>
    <w:rsid w:val="00EC64E0"/>
    <w:rsid w:val="00ED0A00"/>
    <w:rsid w:val="00ED1F98"/>
    <w:rsid w:val="00ED52CC"/>
    <w:rsid w:val="00EE58E3"/>
    <w:rsid w:val="00EF3C7A"/>
    <w:rsid w:val="00F01856"/>
    <w:rsid w:val="00F078E4"/>
    <w:rsid w:val="00F1473E"/>
    <w:rsid w:val="00F371F0"/>
    <w:rsid w:val="00F41400"/>
    <w:rsid w:val="00F63643"/>
    <w:rsid w:val="00F63C98"/>
    <w:rsid w:val="00F713A3"/>
    <w:rsid w:val="00F86D6E"/>
    <w:rsid w:val="00F87158"/>
    <w:rsid w:val="00F90EE7"/>
    <w:rsid w:val="00F914A1"/>
    <w:rsid w:val="00F9161B"/>
    <w:rsid w:val="00F93238"/>
    <w:rsid w:val="00F95581"/>
    <w:rsid w:val="00F9780F"/>
    <w:rsid w:val="00FD0CE3"/>
    <w:rsid w:val="00FE1A19"/>
    <w:rsid w:val="00FE72D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C4197BC4-2B97-4101-A071-2CD60992E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Arial" w:hAnsi="Arial" w:cs="Arial Unicode M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Name">
    <w:name w:val="Name"/>
    <w:next w:val="Normal"/>
    <w:pPr>
      <w:pBdr>
        <w:bottom w:val="single" w:sz="6" w:space="0" w:color="000000"/>
      </w:pBdr>
      <w:suppressAutoHyphens/>
      <w:spacing w:after="440" w:line="240" w:lineRule="atLeast"/>
    </w:pPr>
    <w:rPr>
      <w:rFonts w:ascii="Arial Black" w:eastAsia="Arial Black" w:hAnsi="Arial Black" w:cs="Arial Black"/>
      <w:color w:val="000000"/>
      <w:spacing w:val="-35"/>
      <w:sz w:val="54"/>
      <w:szCs w:val="54"/>
      <w:u w:color="000000"/>
    </w:rPr>
  </w:style>
  <w:style w:type="paragraph" w:customStyle="1" w:styleId="experienceheader">
    <w:name w:val="experienceheader"/>
    <w:pPr>
      <w:suppressAutoHyphens/>
      <w:spacing w:before="100" w:after="100"/>
    </w:pPr>
    <w:rPr>
      <w:rFonts w:cs="Arial Unicode MS"/>
      <w:color w:val="000000"/>
      <w:sz w:val="24"/>
      <w:szCs w:val="24"/>
      <w:u w:color="000000"/>
    </w:rPr>
  </w:style>
  <w:style w:type="paragraph" w:customStyle="1" w:styleId="TextBody">
    <w:name w:val="Text Body"/>
    <w:pPr>
      <w:suppressAutoHyphens/>
      <w:spacing w:after="220" w:line="220" w:lineRule="atLeast"/>
      <w:jc w:val="both"/>
    </w:pPr>
    <w:rPr>
      <w:rFonts w:ascii="Arial" w:eastAsia="Arial" w:hAnsi="Arial" w:cs="Arial"/>
      <w:color w:val="000000"/>
      <w:spacing w:val="-5"/>
      <w:u w:color="000000"/>
    </w:rPr>
  </w:style>
  <w:style w:type="paragraph" w:customStyle="1" w:styleId="educationheader">
    <w:name w:val="educationheader"/>
    <w:pPr>
      <w:suppressAutoHyphens/>
      <w:spacing w:before="100" w:after="100"/>
    </w:pPr>
    <w:rPr>
      <w:rFonts w:cs="Arial Unicode MS"/>
      <w:color w:val="000000"/>
      <w:sz w:val="24"/>
      <w:szCs w:val="24"/>
      <w:u w:color="000000"/>
    </w:rPr>
  </w:style>
  <w:style w:type="numbering" w:customStyle="1" w:styleId="ImportedStyle2">
    <w:name w:val="Imported Style 2"/>
    <w:pPr>
      <w:numPr>
        <w:numId w:val="1"/>
      </w:numPr>
    </w:pPr>
  </w:style>
  <w:style w:type="paragraph" w:customStyle="1" w:styleId="Default">
    <w:name w:val="Default"/>
    <w:rPr>
      <w:rFonts w:ascii="Helvetica Neue" w:hAnsi="Helvetica Neue" w:cs="Arial Unicode MS"/>
      <w:color w:val="000000"/>
      <w:sz w:val="22"/>
      <w:szCs w:val="22"/>
      <w:lang w:val="fr-FR"/>
    </w:rPr>
  </w:style>
  <w:style w:type="numbering" w:customStyle="1" w:styleId="ImportedStyle5">
    <w:name w:val="Imported Style 5"/>
    <w:pPr>
      <w:numPr>
        <w:numId w:val="4"/>
      </w:numPr>
    </w:pPr>
  </w:style>
  <w:style w:type="numbering" w:customStyle="1" w:styleId="ImportedStyle6">
    <w:name w:val="Imported Style 6"/>
    <w:pPr>
      <w:numPr>
        <w:numId w:val="7"/>
      </w:numPr>
    </w:pPr>
  </w:style>
  <w:style w:type="character" w:customStyle="1" w:styleId="StrongEmphasis">
    <w:name w:val="Strong Emphasis"/>
    <w:rPr>
      <w:rFonts w:ascii="Arial" w:hAnsi="Arial"/>
      <w:b/>
      <w:bCs/>
      <w:lang w:val="en-US"/>
    </w:rPr>
  </w:style>
  <w:style w:type="character" w:customStyle="1" w:styleId="None">
    <w:name w:val="None"/>
  </w:style>
  <w:style w:type="character" w:customStyle="1" w:styleId="Hyperlink0">
    <w:name w:val="Hyperlink.0"/>
    <w:basedOn w:val="None"/>
    <w:rPr>
      <w:rFonts w:ascii="Verdana" w:eastAsia="Verdana" w:hAnsi="Verdana" w:cs="Verdana"/>
      <w:strike w:val="0"/>
      <w:dstrike w:val="0"/>
      <w:color w:val="0000CC"/>
      <w:u w:val="none" w:color="0000CC"/>
    </w:rPr>
  </w:style>
  <w:style w:type="numbering" w:customStyle="1" w:styleId="ImportedStyle7">
    <w:name w:val="Imported Style 7"/>
    <w:pPr>
      <w:numPr>
        <w:numId w:val="11"/>
      </w:numPr>
    </w:pPr>
  </w:style>
  <w:style w:type="paragraph" w:styleId="ListParagraph">
    <w:name w:val="List Paragraph"/>
    <w:basedOn w:val="Normal"/>
    <w:uiPriority w:val="34"/>
    <w:qFormat/>
    <w:rsid w:val="00DA1F9F"/>
    <w:pPr>
      <w:ind w:left="720"/>
      <w:contextualSpacing/>
    </w:pPr>
  </w:style>
  <w:style w:type="table" w:styleId="TableGrid">
    <w:name w:val="Table Grid"/>
    <w:basedOn w:val="TableNormal"/>
    <w:uiPriority w:val="39"/>
    <w:rsid w:val="00D20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20EA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Light">
    <w:name w:val="Grid Table Light"/>
    <w:basedOn w:val="TableNormal"/>
    <w:uiPriority w:val="40"/>
    <w:rsid w:val="00D20E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2A2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swiffer.com/" TargetMode="External" /><Relationship Id="rId5" Type="http://schemas.openxmlformats.org/officeDocument/2006/relationships/image" Target="https://rdxfootmark.naukri.com/v2/track/openCv?trackingInfo=40910e4d4b21a137a579b86a6b90cb88134f4b0419514c4847440321091b5b58120b150219445d5c01435601514841481f0f2b561358191b195115495d0c00584e4209430247460c590858184508105042445b0c0f054e4108120211474a411b02154e49405d58380c4f03434e130d170010414a411b0b15416a44564a141a245d43400108170016485e55004356014a4857034b4a5a08534c1108150712454a10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5</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Singhal</dc:creator>
  <cp:lastModifiedBy>anshul Singhal</cp:lastModifiedBy>
  <cp:revision>727</cp:revision>
  <dcterms:created xsi:type="dcterms:W3CDTF">2019-12-09T05:34:00Z</dcterms:created>
  <dcterms:modified xsi:type="dcterms:W3CDTF">2024-07-16T13:43:00Z</dcterms:modified>
</cp:coreProperties>
</file>