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863F" w14:textId="77777777" w:rsidR="007E2D59" w:rsidRDefault="00000000">
      <w:pPr>
        <w:pStyle w:val="Title"/>
      </w:pPr>
      <w:r>
        <w:rPr>
          <w:color w:val="3B5070"/>
          <w:w w:val="110"/>
        </w:rPr>
        <w:t>AKHIL</w:t>
      </w:r>
      <w:r>
        <w:rPr>
          <w:color w:val="3B5070"/>
          <w:spacing w:val="-31"/>
          <w:w w:val="110"/>
        </w:rPr>
        <w:t xml:space="preserve"> </w:t>
      </w:r>
      <w:r>
        <w:rPr>
          <w:color w:val="3B5070"/>
          <w:w w:val="110"/>
        </w:rPr>
        <w:t>ANUGANTI</w:t>
      </w:r>
    </w:p>
    <w:p w14:paraId="5C5912E0" w14:textId="77777777" w:rsidR="007E2D59" w:rsidRDefault="00000000">
      <w:pPr>
        <w:pStyle w:val="Heading1"/>
        <w:spacing w:before="53"/>
      </w:pPr>
      <w:r>
        <w:rPr>
          <w:color w:val="B09A74"/>
          <w:w w:val="110"/>
        </w:rPr>
        <w:t>Certiﬁed</w:t>
      </w:r>
      <w:r>
        <w:rPr>
          <w:color w:val="B09A74"/>
          <w:spacing w:val="-16"/>
          <w:w w:val="110"/>
        </w:rPr>
        <w:t xml:space="preserve"> </w:t>
      </w:r>
      <w:r>
        <w:rPr>
          <w:color w:val="B09A74"/>
          <w:w w:val="110"/>
        </w:rPr>
        <w:t>SAP</w:t>
      </w:r>
      <w:r>
        <w:rPr>
          <w:color w:val="B09A74"/>
          <w:spacing w:val="-15"/>
          <w:w w:val="110"/>
        </w:rPr>
        <w:t xml:space="preserve"> </w:t>
      </w:r>
      <w:r>
        <w:rPr>
          <w:color w:val="B09A74"/>
          <w:w w:val="110"/>
        </w:rPr>
        <w:t>Security</w:t>
      </w:r>
      <w:r>
        <w:rPr>
          <w:color w:val="B09A74"/>
          <w:spacing w:val="-16"/>
          <w:w w:val="110"/>
        </w:rPr>
        <w:t xml:space="preserve"> </w:t>
      </w:r>
      <w:r>
        <w:rPr>
          <w:color w:val="B09A74"/>
          <w:w w:val="110"/>
        </w:rPr>
        <w:t>and</w:t>
      </w:r>
      <w:r>
        <w:rPr>
          <w:color w:val="B09A74"/>
          <w:spacing w:val="-15"/>
          <w:w w:val="110"/>
        </w:rPr>
        <w:t xml:space="preserve"> </w:t>
      </w:r>
      <w:r>
        <w:rPr>
          <w:color w:val="B09A74"/>
          <w:w w:val="110"/>
        </w:rPr>
        <w:t>GRC</w:t>
      </w:r>
      <w:r>
        <w:rPr>
          <w:color w:val="B09A74"/>
          <w:spacing w:val="-16"/>
          <w:w w:val="110"/>
        </w:rPr>
        <w:t xml:space="preserve"> </w:t>
      </w:r>
      <w:r>
        <w:rPr>
          <w:color w:val="B09A74"/>
          <w:w w:val="110"/>
        </w:rPr>
        <w:t>Consultant</w:t>
      </w:r>
    </w:p>
    <w:p w14:paraId="6035FC1B" w14:textId="77777777" w:rsidR="007E2D59" w:rsidRDefault="007E2D59">
      <w:p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space="720"/>
        </w:sectPr>
      </w:pPr>
    </w:p>
    <w:p w14:paraId="121584C2" w14:textId="77777777" w:rsidR="007E2D59" w:rsidRDefault="007E2D59">
      <w:pPr>
        <w:pStyle w:val="BodyText"/>
        <w:spacing w:before="1"/>
        <w:rPr>
          <w:rFonts w:ascii="Trebuchet MS"/>
          <w:sz w:val="17"/>
        </w:rPr>
      </w:pPr>
    </w:p>
    <w:p w14:paraId="5E92BDFF" w14:textId="24A7BBF2" w:rsidR="007E2D59" w:rsidRDefault="00FC6438">
      <w:pPr>
        <w:pStyle w:val="Heading3"/>
        <w:spacing w:before="0"/>
      </w:pPr>
      <w:r w:rsidRPr="00FC6438">
        <w:rPr>
          <w:rFonts w:ascii="Times New Roman"/>
          <w:color w:val="000000" w:themeColor="text1"/>
          <w:w w:val="110"/>
          <w:sz w:val="13"/>
        </w:rPr>
        <w:t>Ph:+</w:t>
      </w:r>
      <w:r>
        <w:rPr>
          <w:color w:val="374246"/>
          <w:w w:val="110"/>
          <w:position w:val="1"/>
        </w:rPr>
        <w:t>91</w:t>
      </w:r>
      <w:r>
        <w:rPr>
          <w:color w:val="374246"/>
          <w:spacing w:val="11"/>
          <w:w w:val="110"/>
          <w:position w:val="1"/>
        </w:rPr>
        <w:t xml:space="preserve"> </w:t>
      </w:r>
      <w:r>
        <w:rPr>
          <w:color w:val="374246"/>
          <w:w w:val="110"/>
          <w:position w:val="1"/>
        </w:rPr>
        <w:t>9951431434</w:t>
      </w:r>
    </w:p>
    <w:p w14:paraId="3E8FD054" w14:textId="183FF855" w:rsidR="007E2D59" w:rsidRDefault="00000000">
      <w:pPr>
        <w:spacing w:before="80"/>
        <w:ind w:left="174"/>
        <w:rPr>
          <w:sz w:val="16"/>
        </w:rPr>
      </w:pPr>
      <w:r>
        <w:rPr>
          <w:color w:val="374246"/>
          <w:w w:val="115"/>
          <w:position w:val="1"/>
          <w:sz w:val="16"/>
        </w:rPr>
        <w:t>Hyderabad,India</w:t>
      </w:r>
    </w:p>
    <w:p w14:paraId="2E38078D" w14:textId="77777777" w:rsidR="007E2D59" w:rsidRDefault="00000000">
      <w:pPr>
        <w:pStyle w:val="BodyText"/>
        <w:spacing w:before="5"/>
        <w:rPr>
          <w:sz w:val="16"/>
        </w:rPr>
      </w:pPr>
      <w:r>
        <w:br w:type="column"/>
      </w:r>
    </w:p>
    <w:p w14:paraId="36866851" w14:textId="0499AE10" w:rsidR="007E2D59" w:rsidRDefault="003560AF">
      <w:pPr>
        <w:pStyle w:val="Heading3"/>
        <w:spacing w:before="0"/>
      </w:pPr>
      <w:r>
        <w:rPr>
          <w:rFonts w:ascii="Times New Roman" w:hAnsi="Times New Roman"/>
          <w:color w:val="000000" w:themeColor="text1"/>
          <w:w w:val="105"/>
          <w:sz w:val="13"/>
        </w:rPr>
        <w:t>@:</w:t>
      </w:r>
      <w:hyperlink r:id="rId5" w:history="1">
        <w:r w:rsidR="00FC6438" w:rsidRPr="0015743A">
          <w:rPr>
            <w:rStyle w:val="Hyperlink"/>
            <w:w w:val="105"/>
            <w:position w:val="1"/>
          </w:rPr>
          <w:t>akhilvihari1@gmail.com</w:t>
        </w:r>
      </w:hyperlink>
    </w:p>
    <w:p w14:paraId="5D5CB8D3" w14:textId="77777777" w:rsidR="007E2D59" w:rsidRDefault="00000000">
      <w:pPr>
        <w:pStyle w:val="BodyText"/>
        <w:spacing w:before="5"/>
        <w:rPr>
          <w:sz w:val="16"/>
        </w:rPr>
      </w:pPr>
      <w:r>
        <w:br w:type="column"/>
      </w:r>
    </w:p>
    <w:p w14:paraId="492B68D8" w14:textId="48CB6DB6" w:rsidR="007E2D59" w:rsidRDefault="00000000">
      <w:pPr>
        <w:ind w:left="174"/>
        <w:rPr>
          <w:sz w:val="16"/>
        </w:rPr>
      </w:pPr>
      <w:r>
        <w:rPr>
          <w:rFonts w:ascii="Times New Roman"/>
          <w:color w:val="B9B9B9"/>
          <w:w w:val="110"/>
          <w:sz w:val="13"/>
        </w:rPr>
        <w:t xml:space="preserve"> </w:t>
      </w:r>
      <w:r>
        <w:rPr>
          <w:color w:val="374246"/>
          <w:w w:val="110"/>
          <w:position w:val="1"/>
          <w:sz w:val="16"/>
        </w:rPr>
        <w:t>linkedin.com/in/akhil-anuganti-575483119</w:t>
      </w:r>
    </w:p>
    <w:p w14:paraId="2161F96B" w14:textId="77777777" w:rsidR="007E2D59" w:rsidRDefault="007E2D59">
      <w:pPr>
        <w:rPr>
          <w:sz w:val="16"/>
        </w:r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num="3" w:space="720" w:equalWidth="0">
            <w:col w:w="1683" w:space="41"/>
            <w:col w:w="2167" w:space="40"/>
            <w:col w:w="6729"/>
          </w:cols>
        </w:sectPr>
      </w:pPr>
    </w:p>
    <w:p w14:paraId="46AA3445" w14:textId="77777777" w:rsidR="007E2D59" w:rsidRDefault="007E2D59">
      <w:pPr>
        <w:pStyle w:val="BodyText"/>
        <w:rPr>
          <w:sz w:val="20"/>
        </w:rPr>
      </w:pPr>
    </w:p>
    <w:p w14:paraId="0AA40FF7" w14:textId="77777777" w:rsidR="007E2D59" w:rsidRDefault="007E2D59">
      <w:pPr>
        <w:pStyle w:val="BodyText"/>
        <w:spacing w:before="9"/>
        <w:rPr>
          <w:sz w:val="21"/>
        </w:rPr>
      </w:pPr>
    </w:p>
    <w:p w14:paraId="5305227D" w14:textId="77777777" w:rsidR="007E2D59" w:rsidRDefault="007E2D59">
      <w:pPr>
        <w:rPr>
          <w:sz w:val="21"/>
        </w:r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space="720"/>
        </w:sectPr>
      </w:pPr>
    </w:p>
    <w:p w14:paraId="0708F240" w14:textId="77777777" w:rsidR="007E2D59" w:rsidRDefault="00000000">
      <w:pPr>
        <w:spacing w:before="106"/>
        <w:ind w:left="110"/>
        <w:rPr>
          <w:rFonts w:ascii="Trebuchet MS"/>
          <w:sz w:val="17"/>
        </w:rPr>
      </w:pPr>
      <w:r>
        <w:rPr>
          <w:rFonts w:ascii="Trebuchet MS"/>
          <w:color w:val="65696D"/>
          <w:w w:val="120"/>
          <w:sz w:val="17"/>
        </w:rPr>
        <w:t>SUMMARY</w:t>
      </w:r>
    </w:p>
    <w:p w14:paraId="7D4236BF" w14:textId="77777777" w:rsidR="007E2D59" w:rsidRDefault="007E2D59">
      <w:pPr>
        <w:pStyle w:val="BodyText"/>
        <w:spacing w:before="6"/>
        <w:rPr>
          <w:rFonts w:ascii="Trebuchet MS"/>
          <w:sz w:val="18"/>
        </w:rPr>
      </w:pPr>
    </w:p>
    <w:p w14:paraId="703B31BF" w14:textId="0CDDE928" w:rsidR="007E2D59" w:rsidRDefault="00000000">
      <w:pPr>
        <w:spacing w:before="1" w:line="252" w:lineRule="auto"/>
        <w:ind w:left="110" w:right="36"/>
        <w:rPr>
          <w:sz w:val="19"/>
        </w:rPr>
      </w:pPr>
      <w:r>
        <w:rPr>
          <w:color w:val="374246"/>
          <w:w w:val="110"/>
          <w:sz w:val="19"/>
        </w:rPr>
        <w:t>SAP</w:t>
      </w:r>
      <w:r>
        <w:rPr>
          <w:color w:val="374246"/>
          <w:spacing w:val="-16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Security</w:t>
      </w:r>
      <w:r>
        <w:rPr>
          <w:color w:val="374246"/>
          <w:spacing w:val="-16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and</w:t>
      </w:r>
      <w:r>
        <w:rPr>
          <w:color w:val="374246"/>
          <w:spacing w:val="-16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GRC</w:t>
      </w:r>
      <w:r>
        <w:rPr>
          <w:color w:val="374246"/>
          <w:spacing w:val="-16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consultant</w:t>
      </w:r>
      <w:r>
        <w:rPr>
          <w:color w:val="374246"/>
          <w:spacing w:val="-16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passionate</w:t>
      </w:r>
      <w:r>
        <w:rPr>
          <w:color w:val="374246"/>
          <w:spacing w:val="-16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to</w:t>
      </w:r>
      <w:r>
        <w:rPr>
          <w:color w:val="374246"/>
          <w:spacing w:val="-16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make</w:t>
      </w:r>
      <w:r>
        <w:rPr>
          <w:color w:val="374246"/>
          <w:spacing w:val="-16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a</w:t>
      </w:r>
      <w:r>
        <w:rPr>
          <w:color w:val="374246"/>
          <w:spacing w:val="-16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difference</w:t>
      </w:r>
      <w:r>
        <w:rPr>
          <w:color w:val="374246"/>
          <w:spacing w:val="-63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with 9</w:t>
      </w:r>
      <w:r w:rsidR="00E55F96">
        <w:rPr>
          <w:color w:val="374246"/>
          <w:w w:val="110"/>
          <w:sz w:val="19"/>
        </w:rPr>
        <w:t>+</w:t>
      </w:r>
      <w:r>
        <w:rPr>
          <w:color w:val="374246"/>
          <w:w w:val="110"/>
          <w:sz w:val="19"/>
        </w:rPr>
        <w:t xml:space="preserve"> years of hands-on experience in SAP Security, S4 Hana</w:t>
      </w:r>
      <w:r>
        <w:rPr>
          <w:color w:val="374246"/>
          <w:spacing w:val="1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Security, Fiori Security, BTP Security, IAG, SAP GRC Access</w:t>
      </w:r>
      <w:r>
        <w:rPr>
          <w:color w:val="374246"/>
          <w:spacing w:val="1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control,</w:t>
      </w:r>
      <w:r>
        <w:rPr>
          <w:color w:val="374246"/>
          <w:spacing w:val="-13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Process</w:t>
      </w:r>
      <w:r>
        <w:rPr>
          <w:color w:val="374246"/>
          <w:spacing w:val="-13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Controls</w:t>
      </w:r>
      <w:r>
        <w:rPr>
          <w:color w:val="374246"/>
          <w:spacing w:val="-12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and</w:t>
      </w:r>
      <w:r>
        <w:rPr>
          <w:color w:val="374246"/>
          <w:spacing w:val="-13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Pathlock</w:t>
      </w:r>
      <w:r>
        <w:rPr>
          <w:color w:val="374246"/>
          <w:spacing w:val="-12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AVM</w:t>
      </w:r>
      <w:r>
        <w:rPr>
          <w:color w:val="374246"/>
          <w:spacing w:val="-13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Products</w:t>
      </w:r>
      <w:r>
        <w:rPr>
          <w:color w:val="374246"/>
          <w:spacing w:val="-12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with</w:t>
      </w:r>
      <w:r>
        <w:rPr>
          <w:color w:val="374246"/>
          <w:spacing w:val="-13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strong</w:t>
      </w:r>
      <w:r>
        <w:rPr>
          <w:color w:val="374246"/>
          <w:spacing w:val="-62"/>
          <w:w w:val="110"/>
          <w:sz w:val="19"/>
        </w:rPr>
        <w:t xml:space="preserve"> </w:t>
      </w:r>
      <w:r>
        <w:rPr>
          <w:color w:val="374246"/>
          <w:w w:val="105"/>
          <w:sz w:val="19"/>
        </w:rPr>
        <w:t>technical and</w:t>
      </w:r>
      <w:r>
        <w:rPr>
          <w:color w:val="374246"/>
          <w:spacing w:val="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communication</w:t>
      </w:r>
      <w:r>
        <w:rPr>
          <w:color w:val="374246"/>
          <w:spacing w:val="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skills, ready</w:t>
      </w:r>
      <w:r>
        <w:rPr>
          <w:color w:val="374246"/>
          <w:spacing w:val="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to</w:t>
      </w:r>
      <w:r>
        <w:rPr>
          <w:color w:val="374246"/>
          <w:spacing w:val="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take up</w:t>
      </w:r>
      <w:r>
        <w:rPr>
          <w:color w:val="374246"/>
          <w:spacing w:val="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different</w:t>
      </w:r>
      <w:r>
        <w:rPr>
          <w:color w:val="374246"/>
          <w:spacing w:val="1"/>
          <w:w w:val="105"/>
          <w:sz w:val="19"/>
        </w:rPr>
        <w:t xml:space="preserve"> </w:t>
      </w:r>
      <w:r>
        <w:rPr>
          <w:color w:val="374246"/>
          <w:w w:val="110"/>
          <w:sz w:val="19"/>
        </w:rPr>
        <w:t>challenges</w:t>
      </w:r>
      <w:r>
        <w:rPr>
          <w:color w:val="374246"/>
          <w:spacing w:val="-13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and</w:t>
      </w:r>
      <w:r>
        <w:rPr>
          <w:color w:val="374246"/>
          <w:spacing w:val="-12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provide</w:t>
      </w:r>
      <w:r>
        <w:rPr>
          <w:color w:val="374246"/>
          <w:spacing w:val="-12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the</w:t>
      </w:r>
      <w:r>
        <w:rPr>
          <w:color w:val="374246"/>
          <w:spacing w:val="-12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best</w:t>
      </w:r>
      <w:r>
        <w:rPr>
          <w:color w:val="374246"/>
          <w:spacing w:val="-12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service</w:t>
      </w:r>
      <w:r>
        <w:rPr>
          <w:color w:val="374246"/>
          <w:spacing w:val="-12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to</w:t>
      </w:r>
      <w:r>
        <w:rPr>
          <w:color w:val="374246"/>
          <w:spacing w:val="-12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the</w:t>
      </w:r>
      <w:r>
        <w:rPr>
          <w:color w:val="374246"/>
          <w:spacing w:val="-12"/>
          <w:w w:val="110"/>
          <w:sz w:val="19"/>
        </w:rPr>
        <w:t xml:space="preserve"> </w:t>
      </w:r>
      <w:r>
        <w:rPr>
          <w:color w:val="374246"/>
          <w:w w:val="110"/>
          <w:sz w:val="19"/>
        </w:rPr>
        <w:t>client</w:t>
      </w:r>
      <w:r w:rsidR="009E1971">
        <w:rPr>
          <w:color w:val="374246"/>
          <w:w w:val="110"/>
          <w:sz w:val="19"/>
        </w:rPr>
        <w:t>.</w:t>
      </w:r>
    </w:p>
    <w:p w14:paraId="29F0700A" w14:textId="77777777" w:rsidR="007E2D59" w:rsidRDefault="00000000">
      <w:pPr>
        <w:spacing w:before="106"/>
        <w:ind w:left="110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65696D"/>
          <w:w w:val="115"/>
          <w:sz w:val="17"/>
        </w:rPr>
        <w:t>EXPERTISE</w:t>
      </w:r>
    </w:p>
    <w:p w14:paraId="0806E8A8" w14:textId="77777777" w:rsidR="007E2D59" w:rsidRDefault="007E2D59">
      <w:pPr>
        <w:pStyle w:val="BodyText"/>
        <w:spacing w:before="3"/>
        <w:rPr>
          <w:rFonts w:ascii="Trebuchet MS"/>
          <w:sz w:val="18"/>
        </w:rPr>
      </w:pPr>
    </w:p>
    <w:p w14:paraId="0C183147" w14:textId="77777777" w:rsidR="007E2D59" w:rsidRDefault="00000000">
      <w:pPr>
        <w:pStyle w:val="Heading1"/>
      </w:pPr>
      <w:r>
        <w:rPr>
          <w:color w:val="B09A74"/>
          <w:w w:val="110"/>
        </w:rPr>
        <w:t>SAP</w:t>
      </w:r>
      <w:r>
        <w:rPr>
          <w:color w:val="B09A74"/>
          <w:spacing w:val="-9"/>
          <w:w w:val="110"/>
        </w:rPr>
        <w:t xml:space="preserve"> </w:t>
      </w:r>
      <w:r>
        <w:rPr>
          <w:color w:val="B09A74"/>
          <w:w w:val="110"/>
        </w:rPr>
        <w:t>Technologies</w:t>
      </w:r>
    </w:p>
    <w:p w14:paraId="172725C5" w14:textId="77777777" w:rsidR="007E2D59" w:rsidRDefault="00000000">
      <w:pPr>
        <w:pStyle w:val="BodyText"/>
        <w:spacing w:before="8"/>
        <w:rPr>
          <w:rFonts w:ascii="Trebuchet MS"/>
          <w:sz w:val="8"/>
        </w:rPr>
      </w:pPr>
      <w:r>
        <w:pict w14:anchorId="73B8D0C8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363.65pt;margin-top:7.35pt;width:68.4pt;height:15.85pt;z-index:-15728640;mso-wrap-distance-left:0;mso-wrap-distance-right:0;mso-position-horizontal-relative:page" filled="f" strokecolor="#a8a8a8" strokeweight=".22331mm">
            <v:textbox inset="0,0,0,0">
              <w:txbxContent>
                <w:p w14:paraId="7881867E" w14:textId="77777777" w:rsidR="007E2D59" w:rsidRDefault="00000000">
                  <w:pPr>
                    <w:spacing w:before="55"/>
                    <w:ind w:left="98"/>
                    <w:rPr>
                      <w:sz w:val="16"/>
                    </w:rPr>
                  </w:pPr>
                  <w:r>
                    <w:rPr>
                      <w:color w:val="3B5070"/>
                      <w:w w:val="115"/>
                      <w:sz w:val="16"/>
                    </w:rPr>
                    <w:t>Access</w:t>
                  </w:r>
                  <w:r>
                    <w:rPr>
                      <w:color w:val="3B5070"/>
                      <w:spacing w:val="-9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3B5070"/>
                      <w:w w:val="115"/>
                      <w:sz w:val="16"/>
                    </w:rPr>
                    <w:t>control</w:t>
                  </w:r>
                </w:p>
              </w:txbxContent>
            </v:textbox>
            <w10:wrap type="topAndBottom" anchorx="page"/>
          </v:shape>
        </w:pict>
      </w:r>
      <w:r>
        <w:pict w14:anchorId="142E8950">
          <v:shape id="_x0000_s1050" type="#_x0000_t202" style="position:absolute;margin-left:438.95pt;margin-top:7.35pt;width:72.2pt;height:15.85pt;z-index:-15728128;mso-wrap-distance-left:0;mso-wrap-distance-right:0;mso-position-horizontal-relative:page" filled="f" strokecolor="#a8a8a8" strokeweight=".22331mm">
            <v:textbox inset="0,0,0,0">
              <w:txbxContent>
                <w:p w14:paraId="655223A8" w14:textId="77777777" w:rsidR="007E2D59" w:rsidRDefault="00000000">
                  <w:pPr>
                    <w:spacing w:before="55"/>
                    <w:ind w:left="98"/>
                    <w:rPr>
                      <w:sz w:val="16"/>
                    </w:rPr>
                  </w:pPr>
                  <w:r>
                    <w:rPr>
                      <w:color w:val="3B5070"/>
                      <w:spacing w:val="-1"/>
                      <w:w w:val="115"/>
                      <w:sz w:val="16"/>
                    </w:rPr>
                    <w:t>Process</w:t>
                  </w:r>
                  <w:r>
                    <w:rPr>
                      <w:color w:val="3B5070"/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3B5070"/>
                      <w:w w:val="115"/>
                      <w:sz w:val="16"/>
                    </w:rPr>
                    <w:t>Control</w:t>
                  </w:r>
                </w:p>
              </w:txbxContent>
            </v:textbox>
            <w10:wrap type="topAndBottom" anchorx="page"/>
          </v:shape>
        </w:pict>
      </w:r>
      <w:r>
        <w:pict w14:anchorId="585670E4">
          <v:shape id="_x0000_s1049" type="#_x0000_t202" style="position:absolute;margin-left:518.1pt;margin-top:7.35pt;width:24.7pt;height:15.85pt;z-index:-15727616;mso-wrap-distance-left:0;mso-wrap-distance-right:0;mso-position-horizontal-relative:page" filled="f" strokecolor="#a8a8a8" strokeweight=".22331mm">
            <v:textbox inset="0,0,0,0">
              <w:txbxContent>
                <w:p w14:paraId="6DEBA683" w14:textId="77777777" w:rsidR="007E2D59" w:rsidRDefault="00000000">
                  <w:pPr>
                    <w:spacing w:before="55"/>
                    <w:ind w:left="107"/>
                    <w:rPr>
                      <w:sz w:val="16"/>
                    </w:rPr>
                  </w:pPr>
                  <w:r>
                    <w:rPr>
                      <w:color w:val="3B5070"/>
                      <w:w w:val="105"/>
                      <w:sz w:val="16"/>
                    </w:rPr>
                    <w:t>R/3</w:t>
                  </w:r>
                </w:p>
              </w:txbxContent>
            </v:textbox>
            <w10:wrap type="topAndBottom" anchorx="page"/>
          </v:shape>
        </w:pict>
      </w:r>
      <w:r>
        <w:pict w14:anchorId="0735C8D4">
          <v:shape id="_x0000_s1048" type="#_x0000_t202" style="position:absolute;margin-left:363.65pt;margin-top:30.8pt;width:46.85pt;height:15.85pt;z-index:-15727104;mso-wrap-distance-left:0;mso-wrap-distance-right:0;mso-position-horizontal-relative:page" filled="f" strokecolor="#a8a8a8" strokeweight=".22331mm">
            <v:textbox inset="0,0,0,0">
              <w:txbxContent>
                <w:p w14:paraId="7011A9F8" w14:textId="77777777" w:rsidR="007E2D59" w:rsidRDefault="00000000">
                  <w:pPr>
                    <w:spacing w:before="55"/>
                    <w:ind w:left="98"/>
                    <w:rPr>
                      <w:sz w:val="16"/>
                    </w:rPr>
                  </w:pPr>
                  <w:r>
                    <w:rPr>
                      <w:color w:val="3B5070"/>
                      <w:w w:val="115"/>
                      <w:sz w:val="16"/>
                    </w:rPr>
                    <w:t>S4</w:t>
                  </w:r>
                  <w:r>
                    <w:rPr>
                      <w:color w:val="3B5070"/>
                      <w:spacing w:val="-8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3B5070"/>
                      <w:w w:val="115"/>
                      <w:sz w:val="16"/>
                    </w:rPr>
                    <w:t>HANA</w:t>
                  </w:r>
                </w:p>
              </w:txbxContent>
            </v:textbox>
            <w10:wrap type="topAndBottom" anchorx="page"/>
          </v:shape>
        </w:pict>
      </w:r>
      <w:r>
        <w:pict w14:anchorId="35661301">
          <v:shape id="_x0000_s1047" type="#_x0000_t202" style="position:absolute;margin-left:417.45pt;margin-top:30.8pt;width:27.9pt;height:15.85pt;z-index:-15726592;mso-wrap-distance-left:0;mso-wrap-distance-right:0;mso-position-horizontal-relative:page" filled="f" strokecolor="#a8a8a8" strokeweight=".22331mm">
            <v:textbox inset="0,0,0,0">
              <w:txbxContent>
                <w:p w14:paraId="0C7550D7" w14:textId="77777777" w:rsidR="007E2D59" w:rsidRDefault="00000000">
                  <w:pPr>
                    <w:spacing w:before="55"/>
                    <w:ind w:left="102"/>
                    <w:rPr>
                      <w:sz w:val="16"/>
                    </w:rPr>
                  </w:pPr>
                  <w:r>
                    <w:rPr>
                      <w:color w:val="3B5070"/>
                      <w:w w:val="110"/>
                      <w:sz w:val="16"/>
                    </w:rPr>
                    <w:t>Fiori</w:t>
                  </w:r>
                </w:p>
              </w:txbxContent>
            </v:textbox>
            <w10:wrap type="topAndBottom" anchorx="page"/>
          </v:shape>
        </w:pict>
      </w:r>
      <w:r>
        <w:pict w14:anchorId="27F3EABA">
          <v:shape id="_x0000_s1046" type="#_x0000_t202" style="position:absolute;margin-left:452.25pt;margin-top:30.8pt;width:24.1pt;height:15.85pt;z-index:-15726080;mso-wrap-distance-left:0;mso-wrap-distance-right:0;mso-position-horizontal-relative:page" filled="f" strokecolor="#a8a8a8" strokeweight=".22331mm">
            <v:textbox inset="0,0,0,0">
              <w:txbxContent>
                <w:p w14:paraId="3B70BE8F" w14:textId="77777777" w:rsidR="007E2D59" w:rsidRDefault="00000000">
                  <w:pPr>
                    <w:spacing w:before="55"/>
                    <w:ind w:left="94"/>
                    <w:rPr>
                      <w:sz w:val="16"/>
                    </w:rPr>
                  </w:pPr>
                  <w:r>
                    <w:rPr>
                      <w:color w:val="3B5070"/>
                      <w:sz w:val="16"/>
                    </w:rPr>
                    <w:t>IAG</w:t>
                  </w:r>
                </w:p>
              </w:txbxContent>
            </v:textbox>
            <w10:wrap type="topAndBottom" anchorx="page"/>
          </v:shape>
        </w:pict>
      </w:r>
      <w:r>
        <w:pict w14:anchorId="5380A17C">
          <v:shape id="_x0000_s1045" type="#_x0000_t202" style="position:absolute;margin-left:483.3pt;margin-top:30.8pt;width:22.2pt;height:15.85pt;z-index:-15725568;mso-wrap-distance-left:0;mso-wrap-distance-right:0;mso-position-horizontal-relative:page" filled="f" strokecolor="#a8a8a8" strokeweight=".22331mm">
            <v:textbox inset="0,0,0,0">
              <w:txbxContent>
                <w:p w14:paraId="34257063" w14:textId="77777777" w:rsidR="007E2D59" w:rsidRDefault="00000000">
                  <w:pPr>
                    <w:spacing w:before="55"/>
                    <w:ind w:left="100"/>
                    <w:rPr>
                      <w:sz w:val="16"/>
                    </w:rPr>
                  </w:pPr>
                  <w:r>
                    <w:rPr>
                      <w:color w:val="3B5070"/>
                      <w:w w:val="110"/>
                      <w:sz w:val="16"/>
                    </w:rPr>
                    <w:t>BO</w:t>
                  </w:r>
                </w:p>
              </w:txbxContent>
            </v:textbox>
            <w10:wrap type="topAndBottom" anchorx="page"/>
          </v:shape>
        </w:pict>
      </w:r>
      <w:r>
        <w:pict w14:anchorId="08BFE991">
          <v:shape id="_x0000_s1044" type="#_x0000_t202" style="position:absolute;margin-left:512.4pt;margin-top:30.8pt;width:24.1pt;height:15.85pt;z-index:-15725056;mso-wrap-distance-left:0;mso-wrap-distance-right:0;mso-position-horizontal-relative:page" filled="f" strokecolor="#a8a8a8" strokeweight=".22331mm">
            <v:textbox inset="0,0,0,0">
              <w:txbxContent>
                <w:p w14:paraId="34633DDB" w14:textId="77777777" w:rsidR="007E2D59" w:rsidRDefault="00000000">
                  <w:pPr>
                    <w:spacing w:before="55"/>
                    <w:ind w:left="105"/>
                    <w:rPr>
                      <w:sz w:val="16"/>
                    </w:rPr>
                  </w:pPr>
                  <w:r>
                    <w:rPr>
                      <w:color w:val="3B5070"/>
                      <w:w w:val="110"/>
                      <w:sz w:val="16"/>
                    </w:rPr>
                    <w:t>BW</w:t>
                  </w:r>
                </w:p>
              </w:txbxContent>
            </v:textbox>
            <w10:wrap type="topAndBottom" anchorx="page"/>
          </v:shape>
        </w:pict>
      </w:r>
    </w:p>
    <w:p w14:paraId="53E0BA27" w14:textId="77777777" w:rsidR="007E2D59" w:rsidRDefault="007E2D59">
      <w:pPr>
        <w:pStyle w:val="BodyText"/>
        <w:rPr>
          <w:rFonts w:ascii="Trebuchet MS"/>
          <w:sz w:val="6"/>
        </w:rPr>
      </w:pPr>
    </w:p>
    <w:p w14:paraId="6F523DDC" w14:textId="77777777" w:rsidR="007E2D59" w:rsidRDefault="007E2D59">
      <w:pPr>
        <w:rPr>
          <w:rFonts w:ascii="Trebuchet MS"/>
          <w:sz w:val="6"/>
        </w:r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num="2" w:space="720" w:equalWidth="0">
            <w:col w:w="6077" w:space="516"/>
            <w:col w:w="4067"/>
          </w:cols>
        </w:sectPr>
      </w:pPr>
    </w:p>
    <w:p w14:paraId="411C1D01" w14:textId="77777777" w:rsidR="007E2D59" w:rsidRDefault="007E2D59">
      <w:pPr>
        <w:pStyle w:val="BodyText"/>
        <w:spacing w:before="2"/>
        <w:rPr>
          <w:rFonts w:ascii="Trebuchet MS"/>
          <w:sz w:val="28"/>
        </w:rPr>
      </w:pPr>
    </w:p>
    <w:p w14:paraId="6E918168" w14:textId="77777777" w:rsidR="007E2D59" w:rsidRDefault="007E2D59">
      <w:pPr>
        <w:rPr>
          <w:rFonts w:ascii="Trebuchet MS"/>
          <w:sz w:val="28"/>
        </w:r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space="720"/>
        </w:sectPr>
      </w:pPr>
    </w:p>
    <w:p w14:paraId="5F1E6F03" w14:textId="77777777" w:rsidR="007E2D59" w:rsidRDefault="007E2D59">
      <w:pPr>
        <w:pStyle w:val="BodyText"/>
        <w:rPr>
          <w:rFonts w:ascii="Trebuchet MS"/>
          <w:sz w:val="19"/>
        </w:rPr>
      </w:pPr>
    </w:p>
    <w:p w14:paraId="2D95A639" w14:textId="77777777" w:rsidR="007E2D59" w:rsidRDefault="00000000">
      <w:pPr>
        <w:ind w:left="110"/>
        <w:rPr>
          <w:rFonts w:ascii="Trebuchet MS"/>
          <w:sz w:val="17"/>
        </w:rPr>
      </w:pPr>
      <w:r>
        <w:rPr>
          <w:rFonts w:ascii="Trebuchet MS"/>
          <w:color w:val="65696D"/>
          <w:w w:val="110"/>
          <w:sz w:val="17"/>
        </w:rPr>
        <w:t>EDUCATION</w:t>
      </w:r>
    </w:p>
    <w:p w14:paraId="6116B445" w14:textId="77777777" w:rsidR="007E2D59" w:rsidRDefault="007E2D59">
      <w:pPr>
        <w:pStyle w:val="BodyText"/>
        <w:spacing w:before="2"/>
        <w:rPr>
          <w:rFonts w:ascii="Trebuchet MS"/>
          <w:sz w:val="18"/>
        </w:rPr>
      </w:pPr>
    </w:p>
    <w:p w14:paraId="3F0E938F" w14:textId="77777777" w:rsidR="007E2D59" w:rsidRDefault="00000000">
      <w:pPr>
        <w:pStyle w:val="Heading1"/>
      </w:pPr>
      <w:r>
        <w:rPr>
          <w:color w:val="3B5070"/>
          <w:w w:val="105"/>
        </w:rPr>
        <w:t>B.Tech</w:t>
      </w:r>
      <w:r>
        <w:rPr>
          <w:color w:val="3B5070"/>
          <w:spacing w:val="-3"/>
          <w:w w:val="105"/>
        </w:rPr>
        <w:t xml:space="preserve"> </w:t>
      </w:r>
      <w:r>
        <w:rPr>
          <w:color w:val="3B5070"/>
          <w:w w:val="105"/>
        </w:rPr>
        <w:t>First</w:t>
      </w:r>
      <w:r>
        <w:rPr>
          <w:color w:val="3B5070"/>
          <w:spacing w:val="-3"/>
          <w:w w:val="105"/>
        </w:rPr>
        <w:t xml:space="preserve"> </w:t>
      </w:r>
      <w:r>
        <w:rPr>
          <w:color w:val="3B5070"/>
          <w:w w:val="105"/>
        </w:rPr>
        <w:t>Class</w:t>
      </w:r>
      <w:r>
        <w:rPr>
          <w:color w:val="3B5070"/>
          <w:spacing w:val="-3"/>
          <w:w w:val="105"/>
        </w:rPr>
        <w:t xml:space="preserve"> </w:t>
      </w:r>
      <w:r>
        <w:rPr>
          <w:color w:val="3B5070"/>
          <w:w w:val="105"/>
        </w:rPr>
        <w:t>with</w:t>
      </w:r>
      <w:r>
        <w:rPr>
          <w:color w:val="3B5070"/>
          <w:spacing w:val="-3"/>
          <w:w w:val="105"/>
        </w:rPr>
        <w:t xml:space="preserve"> </w:t>
      </w:r>
      <w:r>
        <w:rPr>
          <w:color w:val="3B5070"/>
          <w:w w:val="105"/>
        </w:rPr>
        <w:t>Distinction.</w:t>
      </w:r>
    </w:p>
    <w:p w14:paraId="2D3F9C48" w14:textId="13C0A7AC" w:rsidR="007E2D59" w:rsidRDefault="00000000">
      <w:pPr>
        <w:pStyle w:val="Heading2"/>
      </w:pPr>
      <w:r>
        <w:rPr>
          <w:color w:val="B09A74"/>
          <w:spacing w:val="-2"/>
          <w:w w:val="105"/>
        </w:rPr>
        <w:t>Jawaharlal</w:t>
      </w:r>
      <w:r>
        <w:rPr>
          <w:color w:val="B09A74"/>
          <w:spacing w:val="-12"/>
          <w:w w:val="105"/>
        </w:rPr>
        <w:t xml:space="preserve"> </w:t>
      </w:r>
      <w:r>
        <w:rPr>
          <w:color w:val="B09A74"/>
          <w:spacing w:val="-1"/>
          <w:w w:val="105"/>
        </w:rPr>
        <w:t>Nehru</w:t>
      </w:r>
      <w:r>
        <w:rPr>
          <w:color w:val="B09A74"/>
          <w:spacing w:val="-12"/>
          <w:w w:val="105"/>
        </w:rPr>
        <w:t xml:space="preserve"> </w:t>
      </w:r>
      <w:r w:rsidR="006839C7">
        <w:rPr>
          <w:color w:val="B09A74"/>
          <w:spacing w:val="-1"/>
          <w:w w:val="105"/>
        </w:rPr>
        <w:t>University, Hyderabad</w:t>
      </w:r>
    </w:p>
    <w:p w14:paraId="7C5B4CFF" w14:textId="77777777" w:rsidR="007E2D59" w:rsidRDefault="00000000">
      <w:pPr>
        <w:pStyle w:val="BodyText"/>
        <w:rPr>
          <w:rFonts w:ascii="Trebuchet MS"/>
          <w:sz w:val="18"/>
        </w:rPr>
      </w:pPr>
      <w:r>
        <w:br w:type="column"/>
      </w:r>
    </w:p>
    <w:p w14:paraId="55A5C07B" w14:textId="77777777" w:rsidR="007E2D59" w:rsidRDefault="007E2D59">
      <w:pPr>
        <w:pStyle w:val="BodyText"/>
        <w:rPr>
          <w:rFonts w:ascii="Trebuchet MS"/>
          <w:sz w:val="18"/>
        </w:rPr>
      </w:pPr>
    </w:p>
    <w:p w14:paraId="52D6139C" w14:textId="77777777" w:rsidR="007E2D59" w:rsidRDefault="007E2D59">
      <w:pPr>
        <w:pStyle w:val="BodyText"/>
        <w:rPr>
          <w:rFonts w:ascii="Trebuchet MS"/>
          <w:sz w:val="18"/>
        </w:rPr>
      </w:pPr>
    </w:p>
    <w:p w14:paraId="79BB3B35" w14:textId="77777777" w:rsidR="007E2D59" w:rsidRDefault="007E2D59">
      <w:pPr>
        <w:pStyle w:val="BodyText"/>
        <w:rPr>
          <w:rFonts w:ascii="Trebuchet MS"/>
          <w:sz w:val="18"/>
        </w:rPr>
      </w:pPr>
    </w:p>
    <w:p w14:paraId="1EDB63E8" w14:textId="77777777" w:rsidR="007E2D59" w:rsidRDefault="00000000">
      <w:pPr>
        <w:pStyle w:val="BodyText"/>
        <w:spacing w:before="141"/>
        <w:ind w:left="110"/>
      </w:pPr>
      <w:r>
        <w:rPr>
          <w:color w:val="60696B"/>
          <w:w w:val="110"/>
        </w:rPr>
        <w:t>2009</w:t>
      </w:r>
      <w:r>
        <w:rPr>
          <w:color w:val="60696B"/>
          <w:spacing w:val="-4"/>
          <w:w w:val="110"/>
        </w:rPr>
        <w:t xml:space="preserve"> </w:t>
      </w:r>
      <w:r>
        <w:rPr>
          <w:color w:val="60696B"/>
          <w:w w:val="110"/>
        </w:rPr>
        <w:t>-</w:t>
      </w:r>
      <w:r>
        <w:rPr>
          <w:color w:val="60696B"/>
          <w:spacing w:val="-3"/>
          <w:w w:val="110"/>
        </w:rPr>
        <w:t xml:space="preserve"> </w:t>
      </w:r>
      <w:r>
        <w:rPr>
          <w:color w:val="60696B"/>
          <w:w w:val="110"/>
        </w:rPr>
        <w:t>2013</w:t>
      </w:r>
    </w:p>
    <w:p w14:paraId="6194744D" w14:textId="77777777" w:rsidR="007E2D59" w:rsidRDefault="00000000">
      <w:pPr>
        <w:spacing w:before="106"/>
        <w:ind w:left="110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65696D"/>
          <w:w w:val="110"/>
          <w:sz w:val="17"/>
        </w:rPr>
        <w:t>CERTIFICATIONS</w:t>
      </w:r>
    </w:p>
    <w:p w14:paraId="173E9095" w14:textId="77777777" w:rsidR="007E2D59" w:rsidRDefault="007E2D59">
      <w:pPr>
        <w:pStyle w:val="BodyText"/>
        <w:spacing w:before="5"/>
        <w:rPr>
          <w:rFonts w:ascii="Trebuchet MS"/>
          <w:sz w:val="18"/>
        </w:rPr>
      </w:pPr>
    </w:p>
    <w:p w14:paraId="563D591A" w14:textId="77777777" w:rsidR="007E2D59" w:rsidRDefault="00000000">
      <w:pPr>
        <w:pStyle w:val="Heading2"/>
        <w:spacing w:before="1" w:line="604" w:lineRule="auto"/>
      </w:pPr>
      <w:r>
        <w:rPr>
          <w:color w:val="B09A74"/>
          <w:w w:val="105"/>
        </w:rPr>
        <w:t>C_GRAC_10 (SAP GRC Access Control 10.1)</w:t>
      </w:r>
      <w:r>
        <w:rPr>
          <w:color w:val="B09A74"/>
          <w:spacing w:val="-58"/>
          <w:w w:val="105"/>
        </w:rPr>
        <w:t xml:space="preserve"> </w:t>
      </w:r>
      <w:r>
        <w:rPr>
          <w:color w:val="B09A74"/>
          <w:w w:val="105"/>
        </w:rPr>
        <w:t>C_GRAC_12</w:t>
      </w:r>
      <w:r>
        <w:rPr>
          <w:color w:val="B09A74"/>
          <w:spacing w:val="2"/>
          <w:w w:val="105"/>
        </w:rPr>
        <w:t xml:space="preserve"> </w:t>
      </w:r>
      <w:r>
        <w:rPr>
          <w:color w:val="B09A74"/>
          <w:w w:val="105"/>
        </w:rPr>
        <w:t>(SAP</w:t>
      </w:r>
      <w:r>
        <w:rPr>
          <w:color w:val="B09A74"/>
          <w:spacing w:val="3"/>
          <w:w w:val="105"/>
        </w:rPr>
        <w:t xml:space="preserve"> </w:t>
      </w:r>
      <w:r>
        <w:rPr>
          <w:color w:val="B09A74"/>
          <w:w w:val="105"/>
        </w:rPr>
        <w:t>GRC</w:t>
      </w:r>
      <w:r>
        <w:rPr>
          <w:color w:val="B09A74"/>
          <w:spacing w:val="3"/>
          <w:w w:val="105"/>
        </w:rPr>
        <w:t xml:space="preserve"> </w:t>
      </w:r>
      <w:r>
        <w:rPr>
          <w:color w:val="B09A74"/>
          <w:w w:val="105"/>
        </w:rPr>
        <w:t>Access</w:t>
      </w:r>
      <w:r>
        <w:rPr>
          <w:color w:val="B09A74"/>
          <w:spacing w:val="2"/>
          <w:w w:val="105"/>
        </w:rPr>
        <w:t xml:space="preserve"> </w:t>
      </w:r>
      <w:r>
        <w:rPr>
          <w:color w:val="B09A74"/>
          <w:w w:val="105"/>
        </w:rPr>
        <w:t>Control</w:t>
      </w:r>
      <w:r>
        <w:rPr>
          <w:color w:val="B09A74"/>
          <w:spacing w:val="3"/>
          <w:w w:val="105"/>
        </w:rPr>
        <w:t xml:space="preserve"> </w:t>
      </w:r>
      <w:r>
        <w:rPr>
          <w:color w:val="B09A74"/>
          <w:w w:val="105"/>
        </w:rPr>
        <w:t>12.0)</w:t>
      </w:r>
    </w:p>
    <w:p w14:paraId="0A902466" w14:textId="77777777" w:rsidR="007E2D59" w:rsidRDefault="007E2D59">
      <w:pPr>
        <w:spacing w:line="604" w:lineRule="auto"/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num="3" w:space="720" w:equalWidth="0">
            <w:col w:w="3773" w:space="1098"/>
            <w:col w:w="1037" w:space="685"/>
            <w:col w:w="4067"/>
          </w:cols>
        </w:sectPr>
      </w:pPr>
    </w:p>
    <w:p w14:paraId="56D10A63" w14:textId="77777777" w:rsidR="007E2D59" w:rsidRDefault="00000000">
      <w:pPr>
        <w:spacing w:before="97"/>
        <w:ind w:left="110"/>
        <w:rPr>
          <w:rFonts w:ascii="Trebuchet MS"/>
          <w:sz w:val="17"/>
        </w:rPr>
      </w:pPr>
      <w:r>
        <w:rPr>
          <w:rFonts w:ascii="Trebuchet MS"/>
          <w:color w:val="65696D"/>
          <w:w w:val="115"/>
          <w:sz w:val="17"/>
        </w:rPr>
        <w:t>EXPERIENCE</w:t>
      </w:r>
    </w:p>
    <w:p w14:paraId="2C884DAF" w14:textId="77777777" w:rsidR="007E2D59" w:rsidRDefault="007E2D59">
      <w:pPr>
        <w:pStyle w:val="BodyText"/>
        <w:spacing w:before="2"/>
        <w:rPr>
          <w:rFonts w:ascii="Trebuchet MS"/>
          <w:sz w:val="18"/>
        </w:rPr>
      </w:pPr>
    </w:p>
    <w:p w14:paraId="041904A0" w14:textId="77777777" w:rsidR="007E2D59" w:rsidRDefault="00000000">
      <w:pPr>
        <w:pStyle w:val="Heading1"/>
      </w:pPr>
      <w:r>
        <w:rPr>
          <w:color w:val="3B5070"/>
          <w:w w:val="110"/>
        </w:rPr>
        <w:t>SAP</w:t>
      </w:r>
      <w:r>
        <w:rPr>
          <w:color w:val="3B5070"/>
          <w:spacing w:val="1"/>
          <w:w w:val="110"/>
        </w:rPr>
        <w:t xml:space="preserve"> </w:t>
      </w:r>
      <w:r>
        <w:rPr>
          <w:color w:val="3B5070"/>
          <w:w w:val="110"/>
        </w:rPr>
        <w:t>GRC</w:t>
      </w:r>
      <w:r>
        <w:rPr>
          <w:color w:val="3B5070"/>
          <w:spacing w:val="1"/>
          <w:w w:val="110"/>
        </w:rPr>
        <w:t xml:space="preserve"> </w:t>
      </w:r>
      <w:r>
        <w:rPr>
          <w:color w:val="3B5070"/>
          <w:w w:val="110"/>
        </w:rPr>
        <w:t>Consultant</w:t>
      </w:r>
    </w:p>
    <w:p w14:paraId="4ED31DA1" w14:textId="3A1F75DE" w:rsidR="007E2D59" w:rsidRDefault="00000000">
      <w:pPr>
        <w:pStyle w:val="Heading2"/>
      </w:pPr>
      <w:r>
        <w:rPr>
          <w:color w:val="B09A74"/>
        </w:rPr>
        <w:t>Atos</w:t>
      </w:r>
      <w:r>
        <w:rPr>
          <w:color w:val="B09A74"/>
          <w:spacing w:val="-10"/>
        </w:rPr>
        <w:t xml:space="preserve"> </w:t>
      </w:r>
    </w:p>
    <w:p w14:paraId="14248979" w14:textId="77777777" w:rsidR="007E2D59" w:rsidRDefault="00000000">
      <w:pPr>
        <w:pStyle w:val="BodyText"/>
        <w:rPr>
          <w:rFonts w:ascii="Trebuchet MS"/>
          <w:sz w:val="18"/>
        </w:rPr>
      </w:pPr>
      <w:r>
        <w:br w:type="column"/>
      </w:r>
    </w:p>
    <w:p w14:paraId="58BAB495" w14:textId="77777777" w:rsidR="007E2D59" w:rsidRDefault="007E2D59">
      <w:pPr>
        <w:pStyle w:val="BodyText"/>
        <w:rPr>
          <w:rFonts w:ascii="Trebuchet MS"/>
          <w:sz w:val="18"/>
        </w:rPr>
      </w:pPr>
    </w:p>
    <w:p w14:paraId="0DAE98DD" w14:textId="77777777" w:rsidR="007E2D59" w:rsidRDefault="007E2D59">
      <w:pPr>
        <w:pStyle w:val="BodyText"/>
        <w:rPr>
          <w:rFonts w:ascii="Trebuchet MS"/>
          <w:sz w:val="18"/>
        </w:rPr>
      </w:pPr>
    </w:p>
    <w:p w14:paraId="7E2B1CDD" w14:textId="77777777" w:rsidR="007E2D59" w:rsidRDefault="007E2D59">
      <w:pPr>
        <w:pStyle w:val="BodyText"/>
        <w:spacing w:before="5"/>
        <w:rPr>
          <w:rFonts w:ascii="Trebuchet MS"/>
          <w:sz w:val="19"/>
        </w:rPr>
      </w:pPr>
    </w:p>
    <w:p w14:paraId="56FF4E88" w14:textId="77777777" w:rsidR="007E2D59" w:rsidRDefault="00000000">
      <w:pPr>
        <w:pStyle w:val="BodyText"/>
        <w:ind w:left="110"/>
      </w:pPr>
      <w:r>
        <w:rPr>
          <w:color w:val="60696B"/>
          <w:w w:val="105"/>
        </w:rPr>
        <w:t>11/2021</w:t>
      </w:r>
      <w:r>
        <w:rPr>
          <w:color w:val="60696B"/>
          <w:spacing w:val="-4"/>
          <w:w w:val="105"/>
        </w:rPr>
        <w:t xml:space="preserve"> </w:t>
      </w:r>
      <w:r>
        <w:rPr>
          <w:color w:val="60696B"/>
          <w:w w:val="105"/>
        </w:rPr>
        <w:t>-</w:t>
      </w:r>
      <w:r>
        <w:rPr>
          <w:color w:val="60696B"/>
          <w:spacing w:val="-4"/>
          <w:w w:val="105"/>
        </w:rPr>
        <w:t xml:space="preserve"> </w:t>
      </w:r>
      <w:r>
        <w:rPr>
          <w:color w:val="60696B"/>
          <w:w w:val="105"/>
        </w:rPr>
        <w:t>Present</w:t>
      </w:r>
    </w:p>
    <w:p w14:paraId="1B74A82D" w14:textId="77777777" w:rsidR="007E2D59" w:rsidRDefault="00000000">
      <w:pPr>
        <w:pStyle w:val="BodyText"/>
        <w:rPr>
          <w:sz w:val="18"/>
        </w:rPr>
      </w:pPr>
      <w:r>
        <w:br w:type="column"/>
      </w:r>
    </w:p>
    <w:p w14:paraId="656487FC" w14:textId="77777777" w:rsidR="007E2D59" w:rsidRDefault="007E2D59">
      <w:pPr>
        <w:pStyle w:val="BodyText"/>
        <w:rPr>
          <w:sz w:val="18"/>
        </w:rPr>
      </w:pPr>
    </w:p>
    <w:p w14:paraId="5CC1ACE1" w14:textId="77777777" w:rsidR="007E2D59" w:rsidRDefault="007E2D59">
      <w:pPr>
        <w:pStyle w:val="BodyText"/>
        <w:rPr>
          <w:sz w:val="18"/>
        </w:rPr>
      </w:pPr>
    </w:p>
    <w:p w14:paraId="0D1227E1" w14:textId="77777777" w:rsidR="007E2D59" w:rsidRDefault="007E2D59">
      <w:pPr>
        <w:pStyle w:val="BodyText"/>
        <w:spacing w:before="8"/>
        <w:rPr>
          <w:sz w:val="16"/>
        </w:rPr>
      </w:pPr>
    </w:p>
    <w:p w14:paraId="0C90AB0C" w14:textId="77777777" w:rsidR="007E2D59" w:rsidRDefault="00000000">
      <w:pPr>
        <w:pStyle w:val="BodyText"/>
        <w:ind w:left="110"/>
      </w:pPr>
      <w:r>
        <w:rPr>
          <w:color w:val="374246"/>
          <w:w w:val="105"/>
        </w:rPr>
        <w:t>Bengaluru,India</w:t>
      </w:r>
    </w:p>
    <w:p w14:paraId="24FEA9B4" w14:textId="77777777" w:rsidR="007E2D59" w:rsidRDefault="00000000">
      <w:pPr>
        <w:pStyle w:val="Heading2"/>
        <w:spacing w:before="2" w:line="247" w:lineRule="auto"/>
      </w:pPr>
      <w:r>
        <w:br w:type="column"/>
      </w:r>
      <w:r>
        <w:rPr>
          <w:color w:val="B09A74"/>
          <w:w w:val="110"/>
        </w:rPr>
        <w:t>P_TSEC10_75</w:t>
      </w:r>
      <w:r>
        <w:rPr>
          <w:color w:val="B09A74"/>
          <w:spacing w:val="-10"/>
          <w:w w:val="110"/>
        </w:rPr>
        <w:t xml:space="preserve"> </w:t>
      </w:r>
      <w:r>
        <w:rPr>
          <w:color w:val="B09A74"/>
          <w:w w:val="110"/>
        </w:rPr>
        <w:t>(SAP</w:t>
      </w:r>
      <w:r>
        <w:rPr>
          <w:color w:val="B09A74"/>
          <w:spacing w:val="-10"/>
          <w:w w:val="110"/>
        </w:rPr>
        <w:t xml:space="preserve"> </w:t>
      </w:r>
      <w:r>
        <w:rPr>
          <w:color w:val="B09A74"/>
          <w:w w:val="110"/>
        </w:rPr>
        <w:t>System</w:t>
      </w:r>
      <w:r>
        <w:rPr>
          <w:color w:val="B09A74"/>
          <w:spacing w:val="-9"/>
          <w:w w:val="110"/>
        </w:rPr>
        <w:t xml:space="preserve"> </w:t>
      </w:r>
      <w:r>
        <w:rPr>
          <w:color w:val="B09A74"/>
          <w:w w:val="110"/>
        </w:rPr>
        <w:t>Security</w:t>
      </w:r>
      <w:r>
        <w:rPr>
          <w:color w:val="B09A74"/>
          <w:spacing w:val="-60"/>
          <w:w w:val="110"/>
        </w:rPr>
        <w:t xml:space="preserve"> </w:t>
      </w:r>
      <w:r>
        <w:rPr>
          <w:color w:val="B09A74"/>
          <w:w w:val="110"/>
        </w:rPr>
        <w:t>Architect)</w:t>
      </w:r>
    </w:p>
    <w:p w14:paraId="58C116A9" w14:textId="77777777" w:rsidR="007E2D59" w:rsidRDefault="007E2D59">
      <w:pPr>
        <w:pStyle w:val="BodyText"/>
        <w:spacing w:before="5"/>
        <w:rPr>
          <w:rFonts w:ascii="Trebuchet MS"/>
          <w:sz w:val="28"/>
        </w:rPr>
      </w:pPr>
    </w:p>
    <w:p w14:paraId="028F3B0C" w14:textId="77777777" w:rsidR="007E2D59" w:rsidRDefault="00000000">
      <w:pPr>
        <w:ind w:left="110"/>
        <w:rPr>
          <w:rFonts w:ascii="Trebuchet MS"/>
          <w:sz w:val="19"/>
        </w:rPr>
      </w:pPr>
      <w:r>
        <w:rPr>
          <w:rFonts w:ascii="Trebuchet MS"/>
          <w:color w:val="B09A74"/>
          <w:w w:val="105"/>
          <w:sz w:val="19"/>
        </w:rPr>
        <w:t>Azure</w:t>
      </w:r>
      <w:r>
        <w:rPr>
          <w:rFonts w:ascii="Trebuchet MS"/>
          <w:color w:val="B09A74"/>
          <w:spacing w:val="-5"/>
          <w:w w:val="105"/>
          <w:sz w:val="19"/>
        </w:rPr>
        <w:t xml:space="preserve"> </w:t>
      </w:r>
      <w:r>
        <w:rPr>
          <w:rFonts w:ascii="Trebuchet MS"/>
          <w:color w:val="B09A74"/>
          <w:w w:val="105"/>
          <w:sz w:val="19"/>
        </w:rPr>
        <w:t>Fundamentals</w:t>
      </w:r>
    </w:p>
    <w:p w14:paraId="4BD8F32E" w14:textId="77777777" w:rsidR="007E2D59" w:rsidRDefault="007E2D59">
      <w:pPr>
        <w:rPr>
          <w:rFonts w:ascii="Trebuchet MS"/>
          <w:sz w:val="19"/>
        </w:r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num="4" w:space="720" w:equalWidth="0">
            <w:col w:w="2321" w:space="860"/>
            <w:col w:w="1402" w:space="266"/>
            <w:col w:w="1263" w:space="482"/>
            <w:col w:w="4066"/>
          </w:cols>
        </w:sectPr>
      </w:pPr>
    </w:p>
    <w:p w14:paraId="5CF611EA" w14:textId="697C0D50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43" w:line="259" w:lineRule="auto"/>
        <w:ind w:right="887"/>
        <w:rPr>
          <w:sz w:val="15"/>
        </w:rPr>
      </w:pPr>
      <w:r>
        <w:rPr>
          <w:color w:val="374246"/>
          <w:w w:val="110"/>
          <w:position w:val="1"/>
          <w:sz w:val="15"/>
        </w:rPr>
        <w:t>Requirement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gathering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and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providing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possible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design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solutions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via</w:t>
      </w:r>
      <w:r>
        <w:rPr>
          <w:color w:val="374246"/>
          <w:spacing w:val="-48"/>
          <w:w w:val="110"/>
          <w:position w:val="1"/>
          <w:sz w:val="15"/>
        </w:rPr>
        <w:t xml:space="preserve"> </w:t>
      </w:r>
      <w:r>
        <w:rPr>
          <w:color w:val="374246"/>
          <w:w w:val="110"/>
          <w:sz w:val="15"/>
        </w:rPr>
        <w:t>presentations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customer</w:t>
      </w:r>
      <w:r w:rsidR="00AF2E87">
        <w:rPr>
          <w:color w:val="374246"/>
          <w:w w:val="110"/>
          <w:sz w:val="15"/>
        </w:rPr>
        <w:t>.</w:t>
      </w:r>
    </w:p>
    <w:p w14:paraId="671A258F" w14:textId="77777777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6"/>
        <w:rPr>
          <w:sz w:val="15"/>
        </w:rPr>
      </w:pPr>
      <w:r>
        <w:rPr>
          <w:color w:val="374246"/>
          <w:w w:val="105"/>
          <w:sz w:val="15"/>
        </w:rPr>
        <w:t>Preparing</w:t>
      </w:r>
      <w:r>
        <w:rPr>
          <w:color w:val="374246"/>
          <w:spacing w:val="10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detailed</w:t>
      </w:r>
      <w:r>
        <w:rPr>
          <w:color w:val="374246"/>
          <w:spacing w:val="1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plan</w:t>
      </w:r>
      <w:r>
        <w:rPr>
          <w:color w:val="374246"/>
          <w:spacing w:val="10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and</w:t>
      </w:r>
      <w:r>
        <w:rPr>
          <w:color w:val="374246"/>
          <w:spacing w:val="1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PPTs</w:t>
      </w:r>
      <w:r>
        <w:rPr>
          <w:color w:val="374246"/>
          <w:spacing w:val="10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for</w:t>
      </w:r>
      <w:r>
        <w:rPr>
          <w:color w:val="374246"/>
          <w:spacing w:val="1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Implementation</w:t>
      </w:r>
      <w:r>
        <w:rPr>
          <w:color w:val="374246"/>
          <w:spacing w:val="10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projects</w:t>
      </w:r>
    </w:p>
    <w:p w14:paraId="711FB9D6" w14:textId="77777777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7" w:line="259" w:lineRule="auto"/>
        <w:ind w:right="38"/>
        <w:rPr>
          <w:sz w:val="15"/>
        </w:rPr>
      </w:pPr>
      <w:r>
        <w:rPr>
          <w:color w:val="374246"/>
          <w:w w:val="105"/>
          <w:position w:val="1"/>
          <w:sz w:val="15"/>
        </w:rPr>
        <w:t>GRC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Access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Control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12.0</w:t>
      </w:r>
      <w:r>
        <w:rPr>
          <w:color w:val="374246"/>
          <w:spacing w:val="10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End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to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End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Implementation</w:t>
      </w:r>
      <w:r>
        <w:rPr>
          <w:color w:val="374246"/>
          <w:spacing w:val="10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and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Roll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outs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for</w:t>
      </w:r>
      <w:r>
        <w:rPr>
          <w:color w:val="374246"/>
          <w:spacing w:val="10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ECC,</w:t>
      </w:r>
      <w:r>
        <w:rPr>
          <w:color w:val="374246"/>
          <w:spacing w:val="9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S4</w:t>
      </w:r>
      <w:r>
        <w:rPr>
          <w:color w:val="374246"/>
          <w:spacing w:val="-46"/>
          <w:w w:val="105"/>
          <w:position w:val="1"/>
          <w:sz w:val="15"/>
        </w:rPr>
        <w:t xml:space="preserve"> </w:t>
      </w:r>
      <w:r>
        <w:rPr>
          <w:color w:val="374246"/>
          <w:w w:val="105"/>
          <w:sz w:val="15"/>
        </w:rPr>
        <w:t>HANA,</w:t>
      </w:r>
      <w:r>
        <w:rPr>
          <w:color w:val="374246"/>
          <w:spacing w:val="-6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EP,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Non-SAP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systems</w:t>
      </w:r>
      <w:r>
        <w:rPr>
          <w:color w:val="374246"/>
          <w:spacing w:val="-6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(Kinaxis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RR)</w:t>
      </w:r>
    </w:p>
    <w:p w14:paraId="69292D3E" w14:textId="20AB4A4F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2" w:line="184" w:lineRule="exact"/>
        <w:ind w:right="262"/>
        <w:rPr>
          <w:sz w:val="15"/>
        </w:rPr>
      </w:pPr>
      <w:r>
        <w:rPr>
          <w:color w:val="374246"/>
          <w:spacing w:val="-1"/>
          <w:w w:val="110"/>
          <w:position w:val="1"/>
          <w:sz w:val="15"/>
        </w:rPr>
        <w:t>GRC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spacing w:val="-1"/>
          <w:w w:val="110"/>
          <w:position w:val="1"/>
          <w:sz w:val="15"/>
        </w:rPr>
        <w:t>Process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spacing w:val="-1"/>
          <w:w w:val="110"/>
          <w:position w:val="1"/>
          <w:sz w:val="15"/>
        </w:rPr>
        <w:t>Control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spacing w:val="-1"/>
          <w:w w:val="110"/>
          <w:position w:val="1"/>
          <w:sz w:val="15"/>
        </w:rPr>
        <w:t>Implementation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and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automating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existing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manual</w:t>
      </w:r>
      <w:r>
        <w:rPr>
          <w:color w:val="374246"/>
          <w:spacing w:val="-11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audit</w:t>
      </w:r>
      <w:r>
        <w:rPr>
          <w:color w:val="374246"/>
          <w:spacing w:val="-49"/>
          <w:w w:val="110"/>
          <w:position w:val="1"/>
          <w:sz w:val="15"/>
        </w:rPr>
        <w:t xml:space="preserve"> </w:t>
      </w:r>
      <w:r>
        <w:rPr>
          <w:color w:val="374246"/>
          <w:w w:val="110"/>
          <w:sz w:val="15"/>
        </w:rPr>
        <w:t>controls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via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CCM</w:t>
      </w:r>
      <w:r w:rsidR="00AF2E87">
        <w:rPr>
          <w:color w:val="374246"/>
          <w:w w:val="110"/>
          <w:sz w:val="15"/>
        </w:rPr>
        <w:t>.</w:t>
      </w:r>
    </w:p>
    <w:p w14:paraId="6BB98FF1" w14:textId="473EA9B0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0" w:line="259" w:lineRule="auto"/>
        <w:ind w:right="193"/>
        <w:rPr>
          <w:sz w:val="15"/>
        </w:rPr>
      </w:pPr>
      <w:r>
        <w:rPr>
          <w:color w:val="374246"/>
          <w:w w:val="110"/>
          <w:position w:val="1"/>
          <w:sz w:val="15"/>
        </w:rPr>
        <w:t>Risk</w:t>
      </w:r>
      <w:r>
        <w:rPr>
          <w:color w:val="374246"/>
          <w:spacing w:val="-10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IDs</w:t>
      </w:r>
      <w:r>
        <w:rPr>
          <w:color w:val="374246"/>
          <w:spacing w:val="-10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are</w:t>
      </w:r>
      <w:r>
        <w:rPr>
          <w:color w:val="374246"/>
          <w:spacing w:val="-10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created</w:t>
      </w:r>
      <w:r>
        <w:rPr>
          <w:color w:val="374246"/>
          <w:spacing w:val="-10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for</w:t>
      </w:r>
      <w:r>
        <w:rPr>
          <w:color w:val="374246"/>
          <w:spacing w:val="-9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manually</w:t>
      </w:r>
      <w:r>
        <w:rPr>
          <w:color w:val="374246"/>
          <w:spacing w:val="-10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executable</w:t>
      </w:r>
      <w:r>
        <w:rPr>
          <w:color w:val="374246"/>
          <w:spacing w:val="-10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queries</w:t>
      </w:r>
      <w:r>
        <w:rPr>
          <w:color w:val="374246"/>
          <w:spacing w:val="-10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during</w:t>
      </w:r>
      <w:r>
        <w:rPr>
          <w:color w:val="374246"/>
          <w:spacing w:val="-9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Access</w:t>
      </w:r>
      <w:r>
        <w:rPr>
          <w:color w:val="374246"/>
          <w:spacing w:val="-10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control</w:t>
      </w:r>
      <w:r>
        <w:rPr>
          <w:color w:val="374246"/>
          <w:spacing w:val="-49"/>
          <w:w w:val="110"/>
          <w:position w:val="1"/>
          <w:sz w:val="15"/>
        </w:rPr>
        <w:t xml:space="preserve"> </w:t>
      </w:r>
      <w:r>
        <w:rPr>
          <w:color w:val="374246"/>
          <w:w w:val="110"/>
          <w:sz w:val="15"/>
        </w:rPr>
        <w:t>audit</w:t>
      </w:r>
      <w:r w:rsidR="00AF2E87">
        <w:rPr>
          <w:color w:val="374246"/>
          <w:w w:val="110"/>
          <w:sz w:val="15"/>
        </w:rPr>
        <w:t>.</w:t>
      </w:r>
    </w:p>
    <w:p w14:paraId="48D40A62" w14:textId="77777777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5"/>
        <w:rPr>
          <w:sz w:val="15"/>
        </w:rPr>
      </w:pPr>
      <w:r>
        <w:rPr>
          <w:color w:val="374246"/>
          <w:w w:val="105"/>
          <w:sz w:val="15"/>
        </w:rPr>
        <w:t>Part</w:t>
      </w:r>
      <w:r>
        <w:rPr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of</w:t>
      </w:r>
      <w:r>
        <w:rPr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IAG</w:t>
      </w:r>
      <w:r>
        <w:rPr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bridge</w:t>
      </w:r>
      <w:r>
        <w:rPr>
          <w:color w:val="374246"/>
          <w:spacing w:val="2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Implementation</w:t>
      </w:r>
      <w:r>
        <w:rPr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for</w:t>
      </w:r>
      <w:r>
        <w:rPr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IBP</w:t>
      </w:r>
    </w:p>
    <w:p w14:paraId="099F38EE" w14:textId="4A008F58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6" w:line="259" w:lineRule="auto"/>
        <w:ind w:right="240"/>
        <w:rPr>
          <w:sz w:val="15"/>
        </w:rPr>
      </w:pPr>
      <w:r>
        <w:rPr>
          <w:color w:val="374246"/>
          <w:w w:val="110"/>
          <w:position w:val="1"/>
          <w:sz w:val="15"/>
        </w:rPr>
        <w:t>Designed</w:t>
      </w:r>
      <w:r>
        <w:rPr>
          <w:color w:val="374246"/>
          <w:spacing w:val="-4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the</w:t>
      </w:r>
      <w:r>
        <w:rPr>
          <w:color w:val="374246"/>
          <w:spacing w:val="-3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best</w:t>
      </w:r>
      <w:r>
        <w:rPr>
          <w:color w:val="374246"/>
          <w:spacing w:val="-3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practices</w:t>
      </w:r>
      <w:r>
        <w:rPr>
          <w:color w:val="374246"/>
          <w:spacing w:val="-3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and</w:t>
      </w:r>
      <w:r>
        <w:rPr>
          <w:color w:val="374246"/>
          <w:spacing w:val="-3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lead</w:t>
      </w:r>
      <w:r>
        <w:rPr>
          <w:color w:val="374246"/>
          <w:spacing w:val="-4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SAP</w:t>
      </w:r>
      <w:r>
        <w:rPr>
          <w:color w:val="374246"/>
          <w:spacing w:val="-3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GRC</w:t>
      </w:r>
      <w:r>
        <w:rPr>
          <w:color w:val="374246"/>
          <w:spacing w:val="-3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Migration</w:t>
      </w:r>
      <w:r>
        <w:rPr>
          <w:color w:val="374246"/>
          <w:spacing w:val="-3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to</w:t>
      </w:r>
      <w:r>
        <w:rPr>
          <w:color w:val="374246"/>
          <w:spacing w:val="-3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S4</w:t>
      </w:r>
      <w:r>
        <w:rPr>
          <w:color w:val="374246"/>
          <w:spacing w:val="-3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Hana</w:t>
      </w:r>
      <w:r>
        <w:rPr>
          <w:color w:val="374246"/>
          <w:spacing w:val="-4"/>
          <w:w w:val="110"/>
          <w:position w:val="1"/>
          <w:sz w:val="15"/>
        </w:rPr>
        <w:t xml:space="preserve"> </w:t>
      </w:r>
      <w:r>
        <w:rPr>
          <w:color w:val="374246"/>
          <w:w w:val="110"/>
          <w:position w:val="1"/>
          <w:sz w:val="15"/>
        </w:rPr>
        <w:t>Cloud</w:t>
      </w:r>
      <w:r>
        <w:rPr>
          <w:color w:val="374246"/>
          <w:spacing w:val="-48"/>
          <w:w w:val="110"/>
          <w:position w:val="1"/>
          <w:sz w:val="15"/>
        </w:rPr>
        <w:t xml:space="preserve"> </w:t>
      </w:r>
      <w:r>
        <w:rPr>
          <w:color w:val="374246"/>
          <w:w w:val="110"/>
          <w:sz w:val="15"/>
        </w:rPr>
        <w:t>from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GRC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perspective</w:t>
      </w:r>
      <w:r w:rsidR="004C3DB3">
        <w:rPr>
          <w:color w:val="374246"/>
          <w:w w:val="110"/>
          <w:sz w:val="15"/>
        </w:rPr>
        <w:t>.</w:t>
      </w:r>
    </w:p>
    <w:p w14:paraId="3C57C872" w14:textId="77777777" w:rsidR="007E2D59" w:rsidRDefault="00000000">
      <w:pPr>
        <w:pStyle w:val="BodyText"/>
        <w:spacing w:before="8"/>
        <w:rPr>
          <w:sz w:val="24"/>
        </w:rPr>
      </w:pPr>
      <w:r>
        <w:br w:type="column"/>
      </w:r>
    </w:p>
    <w:p w14:paraId="0EB189EB" w14:textId="77777777" w:rsidR="007E2D59" w:rsidRDefault="00000000">
      <w:pPr>
        <w:pStyle w:val="Heading2"/>
        <w:spacing w:before="1"/>
        <w:ind w:left="159"/>
      </w:pPr>
      <w:r>
        <w:rPr>
          <w:color w:val="B09A74"/>
          <w:w w:val="105"/>
        </w:rPr>
        <w:t>Six</w:t>
      </w:r>
      <w:r>
        <w:rPr>
          <w:color w:val="B09A74"/>
          <w:spacing w:val="-10"/>
          <w:w w:val="105"/>
        </w:rPr>
        <w:t xml:space="preserve"> </w:t>
      </w:r>
      <w:r>
        <w:rPr>
          <w:color w:val="B09A74"/>
          <w:w w:val="105"/>
        </w:rPr>
        <w:t>Sigma</w:t>
      </w:r>
      <w:r>
        <w:rPr>
          <w:color w:val="B09A74"/>
          <w:spacing w:val="-10"/>
          <w:w w:val="105"/>
        </w:rPr>
        <w:t xml:space="preserve"> </w:t>
      </w:r>
      <w:r>
        <w:rPr>
          <w:color w:val="B09A74"/>
          <w:w w:val="105"/>
        </w:rPr>
        <w:t>Green</w:t>
      </w:r>
      <w:r>
        <w:rPr>
          <w:color w:val="B09A74"/>
          <w:spacing w:val="-10"/>
          <w:w w:val="105"/>
        </w:rPr>
        <w:t xml:space="preserve"> </w:t>
      </w:r>
      <w:r>
        <w:rPr>
          <w:color w:val="B09A74"/>
          <w:w w:val="105"/>
        </w:rPr>
        <w:t>Belt</w:t>
      </w:r>
    </w:p>
    <w:p w14:paraId="4C04C14E" w14:textId="77777777" w:rsidR="007E2D59" w:rsidRDefault="007E2D59">
      <w:pPr>
        <w:pStyle w:val="BodyText"/>
        <w:rPr>
          <w:rFonts w:ascii="Trebuchet MS"/>
          <w:sz w:val="22"/>
        </w:rPr>
      </w:pPr>
    </w:p>
    <w:p w14:paraId="6D78AB5E" w14:textId="77777777" w:rsidR="007E2D59" w:rsidRDefault="007E2D59">
      <w:pPr>
        <w:pStyle w:val="BodyText"/>
        <w:rPr>
          <w:rFonts w:ascii="Trebuchet MS"/>
          <w:sz w:val="26"/>
        </w:rPr>
      </w:pPr>
    </w:p>
    <w:p w14:paraId="495333C7" w14:textId="77777777" w:rsidR="007E2D59" w:rsidRDefault="00000000">
      <w:pPr>
        <w:ind w:left="159"/>
        <w:rPr>
          <w:rFonts w:ascii="Trebuchet MS"/>
          <w:sz w:val="17"/>
        </w:rPr>
      </w:pPr>
      <w:r>
        <w:rPr>
          <w:rFonts w:ascii="Trebuchet MS"/>
          <w:color w:val="65696D"/>
          <w:w w:val="115"/>
          <w:sz w:val="17"/>
        </w:rPr>
        <w:t>ACHIEVEMENTS</w:t>
      </w:r>
    </w:p>
    <w:p w14:paraId="17F6323C" w14:textId="77777777" w:rsidR="007E2D59" w:rsidRDefault="007E2D59">
      <w:pPr>
        <w:pStyle w:val="BodyText"/>
        <w:spacing w:before="8"/>
        <w:rPr>
          <w:rFonts w:ascii="Trebuchet MS"/>
          <w:sz w:val="21"/>
        </w:rPr>
      </w:pPr>
    </w:p>
    <w:p w14:paraId="5AF1F293" w14:textId="77777777" w:rsidR="007E2D59" w:rsidRDefault="00000000">
      <w:pPr>
        <w:pStyle w:val="Heading2"/>
        <w:spacing w:before="0" w:line="148" w:lineRule="auto"/>
        <w:ind w:left="792" w:right="41" w:hanging="482"/>
      </w:pPr>
      <w:r>
        <w:rPr>
          <w:color w:val="3B5070"/>
          <w:w w:val="112"/>
        </w:rPr>
        <w:t>R</w:t>
      </w:r>
      <w:r>
        <w:rPr>
          <w:color w:val="3B5070"/>
          <w:spacing w:val="-1"/>
          <w:w w:val="104"/>
        </w:rPr>
        <w:t>a</w:t>
      </w:r>
      <w:r>
        <w:rPr>
          <w:color w:val="3B5070"/>
          <w:w w:val="97"/>
        </w:rPr>
        <w:t>t</w:t>
      </w:r>
      <w:r>
        <w:rPr>
          <w:color w:val="3B5070"/>
          <w:w w:val="102"/>
        </w:rPr>
        <w:t>e</w:t>
      </w:r>
      <w:r>
        <w:rPr>
          <w:color w:val="3B5070"/>
          <w:w w:val="106"/>
        </w:rPr>
        <w:t>d</w:t>
      </w:r>
      <w:r>
        <w:rPr>
          <w:color w:val="3B5070"/>
          <w:spacing w:val="-11"/>
        </w:rPr>
        <w:t xml:space="preserve"> </w:t>
      </w:r>
      <w:r>
        <w:rPr>
          <w:color w:val="3B5070"/>
          <w:spacing w:val="-1"/>
          <w:w w:val="112"/>
        </w:rPr>
        <w:t>5</w:t>
      </w:r>
      <w:r>
        <w:rPr>
          <w:color w:val="3B5070"/>
          <w:spacing w:val="-1"/>
          <w:w w:val="91"/>
        </w:rPr>
        <w:t>/</w:t>
      </w:r>
      <w:r>
        <w:rPr>
          <w:color w:val="3B5070"/>
          <w:w w:val="112"/>
        </w:rPr>
        <w:t>5</w:t>
      </w:r>
      <w:r>
        <w:rPr>
          <w:color w:val="3B5070"/>
          <w:spacing w:val="-11"/>
        </w:rPr>
        <w:t xml:space="preserve"> </w:t>
      </w:r>
      <w:r>
        <w:rPr>
          <w:color w:val="3B5070"/>
          <w:w w:val="84"/>
        </w:rPr>
        <w:t>i</w:t>
      </w:r>
      <w:r>
        <w:rPr>
          <w:color w:val="3B5070"/>
          <w:w w:val="110"/>
        </w:rPr>
        <w:t>n</w:t>
      </w:r>
      <w:r>
        <w:rPr>
          <w:color w:val="3B5070"/>
          <w:spacing w:val="-11"/>
        </w:rPr>
        <w:t xml:space="preserve"> </w:t>
      </w:r>
      <w:r>
        <w:rPr>
          <w:color w:val="3B5070"/>
          <w:spacing w:val="-16"/>
          <w:w w:val="113"/>
        </w:rPr>
        <w:t>Y</w:t>
      </w:r>
      <w:r>
        <w:rPr>
          <w:color w:val="3B5070"/>
          <w:w w:val="102"/>
        </w:rPr>
        <w:t>e</w:t>
      </w:r>
      <w:r>
        <w:rPr>
          <w:color w:val="3B5070"/>
          <w:w w:val="104"/>
        </w:rPr>
        <w:t>a</w:t>
      </w:r>
      <w:r>
        <w:rPr>
          <w:color w:val="3B5070"/>
          <w:w w:val="96"/>
        </w:rPr>
        <w:t>r</w:t>
      </w:r>
      <w:r>
        <w:rPr>
          <w:color w:val="3B5070"/>
          <w:spacing w:val="-11"/>
        </w:rPr>
        <w:t xml:space="preserve"> </w:t>
      </w:r>
      <w:r>
        <w:rPr>
          <w:color w:val="3B5070"/>
          <w:w w:val="102"/>
        </w:rPr>
        <w:t>e</w:t>
      </w:r>
      <w:r>
        <w:rPr>
          <w:color w:val="3B5070"/>
          <w:w w:val="110"/>
        </w:rPr>
        <w:t>n</w:t>
      </w:r>
      <w:r>
        <w:rPr>
          <w:color w:val="3B5070"/>
          <w:w w:val="106"/>
        </w:rPr>
        <w:t>d</w:t>
      </w:r>
      <w:r>
        <w:rPr>
          <w:color w:val="3B5070"/>
          <w:spacing w:val="-11"/>
        </w:rPr>
        <w:t xml:space="preserve"> </w:t>
      </w:r>
      <w:r>
        <w:rPr>
          <w:color w:val="3B5070"/>
          <w:w w:val="106"/>
        </w:rPr>
        <w:t>p</w:t>
      </w:r>
      <w:r>
        <w:rPr>
          <w:color w:val="3B5070"/>
          <w:w w:val="102"/>
        </w:rPr>
        <w:t>e</w:t>
      </w:r>
      <w:r>
        <w:rPr>
          <w:color w:val="3B5070"/>
          <w:w w:val="96"/>
        </w:rPr>
        <w:t>r</w:t>
      </w:r>
      <w:r>
        <w:rPr>
          <w:color w:val="3B5070"/>
          <w:spacing w:val="-2"/>
          <w:w w:val="103"/>
        </w:rPr>
        <w:t>f</w:t>
      </w:r>
      <w:r>
        <w:rPr>
          <w:color w:val="3B5070"/>
          <w:w w:val="106"/>
        </w:rPr>
        <w:t>o</w:t>
      </w:r>
      <w:r>
        <w:rPr>
          <w:color w:val="3B5070"/>
          <w:w w:val="96"/>
        </w:rPr>
        <w:t>r</w:t>
      </w:r>
      <w:r>
        <w:rPr>
          <w:color w:val="3B5070"/>
          <w:w w:val="106"/>
        </w:rPr>
        <w:t>m</w:t>
      </w:r>
      <w:r>
        <w:rPr>
          <w:color w:val="3B5070"/>
          <w:w w:val="104"/>
        </w:rPr>
        <w:t>a</w:t>
      </w:r>
      <w:r>
        <w:rPr>
          <w:color w:val="3B5070"/>
          <w:w w:val="110"/>
        </w:rPr>
        <w:t>n</w:t>
      </w:r>
      <w:r>
        <w:rPr>
          <w:color w:val="3B5070"/>
          <w:w w:val="111"/>
        </w:rPr>
        <w:t>c</w:t>
      </w:r>
      <w:r>
        <w:rPr>
          <w:color w:val="3B5070"/>
          <w:spacing w:val="-3572"/>
          <w:w w:val="102"/>
        </w:rPr>
        <w:t>e</w:t>
      </w:r>
      <w:r>
        <w:rPr>
          <w:rFonts w:ascii="Times New Roman"/>
          <w:color w:val="B09A74"/>
          <w:w w:val="155"/>
          <w:position w:val="-14"/>
          <w:sz w:val="18"/>
        </w:rPr>
        <w:t xml:space="preserve">G </w:t>
      </w:r>
      <w:r>
        <w:rPr>
          <w:color w:val="3B5070"/>
          <w:w w:val="105"/>
        </w:rPr>
        <w:t>review</w:t>
      </w:r>
      <w:r>
        <w:rPr>
          <w:color w:val="3B5070"/>
          <w:spacing w:val="-14"/>
          <w:w w:val="105"/>
        </w:rPr>
        <w:t xml:space="preserve"> </w:t>
      </w:r>
      <w:r>
        <w:rPr>
          <w:color w:val="3B5070"/>
          <w:w w:val="105"/>
        </w:rPr>
        <w:t>consecutively</w:t>
      </w:r>
      <w:r>
        <w:rPr>
          <w:color w:val="3B5070"/>
          <w:spacing w:val="-13"/>
          <w:w w:val="105"/>
        </w:rPr>
        <w:t xml:space="preserve"> </w:t>
      </w:r>
      <w:r>
        <w:rPr>
          <w:color w:val="3B5070"/>
          <w:w w:val="105"/>
        </w:rPr>
        <w:t>for</w:t>
      </w:r>
      <w:r>
        <w:rPr>
          <w:color w:val="3B5070"/>
          <w:spacing w:val="-13"/>
          <w:w w:val="105"/>
        </w:rPr>
        <w:t xml:space="preserve"> </w:t>
      </w:r>
      <w:r>
        <w:rPr>
          <w:color w:val="3B5070"/>
          <w:w w:val="105"/>
        </w:rPr>
        <w:t>5</w:t>
      </w:r>
      <w:r>
        <w:rPr>
          <w:color w:val="3B5070"/>
          <w:spacing w:val="-13"/>
          <w:w w:val="105"/>
        </w:rPr>
        <w:t xml:space="preserve"> </w:t>
      </w:r>
      <w:r>
        <w:rPr>
          <w:color w:val="3B5070"/>
          <w:w w:val="105"/>
        </w:rPr>
        <w:t>yrs</w:t>
      </w:r>
    </w:p>
    <w:p w14:paraId="0EF3D5E2" w14:textId="77777777" w:rsidR="007E2D59" w:rsidRDefault="007E2D59">
      <w:pPr>
        <w:pStyle w:val="BodyText"/>
        <w:spacing w:before="6"/>
        <w:rPr>
          <w:rFonts w:ascii="Trebuchet MS"/>
          <w:sz w:val="32"/>
        </w:rPr>
      </w:pPr>
    </w:p>
    <w:p w14:paraId="3B6108D5" w14:textId="77777777" w:rsidR="007E2D59" w:rsidRDefault="00000000">
      <w:pPr>
        <w:spacing w:line="204" w:lineRule="exact"/>
        <w:ind w:left="792"/>
        <w:rPr>
          <w:rFonts w:ascii="Trebuchet MS"/>
          <w:sz w:val="19"/>
        </w:rPr>
      </w:pPr>
      <w:r>
        <w:rPr>
          <w:rFonts w:ascii="Trebuchet MS"/>
          <w:color w:val="3B5070"/>
          <w:spacing w:val="-1"/>
          <w:w w:val="105"/>
          <w:sz w:val="19"/>
        </w:rPr>
        <w:t>Outstanding</w:t>
      </w:r>
      <w:r>
        <w:rPr>
          <w:rFonts w:ascii="Trebuchet MS"/>
          <w:color w:val="3B5070"/>
          <w:spacing w:val="-13"/>
          <w:w w:val="105"/>
          <w:sz w:val="19"/>
        </w:rPr>
        <w:t xml:space="preserve"> </w:t>
      </w:r>
      <w:r>
        <w:rPr>
          <w:rFonts w:ascii="Trebuchet MS"/>
          <w:color w:val="3B5070"/>
          <w:w w:val="105"/>
          <w:sz w:val="19"/>
        </w:rPr>
        <w:t>Performer</w:t>
      </w:r>
      <w:r>
        <w:rPr>
          <w:rFonts w:ascii="Trebuchet MS"/>
          <w:color w:val="3B5070"/>
          <w:spacing w:val="-13"/>
          <w:w w:val="105"/>
          <w:sz w:val="19"/>
        </w:rPr>
        <w:t xml:space="preserve"> </w:t>
      </w:r>
      <w:r>
        <w:rPr>
          <w:rFonts w:ascii="Trebuchet MS"/>
          <w:color w:val="3B5070"/>
          <w:w w:val="105"/>
          <w:sz w:val="19"/>
        </w:rPr>
        <w:t>of</w:t>
      </w:r>
      <w:r>
        <w:rPr>
          <w:rFonts w:ascii="Trebuchet MS"/>
          <w:color w:val="3B5070"/>
          <w:spacing w:val="-13"/>
          <w:w w:val="105"/>
          <w:sz w:val="19"/>
        </w:rPr>
        <w:t xml:space="preserve"> </w:t>
      </w:r>
      <w:r>
        <w:rPr>
          <w:rFonts w:ascii="Trebuchet MS"/>
          <w:color w:val="3B5070"/>
          <w:w w:val="105"/>
          <w:sz w:val="19"/>
        </w:rPr>
        <w:t>the</w:t>
      </w:r>
      <w:r>
        <w:rPr>
          <w:rFonts w:ascii="Trebuchet MS"/>
          <w:color w:val="3B5070"/>
          <w:spacing w:val="-13"/>
          <w:w w:val="105"/>
          <w:sz w:val="19"/>
        </w:rPr>
        <w:t xml:space="preserve"> </w:t>
      </w:r>
      <w:r>
        <w:rPr>
          <w:rFonts w:ascii="Trebuchet MS"/>
          <w:color w:val="3B5070"/>
          <w:w w:val="105"/>
          <w:sz w:val="19"/>
        </w:rPr>
        <w:t>year</w:t>
      </w:r>
    </w:p>
    <w:p w14:paraId="149CA308" w14:textId="77777777" w:rsidR="007E2D59" w:rsidRDefault="00000000">
      <w:pPr>
        <w:tabs>
          <w:tab w:val="left" w:pos="792"/>
        </w:tabs>
        <w:spacing w:line="166" w:lineRule="exact"/>
        <w:ind w:left="311"/>
        <w:rPr>
          <w:rFonts w:ascii="Trebuchet MS" w:hAnsi="Trebuchet MS"/>
          <w:sz w:val="19"/>
        </w:rPr>
      </w:pPr>
      <w:r>
        <w:rPr>
          <w:rFonts w:ascii="Times New Roman" w:hAnsi="Times New Roman"/>
          <w:color w:val="B09A74"/>
          <w:position w:val="5"/>
          <w:sz w:val="18"/>
        </w:rPr>
        <w:t></w:t>
      </w:r>
      <w:r>
        <w:rPr>
          <w:rFonts w:ascii="Times New Roman" w:hAnsi="Times New Roman"/>
          <w:color w:val="B09A74"/>
          <w:position w:val="5"/>
          <w:sz w:val="18"/>
        </w:rPr>
        <w:tab/>
      </w:r>
      <w:r>
        <w:rPr>
          <w:rFonts w:ascii="Trebuchet MS" w:hAnsi="Trebuchet MS"/>
          <w:color w:val="3B5070"/>
          <w:sz w:val="19"/>
        </w:rPr>
        <w:t>awards</w:t>
      </w:r>
      <w:r>
        <w:rPr>
          <w:rFonts w:ascii="Trebuchet MS" w:hAnsi="Trebuchet MS"/>
          <w:color w:val="3B5070"/>
          <w:spacing w:val="-1"/>
          <w:sz w:val="19"/>
        </w:rPr>
        <w:t xml:space="preserve"> </w:t>
      </w:r>
      <w:r>
        <w:rPr>
          <w:rFonts w:ascii="Trebuchet MS" w:hAnsi="Trebuchet MS"/>
          <w:color w:val="3B5070"/>
          <w:sz w:val="19"/>
        </w:rPr>
        <w:t>in</w:t>
      </w:r>
      <w:r>
        <w:rPr>
          <w:rFonts w:ascii="Trebuchet MS" w:hAnsi="Trebuchet MS"/>
          <w:color w:val="3B5070"/>
          <w:spacing w:val="-1"/>
          <w:sz w:val="19"/>
        </w:rPr>
        <w:t xml:space="preserve"> </w:t>
      </w:r>
      <w:r>
        <w:rPr>
          <w:rFonts w:ascii="Trebuchet MS" w:hAnsi="Trebuchet MS"/>
          <w:color w:val="3B5070"/>
          <w:sz w:val="19"/>
        </w:rPr>
        <w:t>2014, 2015,</w:t>
      </w:r>
    </w:p>
    <w:p w14:paraId="5827209A" w14:textId="77777777" w:rsidR="007E2D59" w:rsidRDefault="007E2D59">
      <w:pPr>
        <w:spacing w:line="166" w:lineRule="exact"/>
        <w:rPr>
          <w:rFonts w:ascii="Trebuchet MS" w:hAnsi="Trebuchet MS"/>
          <w:sz w:val="19"/>
        </w:r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num="2" w:space="720" w:equalWidth="0">
            <w:col w:w="6002" w:space="543"/>
            <w:col w:w="4115"/>
          </w:cols>
        </w:sectPr>
      </w:pPr>
    </w:p>
    <w:p w14:paraId="701AA4B6" w14:textId="77777777" w:rsidR="007E2D59" w:rsidRDefault="00000000">
      <w:pPr>
        <w:pStyle w:val="Heading1"/>
        <w:spacing w:before="7"/>
      </w:pPr>
      <w:r>
        <w:rPr>
          <w:color w:val="3B5070"/>
          <w:w w:val="110"/>
        </w:rPr>
        <w:t>SAP</w:t>
      </w:r>
      <w:r>
        <w:rPr>
          <w:color w:val="3B5070"/>
          <w:spacing w:val="-16"/>
          <w:w w:val="110"/>
        </w:rPr>
        <w:t xml:space="preserve"> </w:t>
      </w:r>
      <w:r>
        <w:rPr>
          <w:color w:val="3B5070"/>
          <w:w w:val="110"/>
        </w:rPr>
        <w:t>GRC</w:t>
      </w:r>
      <w:r>
        <w:rPr>
          <w:color w:val="3B5070"/>
          <w:spacing w:val="-16"/>
          <w:w w:val="110"/>
        </w:rPr>
        <w:t xml:space="preserve"> </w:t>
      </w:r>
      <w:r>
        <w:rPr>
          <w:color w:val="3B5070"/>
          <w:w w:val="110"/>
        </w:rPr>
        <w:t>Team</w:t>
      </w:r>
      <w:r>
        <w:rPr>
          <w:color w:val="3B5070"/>
          <w:spacing w:val="-16"/>
          <w:w w:val="110"/>
        </w:rPr>
        <w:t xml:space="preserve"> </w:t>
      </w:r>
      <w:r>
        <w:rPr>
          <w:color w:val="3B5070"/>
          <w:w w:val="110"/>
        </w:rPr>
        <w:t>Lead</w:t>
      </w:r>
    </w:p>
    <w:p w14:paraId="492DC21E" w14:textId="4F3B89BA" w:rsidR="007E2D59" w:rsidRDefault="00000000">
      <w:pPr>
        <w:pStyle w:val="Heading2"/>
        <w:spacing w:before="63"/>
      </w:pPr>
      <w:r>
        <w:rPr>
          <w:color w:val="B09A74"/>
        </w:rPr>
        <w:t>Accenture</w:t>
      </w:r>
      <w:r>
        <w:rPr>
          <w:color w:val="B09A74"/>
          <w:spacing w:val="5"/>
        </w:rPr>
        <w:t xml:space="preserve"> </w:t>
      </w:r>
    </w:p>
    <w:p w14:paraId="7B7CD73B" w14:textId="77777777" w:rsidR="007E2D59" w:rsidRDefault="00000000">
      <w:pPr>
        <w:pStyle w:val="BodyText"/>
        <w:rPr>
          <w:rFonts w:ascii="Trebuchet MS"/>
          <w:sz w:val="18"/>
        </w:rPr>
      </w:pPr>
      <w:r>
        <w:br w:type="column"/>
      </w:r>
    </w:p>
    <w:p w14:paraId="7F59E692" w14:textId="77777777" w:rsidR="007E2D59" w:rsidRDefault="00000000">
      <w:pPr>
        <w:pStyle w:val="BodyText"/>
        <w:spacing w:before="145"/>
        <w:ind w:left="110"/>
      </w:pPr>
      <w:r>
        <w:rPr>
          <w:color w:val="60696B"/>
          <w:w w:val="105"/>
        </w:rPr>
        <w:t>08/2021</w:t>
      </w:r>
      <w:r>
        <w:rPr>
          <w:color w:val="60696B"/>
          <w:spacing w:val="-9"/>
          <w:w w:val="105"/>
        </w:rPr>
        <w:t xml:space="preserve"> </w:t>
      </w:r>
      <w:r>
        <w:rPr>
          <w:color w:val="60696B"/>
          <w:w w:val="105"/>
        </w:rPr>
        <w:t>-</w:t>
      </w:r>
      <w:r>
        <w:rPr>
          <w:color w:val="60696B"/>
          <w:spacing w:val="-8"/>
          <w:w w:val="105"/>
        </w:rPr>
        <w:t xml:space="preserve"> </w:t>
      </w:r>
      <w:r>
        <w:rPr>
          <w:color w:val="60696B"/>
          <w:w w:val="105"/>
        </w:rPr>
        <w:t>11/2021</w:t>
      </w:r>
    </w:p>
    <w:p w14:paraId="36EF5DDC" w14:textId="77777777" w:rsidR="007E2D59" w:rsidRDefault="00000000">
      <w:pPr>
        <w:pStyle w:val="BodyText"/>
        <w:rPr>
          <w:sz w:val="18"/>
        </w:rPr>
      </w:pPr>
      <w:r>
        <w:br w:type="column"/>
      </w:r>
    </w:p>
    <w:p w14:paraId="17F08D47" w14:textId="77777777" w:rsidR="007E2D59" w:rsidRDefault="00000000">
      <w:pPr>
        <w:pStyle w:val="BodyText"/>
        <w:spacing w:before="137"/>
        <w:ind w:left="110"/>
      </w:pPr>
      <w:r>
        <w:rPr>
          <w:color w:val="374246"/>
          <w:w w:val="105"/>
        </w:rPr>
        <w:t>Hyderabad,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India</w:t>
      </w:r>
    </w:p>
    <w:p w14:paraId="026893CB" w14:textId="384320D7" w:rsidR="007E2D59" w:rsidRDefault="00000000">
      <w:pPr>
        <w:pStyle w:val="Heading2"/>
        <w:spacing w:before="85"/>
      </w:pPr>
      <w:r>
        <w:br w:type="column"/>
      </w:r>
      <w:r>
        <w:rPr>
          <w:color w:val="3B5070"/>
        </w:rPr>
        <w:t>2017,2018,2019,2020</w:t>
      </w:r>
      <w:r w:rsidR="00657ABD">
        <w:rPr>
          <w:color w:val="3B5070"/>
        </w:rPr>
        <w:t>,2022,2023</w:t>
      </w:r>
    </w:p>
    <w:p w14:paraId="00FA92AA" w14:textId="77777777" w:rsidR="007E2D59" w:rsidRDefault="007E2D59">
      <w:p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num="4" w:space="720" w:equalWidth="0">
            <w:col w:w="2459" w:space="568"/>
            <w:col w:w="1444" w:space="266"/>
            <w:col w:w="1375" w:space="1114"/>
            <w:col w:w="3434"/>
          </w:cols>
        </w:sectPr>
      </w:pPr>
    </w:p>
    <w:p w14:paraId="07D7A32A" w14:textId="48A99627" w:rsidR="007E2D59" w:rsidRPr="004C3DB3" w:rsidRDefault="004C3DB3" w:rsidP="004C3DB3">
      <w:pPr>
        <w:pStyle w:val="ListParagraph"/>
        <w:numPr>
          <w:ilvl w:val="0"/>
          <w:numId w:val="1"/>
        </w:numPr>
        <w:tabs>
          <w:tab w:val="left" w:pos="354"/>
        </w:tabs>
        <w:spacing w:before="61"/>
        <w:rPr>
          <w:sz w:val="15"/>
        </w:rPr>
      </w:pPr>
      <w:r>
        <w:rPr>
          <w:color w:val="374246"/>
          <w:w w:val="110"/>
          <w:sz w:val="15"/>
        </w:rPr>
        <w:t xml:space="preserve">Part of </w:t>
      </w:r>
      <w:r w:rsidR="00000000">
        <w:rPr>
          <w:color w:val="374246"/>
          <w:w w:val="110"/>
          <w:sz w:val="15"/>
        </w:rPr>
        <w:t>SAP</w:t>
      </w:r>
      <w:r w:rsidR="00000000">
        <w:rPr>
          <w:color w:val="374246"/>
          <w:spacing w:val="-10"/>
          <w:w w:val="110"/>
          <w:sz w:val="15"/>
        </w:rPr>
        <w:t xml:space="preserve"> </w:t>
      </w:r>
      <w:r w:rsidR="00000000">
        <w:rPr>
          <w:color w:val="374246"/>
          <w:w w:val="110"/>
          <w:sz w:val="15"/>
        </w:rPr>
        <w:t>GRC</w:t>
      </w:r>
      <w:r w:rsidR="00000000"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Access control Implementation</w:t>
      </w:r>
      <w:r w:rsidR="00000000">
        <w:rPr>
          <w:color w:val="374246"/>
          <w:spacing w:val="-10"/>
          <w:w w:val="110"/>
          <w:sz w:val="15"/>
        </w:rPr>
        <w:t xml:space="preserve"> </w:t>
      </w:r>
      <w:r w:rsidR="00000000">
        <w:rPr>
          <w:color w:val="374246"/>
          <w:w w:val="110"/>
          <w:sz w:val="15"/>
        </w:rPr>
        <w:t>and</w:t>
      </w:r>
      <w:r w:rsidR="00000000">
        <w:rPr>
          <w:color w:val="374246"/>
          <w:spacing w:val="-10"/>
          <w:w w:val="110"/>
          <w:sz w:val="15"/>
        </w:rPr>
        <w:t xml:space="preserve"> </w:t>
      </w:r>
      <w:r w:rsidR="00000000">
        <w:rPr>
          <w:color w:val="374246"/>
          <w:w w:val="110"/>
          <w:sz w:val="15"/>
        </w:rPr>
        <w:t>support</w:t>
      </w:r>
      <w:r w:rsidR="00000000">
        <w:rPr>
          <w:color w:val="374246"/>
          <w:spacing w:val="-9"/>
          <w:w w:val="110"/>
          <w:sz w:val="15"/>
        </w:rPr>
        <w:t xml:space="preserve"> </w:t>
      </w:r>
      <w:r w:rsidR="00000000">
        <w:rPr>
          <w:color w:val="374246"/>
          <w:w w:val="110"/>
          <w:sz w:val="15"/>
        </w:rPr>
        <w:t>of</w:t>
      </w:r>
      <w:r w:rsidR="00000000">
        <w:rPr>
          <w:color w:val="374246"/>
          <w:spacing w:val="-10"/>
          <w:w w:val="110"/>
          <w:sz w:val="15"/>
        </w:rPr>
        <w:t xml:space="preserve"> </w:t>
      </w:r>
      <w:r w:rsidR="00000000">
        <w:rPr>
          <w:color w:val="374246"/>
          <w:w w:val="110"/>
          <w:sz w:val="15"/>
        </w:rPr>
        <w:t>ARA,</w:t>
      </w:r>
      <w:r w:rsidR="00000000">
        <w:rPr>
          <w:color w:val="374246"/>
          <w:spacing w:val="-9"/>
          <w:w w:val="110"/>
          <w:sz w:val="15"/>
        </w:rPr>
        <w:t xml:space="preserve"> </w:t>
      </w:r>
      <w:r w:rsidR="00000000">
        <w:rPr>
          <w:color w:val="374246"/>
          <w:w w:val="110"/>
          <w:sz w:val="15"/>
        </w:rPr>
        <w:t>EAM</w:t>
      </w:r>
      <w:r w:rsidR="00000000">
        <w:rPr>
          <w:color w:val="374246"/>
          <w:spacing w:val="-10"/>
          <w:w w:val="110"/>
          <w:sz w:val="15"/>
        </w:rPr>
        <w:t xml:space="preserve"> </w:t>
      </w:r>
      <w:r w:rsidR="00000000">
        <w:rPr>
          <w:color w:val="374246"/>
          <w:w w:val="110"/>
          <w:sz w:val="15"/>
        </w:rPr>
        <w:t>and</w:t>
      </w:r>
      <w:r w:rsidR="00000000">
        <w:rPr>
          <w:color w:val="374246"/>
          <w:spacing w:val="-10"/>
          <w:w w:val="110"/>
          <w:sz w:val="15"/>
        </w:rPr>
        <w:t xml:space="preserve"> </w:t>
      </w:r>
      <w:r w:rsidR="00000000">
        <w:rPr>
          <w:color w:val="374246"/>
          <w:w w:val="110"/>
          <w:sz w:val="15"/>
        </w:rPr>
        <w:t>ARM</w:t>
      </w:r>
    </w:p>
    <w:p w14:paraId="769B4923" w14:textId="77777777" w:rsidR="007E2D59" w:rsidRDefault="00000000">
      <w:pPr>
        <w:pStyle w:val="Heading1"/>
        <w:spacing w:before="127"/>
      </w:pPr>
      <w:r>
        <w:rPr>
          <w:color w:val="3B5070"/>
          <w:w w:val="110"/>
        </w:rPr>
        <w:t>Senior</w:t>
      </w:r>
      <w:r>
        <w:rPr>
          <w:color w:val="3B5070"/>
          <w:spacing w:val="-9"/>
          <w:w w:val="110"/>
        </w:rPr>
        <w:t xml:space="preserve"> </w:t>
      </w:r>
      <w:r>
        <w:rPr>
          <w:color w:val="3B5070"/>
          <w:w w:val="110"/>
        </w:rPr>
        <w:t>Associate</w:t>
      </w:r>
      <w:r>
        <w:rPr>
          <w:color w:val="3B5070"/>
          <w:spacing w:val="-9"/>
          <w:w w:val="110"/>
        </w:rPr>
        <w:t xml:space="preserve"> </w:t>
      </w:r>
      <w:r>
        <w:rPr>
          <w:color w:val="3B5070"/>
          <w:w w:val="110"/>
        </w:rPr>
        <w:t>Consultant</w:t>
      </w:r>
    </w:p>
    <w:p w14:paraId="3E51BD79" w14:textId="63F9A28F" w:rsidR="007E2D59" w:rsidRDefault="00000000">
      <w:pPr>
        <w:pStyle w:val="Heading2"/>
      </w:pPr>
      <w:r>
        <w:rPr>
          <w:color w:val="B09A74"/>
          <w:w w:val="105"/>
        </w:rPr>
        <w:t>Infosys</w:t>
      </w:r>
    </w:p>
    <w:p w14:paraId="60DEAB3D" w14:textId="77777777" w:rsidR="007E2D59" w:rsidRDefault="00000000">
      <w:pPr>
        <w:pStyle w:val="BodyText"/>
        <w:spacing w:before="4"/>
        <w:rPr>
          <w:rFonts w:ascii="Trebuchet MS"/>
          <w:sz w:val="27"/>
        </w:rPr>
      </w:pPr>
      <w:r>
        <w:br w:type="column"/>
      </w:r>
    </w:p>
    <w:p w14:paraId="595C2CA8" w14:textId="77777777" w:rsidR="007E2D59" w:rsidRDefault="00000000">
      <w:pPr>
        <w:ind w:left="110"/>
        <w:rPr>
          <w:rFonts w:ascii="Trebuchet MS"/>
          <w:sz w:val="17"/>
        </w:rPr>
      </w:pPr>
      <w:r>
        <w:rPr>
          <w:rFonts w:ascii="Trebuchet MS"/>
          <w:color w:val="65696D"/>
          <w:w w:val="115"/>
          <w:sz w:val="17"/>
        </w:rPr>
        <w:t>STRENGTHS</w:t>
      </w:r>
    </w:p>
    <w:p w14:paraId="402A1FA5" w14:textId="5EDC22F9" w:rsidR="007E2D59" w:rsidRDefault="00000000">
      <w:pPr>
        <w:pStyle w:val="Heading3"/>
        <w:tabs>
          <w:tab w:val="left" w:pos="1662"/>
        </w:tabs>
        <w:spacing w:before="0" w:line="470" w:lineRule="atLeast"/>
        <w:ind w:left="224" w:right="1339"/>
      </w:pPr>
      <w:r>
        <w:rPr>
          <w:color w:val="3B5070"/>
          <w:w w:val="110"/>
        </w:rPr>
        <w:t>Hard-Working</w:t>
      </w:r>
      <w:r>
        <w:rPr>
          <w:color w:val="3B5070"/>
          <w:w w:val="110"/>
        </w:rPr>
        <w:tab/>
        <w:t>Perseverance</w:t>
      </w:r>
      <w:r>
        <w:rPr>
          <w:color w:val="3B5070"/>
          <w:spacing w:val="-52"/>
          <w:w w:val="110"/>
        </w:rPr>
        <w:t xml:space="preserve"> </w:t>
      </w:r>
      <w:r>
        <w:rPr>
          <w:color w:val="3B5070"/>
          <w:w w:val="110"/>
        </w:rPr>
        <w:t>Go</w:t>
      </w:r>
      <w:r>
        <w:rPr>
          <w:color w:val="3B5070"/>
          <w:spacing w:val="-9"/>
          <w:w w:val="110"/>
        </w:rPr>
        <w:t xml:space="preserve"> </w:t>
      </w:r>
      <w:r>
        <w:rPr>
          <w:color w:val="3B5070"/>
          <w:w w:val="110"/>
        </w:rPr>
        <w:t>getter</w:t>
      </w:r>
      <w:r>
        <w:rPr>
          <w:color w:val="3B5070"/>
          <w:spacing w:val="-8"/>
          <w:w w:val="110"/>
        </w:rPr>
        <w:t xml:space="preserve"> </w:t>
      </w:r>
      <w:r w:rsidR="009B1A01">
        <w:rPr>
          <w:color w:val="3B5070"/>
          <w:w w:val="110"/>
        </w:rPr>
        <w:t>attitude.</w:t>
      </w:r>
    </w:p>
    <w:p w14:paraId="2B0CC506" w14:textId="77777777" w:rsidR="007E2D59" w:rsidRDefault="007E2D59">
      <w:pPr>
        <w:spacing w:line="470" w:lineRule="atLeast"/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num="2" w:space="720" w:equalWidth="0">
            <w:col w:w="5579" w:space="1014"/>
            <w:col w:w="4067"/>
          </w:cols>
        </w:sectPr>
      </w:pPr>
    </w:p>
    <w:p w14:paraId="23EF46FB" w14:textId="77777777" w:rsidR="007E2D59" w:rsidRDefault="00000000">
      <w:pPr>
        <w:pStyle w:val="BodyText"/>
        <w:tabs>
          <w:tab w:val="left" w:pos="2112"/>
        </w:tabs>
        <w:spacing w:line="130" w:lineRule="exact"/>
        <w:ind w:left="351"/>
      </w:pPr>
      <w:r>
        <w:rPr>
          <w:color w:val="60696B"/>
          <w:w w:val="110"/>
        </w:rPr>
        <w:t>06/2019</w:t>
      </w:r>
      <w:r>
        <w:rPr>
          <w:color w:val="60696B"/>
          <w:spacing w:val="-12"/>
          <w:w w:val="110"/>
        </w:rPr>
        <w:t xml:space="preserve"> </w:t>
      </w:r>
      <w:r>
        <w:rPr>
          <w:color w:val="60696B"/>
          <w:w w:val="110"/>
        </w:rPr>
        <w:t>-</w:t>
      </w:r>
      <w:r>
        <w:rPr>
          <w:color w:val="60696B"/>
          <w:spacing w:val="-12"/>
          <w:w w:val="110"/>
        </w:rPr>
        <w:t xml:space="preserve"> </w:t>
      </w:r>
      <w:r>
        <w:rPr>
          <w:color w:val="60696B"/>
          <w:w w:val="110"/>
        </w:rPr>
        <w:t>08/2021</w:t>
      </w:r>
      <w:r>
        <w:rPr>
          <w:color w:val="60696B"/>
          <w:w w:val="110"/>
        </w:rPr>
        <w:tab/>
      </w:r>
      <w:r>
        <w:rPr>
          <w:color w:val="374246"/>
          <w:w w:val="105"/>
        </w:rPr>
        <w:t>Hyderabad,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India</w:t>
      </w:r>
    </w:p>
    <w:p w14:paraId="2D82CFD2" w14:textId="14774FF9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42" w:line="259" w:lineRule="auto"/>
        <w:ind w:right="4810"/>
        <w:rPr>
          <w:sz w:val="15"/>
        </w:rPr>
      </w:pPr>
      <w:r>
        <w:rPr>
          <w:color w:val="374246"/>
          <w:w w:val="105"/>
          <w:position w:val="1"/>
          <w:sz w:val="15"/>
        </w:rPr>
        <w:t>SOD</w:t>
      </w:r>
      <w:r>
        <w:rPr>
          <w:color w:val="374246"/>
          <w:spacing w:val="13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Remediation</w:t>
      </w:r>
      <w:r>
        <w:rPr>
          <w:color w:val="374246"/>
          <w:spacing w:val="13"/>
          <w:w w:val="105"/>
          <w:position w:val="1"/>
          <w:sz w:val="15"/>
        </w:rPr>
        <w:t xml:space="preserve"> </w:t>
      </w:r>
      <w:r w:rsidR="00620A27">
        <w:rPr>
          <w:color w:val="374246"/>
          <w:w w:val="105"/>
          <w:position w:val="1"/>
          <w:sz w:val="15"/>
        </w:rPr>
        <w:t>Project</w:t>
      </w:r>
      <w:r w:rsidR="00620A27">
        <w:rPr>
          <w:color w:val="374246"/>
          <w:spacing w:val="14"/>
          <w:w w:val="105"/>
          <w:position w:val="1"/>
          <w:sz w:val="15"/>
        </w:rPr>
        <w:t>:</w:t>
      </w:r>
      <w:r>
        <w:rPr>
          <w:color w:val="374246"/>
          <w:spacing w:val="13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Requirement</w:t>
      </w:r>
      <w:r>
        <w:rPr>
          <w:color w:val="374246"/>
          <w:spacing w:val="14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Gathering,</w:t>
      </w:r>
      <w:r>
        <w:rPr>
          <w:color w:val="374246"/>
          <w:spacing w:val="13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designing,</w:t>
      </w:r>
      <w:r>
        <w:rPr>
          <w:color w:val="374246"/>
          <w:spacing w:val="14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performed</w:t>
      </w:r>
      <w:r>
        <w:rPr>
          <w:color w:val="374246"/>
          <w:spacing w:val="13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the</w:t>
      </w:r>
      <w:r>
        <w:rPr>
          <w:color w:val="374246"/>
          <w:spacing w:val="-46"/>
          <w:w w:val="105"/>
          <w:position w:val="1"/>
          <w:sz w:val="15"/>
        </w:rPr>
        <w:t xml:space="preserve"> </w:t>
      </w:r>
      <w:r>
        <w:rPr>
          <w:color w:val="374246"/>
          <w:w w:val="110"/>
          <w:sz w:val="15"/>
        </w:rPr>
        <w:t>remediation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activities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at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user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role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level</w:t>
      </w:r>
    </w:p>
    <w:p w14:paraId="0E6B6D74" w14:textId="1D1607DA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" w:line="184" w:lineRule="exact"/>
        <w:ind w:right="5005"/>
        <w:rPr>
          <w:sz w:val="15"/>
        </w:rPr>
      </w:pPr>
      <w:r>
        <w:rPr>
          <w:color w:val="374246"/>
          <w:w w:val="105"/>
          <w:position w:val="1"/>
          <w:sz w:val="15"/>
        </w:rPr>
        <w:t>S4</w:t>
      </w:r>
      <w:r>
        <w:rPr>
          <w:color w:val="374246"/>
          <w:spacing w:val="15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HANA</w:t>
      </w:r>
      <w:r>
        <w:rPr>
          <w:color w:val="374246"/>
          <w:spacing w:val="15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Greenfield</w:t>
      </w:r>
      <w:r>
        <w:rPr>
          <w:color w:val="374246"/>
          <w:spacing w:val="16"/>
          <w:w w:val="105"/>
          <w:position w:val="1"/>
          <w:sz w:val="15"/>
        </w:rPr>
        <w:t xml:space="preserve"> </w:t>
      </w:r>
      <w:r w:rsidR="00620A27">
        <w:rPr>
          <w:color w:val="374246"/>
          <w:w w:val="105"/>
          <w:position w:val="1"/>
          <w:sz w:val="15"/>
        </w:rPr>
        <w:t>Implementation</w:t>
      </w:r>
      <w:r w:rsidR="00620A27">
        <w:rPr>
          <w:color w:val="374246"/>
          <w:spacing w:val="15"/>
          <w:w w:val="105"/>
          <w:position w:val="1"/>
          <w:sz w:val="15"/>
        </w:rPr>
        <w:t>:</w:t>
      </w:r>
      <w:r>
        <w:rPr>
          <w:color w:val="374246"/>
          <w:spacing w:val="16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Role</w:t>
      </w:r>
      <w:r>
        <w:rPr>
          <w:color w:val="374246"/>
          <w:spacing w:val="15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Matrix</w:t>
      </w:r>
      <w:r>
        <w:rPr>
          <w:color w:val="374246"/>
          <w:spacing w:val="16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preparation,</w:t>
      </w:r>
      <w:r>
        <w:rPr>
          <w:color w:val="374246"/>
          <w:spacing w:val="15"/>
          <w:w w:val="105"/>
          <w:position w:val="1"/>
          <w:sz w:val="15"/>
        </w:rPr>
        <w:t xml:space="preserve"> </w:t>
      </w:r>
      <w:r>
        <w:rPr>
          <w:color w:val="374246"/>
          <w:w w:val="105"/>
          <w:position w:val="1"/>
          <w:sz w:val="15"/>
        </w:rPr>
        <w:t>conducting</w:t>
      </w:r>
      <w:r>
        <w:rPr>
          <w:color w:val="374246"/>
          <w:spacing w:val="-46"/>
          <w:w w:val="105"/>
          <w:position w:val="1"/>
          <w:sz w:val="15"/>
        </w:rPr>
        <w:t xml:space="preserve"> </w:t>
      </w:r>
      <w:r>
        <w:rPr>
          <w:color w:val="374246"/>
          <w:w w:val="105"/>
          <w:sz w:val="15"/>
        </w:rPr>
        <w:t>workshops</w:t>
      </w:r>
      <w:r>
        <w:rPr>
          <w:color w:val="374246"/>
          <w:spacing w:val="-4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with</w:t>
      </w:r>
      <w:r>
        <w:rPr>
          <w:color w:val="374246"/>
          <w:spacing w:val="-4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Functional</w:t>
      </w:r>
      <w:r>
        <w:rPr>
          <w:color w:val="374246"/>
          <w:spacing w:val="-4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consultants,</w:t>
      </w:r>
      <w:r>
        <w:rPr>
          <w:color w:val="374246"/>
          <w:spacing w:val="-4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role</w:t>
      </w:r>
      <w:r>
        <w:rPr>
          <w:color w:val="374246"/>
          <w:spacing w:val="-3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building</w:t>
      </w:r>
    </w:p>
    <w:p w14:paraId="4A52BD87" w14:textId="77777777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7"/>
        <w:rPr>
          <w:sz w:val="15"/>
        </w:rPr>
      </w:pPr>
      <w:r>
        <w:rPr>
          <w:color w:val="374246"/>
          <w:w w:val="110"/>
          <w:sz w:val="15"/>
        </w:rPr>
        <w:t>SAP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GRC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Access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control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ARA,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EAM,</w:t>
      </w:r>
      <w:r>
        <w:rPr>
          <w:color w:val="374246"/>
          <w:spacing w:val="-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ARM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support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Implementation</w:t>
      </w:r>
    </w:p>
    <w:p w14:paraId="633DBB55" w14:textId="77777777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rPr>
          <w:sz w:val="15"/>
        </w:rPr>
      </w:pPr>
      <w:r>
        <w:rPr>
          <w:color w:val="374246"/>
          <w:w w:val="110"/>
          <w:sz w:val="15"/>
        </w:rPr>
        <w:t>Pathlock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AVM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Integration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Ariba</w:t>
      </w:r>
    </w:p>
    <w:p w14:paraId="52489D2B" w14:textId="77777777" w:rsidR="007E2D59" w:rsidRDefault="007E2D59">
      <w:pPr>
        <w:pStyle w:val="BodyText"/>
        <w:spacing w:before="9"/>
        <w:rPr>
          <w:sz w:val="19"/>
        </w:rPr>
      </w:pPr>
    </w:p>
    <w:p w14:paraId="46C26D09" w14:textId="77777777" w:rsidR="007E2D59" w:rsidRDefault="00000000">
      <w:pPr>
        <w:pStyle w:val="Heading1"/>
        <w:spacing w:before="106"/>
      </w:pPr>
      <w:r>
        <w:rPr>
          <w:color w:val="3B5070"/>
          <w:w w:val="110"/>
        </w:rPr>
        <w:t>SAP</w:t>
      </w:r>
      <w:r>
        <w:rPr>
          <w:color w:val="3B5070"/>
          <w:spacing w:val="-6"/>
          <w:w w:val="110"/>
        </w:rPr>
        <w:t xml:space="preserve"> </w:t>
      </w:r>
      <w:r>
        <w:rPr>
          <w:color w:val="3B5070"/>
          <w:w w:val="110"/>
        </w:rPr>
        <w:t>Security</w:t>
      </w:r>
      <w:r>
        <w:rPr>
          <w:color w:val="3B5070"/>
          <w:spacing w:val="-6"/>
          <w:w w:val="110"/>
        </w:rPr>
        <w:t xml:space="preserve"> </w:t>
      </w:r>
      <w:r>
        <w:rPr>
          <w:color w:val="3B5070"/>
          <w:w w:val="110"/>
        </w:rPr>
        <w:t>and</w:t>
      </w:r>
      <w:r>
        <w:rPr>
          <w:color w:val="3B5070"/>
          <w:spacing w:val="-6"/>
          <w:w w:val="110"/>
        </w:rPr>
        <w:t xml:space="preserve"> </w:t>
      </w:r>
      <w:r>
        <w:rPr>
          <w:color w:val="3B5070"/>
          <w:w w:val="110"/>
        </w:rPr>
        <w:t>GRC</w:t>
      </w:r>
      <w:r>
        <w:rPr>
          <w:color w:val="3B5070"/>
          <w:spacing w:val="-6"/>
          <w:w w:val="110"/>
        </w:rPr>
        <w:t xml:space="preserve"> </w:t>
      </w:r>
      <w:r>
        <w:rPr>
          <w:color w:val="3B5070"/>
          <w:w w:val="110"/>
        </w:rPr>
        <w:t>Consultant</w:t>
      </w:r>
    </w:p>
    <w:p w14:paraId="2BDDDA1F" w14:textId="77777777" w:rsidR="007E2D59" w:rsidRDefault="007E2D59">
      <w:p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space="720"/>
        </w:sectPr>
      </w:pPr>
    </w:p>
    <w:p w14:paraId="7905A7A8" w14:textId="7ADE2AC7" w:rsidR="007E2D59" w:rsidRDefault="00000000">
      <w:pPr>
        <w:pStyle w:val="Heading2"/>
      </w:pPr>
      <w:r>
        <w:rPr>
          <w:color w:val="B09A74"/>
        </w:rPr>
        <w:t>Fujitsu</w:t>
      </w:r>
    </w:p>
    <w:p w14:paraId="68FDD469" w14:textId="77777777" w:rsidR="007E2D59" w:rsidRDefault="00000000">
      <w:pPr>
        <w:pStyle w:val="BodyText"/>
        <w:spacing w:before="93"/>
        <w:ind w:left="110"/>
      </w:pPr>
      <w:r>
        <w:br w:type="column"/>
      </w:r>
      <w:r>
        <w:rPr>
          <w:color w:val="60696B"/>
          <w:w w:val="110"/>
        </w:rPr>
        <w:t>08/2016</w:t>
      </w:r>
      <w:r>
        <w:rPr>
          <w:color w:val="60696B"/>
          <w:spacing w:val="-13"/>
          <w:w w:val="110"/>
        </w:rPr>
        <w:t xml:space="preserve"> </w:t>
      </w:r>
      <w:r>
        <w:rPr>
          <w:color w:val="60696B"/>
          <w:w w:val="110"/>
        </w:rPr>
        <w:t>-</w:t>
      </w:r>
      <w:r>
        <w:rPr>
          <w:color w:val="60696B"/>
          <w:spacing w:val="-13"/>
          <w:w w:val="110"/>
        </w:rPr>
        <w:t xml:space="preserve"> </w:t>
      </w:r>
      <w:r>
        <w:rPr>
          <w:color w:val="60696B"/>
          <w:w w:val="110"/>
        </w:rPr>
        <w:t>06/2019</w:t>
      </w:r>
    </w:p>
    <w:p w14:paraId="6CCAAE10" w14:textId="77777777" w:rsidR="007E2D59" w:rsidRDefault="00000000">
      <w:pPr>
        <w:pStyle w:val="BodyText"/>
        <w:spacing w:before="93"/>
        <w:ind w:left="110"/>
      </w:pPr>
      <w:r>
        <w:br w:type="column"/>
      </w:r>
      <w:r>
        <w:rPr>
          <w:color w:val="374246"/>
          <w:w w:val="105"/>
        </w:rPr>
        <w:t>Hyderabad,</w:t>
      </w:r>
      <w:r>
        <w:rPr>
          <w:color w:val="374246"/>
          <w:spacing w:val="21"/>
          <w:w w:val="105"/>
        </w:rPr>
        <w:t xml:space="preserve"> </w:t>
      </w:r>
      <w:r>
        <w:rPr>
          <w:color w:val="374246"/>
          <w:w w:val="105"/>
        </w:rPr>
        <w:t>India</w:t>
      </w:r>
    </w:p>
    <w:p w14:paraId="3684878F" w14:textId="77777777" w:rsidR="007E2D59" w:rsidRDefault="007E2D59">
      <w:p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num="3" w:space="720" w:equalWidth="0">
            <w:col w:w="2410" w:space="562"/>
            <w:col w:w="1498" w:space="267"/>
            <w:col w:w="5923"/>
          </w:cols>
        </w:sectPr>
      </w:pPr>
    </w:p>
    <w:p w14:paraId="15515A95" w14:textId="77777777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61"/>
        <w:rPr>
          <w:sz w:val="15"/>
        </w:rPr>
      </w:pPr>
      <w:r>
        <w:rPr>
          <w:color w:val="374246"/>
          <w:w w:val="105"/>
          <w:sz w:val="15"/>
        </w:rPr>
        <w:t>GRC</w:t>
      </w:r>
      <w:r>
        <w:rPr>
          <w:color w:val="374246"/>
          <w:spacing w:val="-6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10.1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to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12</w:t>
      </w:r>
      <w:r>
        <w:rPr>
          <w:color w:val="374246"/>
          <w:spacing w:val="-6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Upgrade</w:t>
      </w:r>
    </w:p>
    <w:p w14:paraId="6D0CD39A" w14:textId="77777777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rPr>
          <w:sz w:val="15"/>
        </w:rPr>
      </w:pPr>
      <w:r>
        <w:rPr>
          <w:color w:val="374246"/>
          <w:spacing w:val="-1"/>
          <w:w w:val="110"/>
          <w:sz w:val="15"/>
        </w:rPr>
        <w:t>BW/BO/ECC/GRC/SOD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remediation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support</w:t>
      </w:r>
    </w:p>
    <w:p w14:paraId="201EB41B" w14:textId="77777777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rPr>
          <w:sz w:val="15"/>
        </w:rPr>
      </w:pPr>
      <w:r>
        <w:rPr>
          <w:color w:val="374246"/>
          <w:w w:val="110"/>
          <w:sz w:val="15"/>
        </w:rPr>
        <w:t>HANA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DB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user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creation</w:t>
      </w:r>
    </w:p>
    <w:p w14:paraId="54F03EB5" w14:textId="77777777" w:rsidR="007E2D59" w:rsidRDefault="007E2D59">
      <w:pPr>
        <w:pStyle w:val="BodyText"/>
        <w:spacing w:before="9"/>
        <w:rPr>
          <w:sz w:val="19"/>
        </w:rPr>
      </w:pPr>
    </w:p>
    <w:p w14:paraId="1FA289DC" w14:textId="77777777" w:rsidR="007E2D59" w:rsidRDefault="007E2D59">
      <w:pPr>
        <w:rPr>
          <w:sz w:val="19"/>
        </w:r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space="720"/>
        </w:sectPr>
      </w:pPr>
    </w:p>
    <w:p w14:paraId="398F8A2C" w14:textId="77777777" w:rsidR="007E2D59" w:rsidRDefault="00000000">
      <w:pPr>
        <w:pStyle w:val="Heading1"/>
        <w:spacing w:before="107"/>
      </w:pPr>
      <w:r>
        <w:rPr>
          <w:color w:val="3B5070"/>
          <w:w w:val="110"/>
        </w:rPr>
        <w:t>Senior</w:t>
      </w:r>
      <w:r>
        <w:rPr>
          <w:color w:val="3B5070"/>
          <w:spacing w:val="-8"/>
          <w:w w:val="110"/>
        </w:rPr>
        <w:t xml:space="preserve"> </w:t>
      </w:r>
      <w:r>
        <w:rPr>
          <w:color w:val="3B5070"/>
          <w:w w:val="110"/>
        </w:rPr>
        <w:t>Associate</w:t>
      </w:r>
      <w:r>
        <w:rPr>
          <w:color w:val="3B5070"/>
          <w:spacing w:val="-7"/>
          <w:w w:val="110"/>
        </w:rPr>
        <w:t xml:space="preserve"> </w:t>
      </w:r>
      <w:r>
        <w:rPr>
          <w:color w:val="3B5070"/>
          <w:w w:val="110"/>
        </w:rPr>
        <w:t>Consultant</w:t>
      </w:r>
    </w:p>
    <w:p w14:paraId="52B49E3D" w14:textId="381C0489" w:rsidR="007E2D59" w:rsidRDefault="00000000">
      <w:pPr>
        <w:pStyle w:val="Heading2"/>
      </w:pPr>
      <w:r>
        <w:rPr>
          <w:color w:val="B09A74"/>
        </w:rPr>
        <w:t>NTT</w:t>
      </w:r>
      <w:r>
        <w:rPr>
          <w:color w:val="B09A74"/>
          <w:spacing w:val="-10"/>
        </w:rPr>
        <w:t xml:space="preserve"> </w:t>
      </w:r>
      <w:r>
        <w:rPr>
          <w:color w:val="B09A74"/>
        </w:rPr>
        <w:t>DATA</w:t>
      </w:r>
    </w:p>
    <w:p w14:paraId="76276558" w14:textId="77777777" w:rsidR="007E2D59" w:rsidRDefault="00000000">
      <w:pPr>
        <w:pStyle w:val="BodyText"/>
        <w:rPr>
          <w:rFonts w:ascii="Trebuchet MS"/>
          <w:sz w:val="18"/>
        </w:rPr>
      </w:pPr>
      <w:r>
        <w:br w:type="column"/>
      </w:r>
    </w:p>
    <w:p w14:paraId="6067E358" w14:textId="77777777" w:rsidR="007E2D59" w:rsidRDefault="007E2D59">
      <w:pPr>
        <w:pStyle w:val="BodyText"/>
        <w:spacing w:before="1"/>
        <w:rPr>
          <w:rFonts w:ascii="Trebuchet MS"/>
          <w:sz w:val="21"/>
        </w:rPr>
      </w:pPr>
    </w:p>
    <w:p w14:paraId="0C8982E9" w14:textId="77777777" w:rsidR="007E2D59" w:rsidRDefault="00000000">
      <w:pPr>
        <w:pStyle w:val="BodyText"/>
        <w:spacing w:before="1"/>
        <w:ind w:left="110"/>
      </w:pPr>
      <w:r>
        <w:rPr>
          <w:color w:val="60696B"/>
          <w:spacing w:val="-1"/>
          <w:w w:val="110"/>
        </w:rPr>
        <w:t>05/2014</w:t>
      </w:r>
      <w:r>
        <w:rPr>
          <w:color w:val="60696B"/>
          <w:spacing w:val="-11"/>
          <w:w w:val="110"/>
        </w:rPr>
        <w:t xml:space="preserve"> </w:t>
      </w:r>
      <w:r>
        <w:rPr>
          <w:color w:val="60696B"/>
          <w:spacing w:val="-1"/>
          <w:w w:val="110"/>
        </w:rPr>
        <w:t>-</w:t>
      </w:r>
      <w:r>
        <w:rPr>
          <w:color w:val="60696B"/>
          <w:spacing w:val="-10"/>
          <w:w w:val="110"/>
        </w:rPr>
        <w:t xml:space="preserve"> </w:t>
      </w:r>
      <w:r>
        <w:rPr>
          <w:color w:val="60696B"/>
          <w:spacing w:val="-1"/>
          <w:w w:val="110"/>
        </w:rPr>
        <w:t>07/2016</w:t>
      </w:r>
    </w:p>
    <w:p w14:paraId="126FD341" w14:textId="77777777" w:rsidR="007E2D59" w:rsidRDefault="00000000">
      <w:pPr>
        <w:pStyle w:val="BodyText"/>
        <w:rPr>
          <w:sz w:val="18"/>
        </w:rPr>
      </w:pPr>
      <w:r>
        <w:br w:type="column"/>
      </w:r>
    </w:p>
    <w:p w14:paraId="67081756" w14:textId="77777777" w:rsidR="007E2D59" w:rsidRDefault="007E2D59">
      <w:pPr>
        <w:pStyle w:val="BodyText"/>
        <w:spacing w:before="8"/>
        <w:rPr>
          <w:sz w:val="19"/>
        </w:rPr>
      </w:pPr>
    </w:p>
    <w:p w14:paraId="3C743D52" w14:textId="77777777" w:rsidR="007E2D59" w:rsidRDefault="00000000">
      <w:pPr>
        <w:pStyle w:val="BodyText"/>
        <w:ind w:left="110"/>
      </w:pPr>
      <w:r>
        <w:rPr>
          <w:color w:val="374246"/>
          <w:w w:val="105"/>
        </w:rPr>
        <w:t>Chennai, India</w:t>
      </w:r>
    </w:p>
    <w:p w14:paraId="52614F06" w14:textId="77777777" w:rsidR="007E2D59" w:rsidRDefault="007E2D59">
      <w:pPr>
        <w:sectPr w:rsidR="007E2D59" w:rsidSect="00BA5009">
          <w:type w:val="continuous"/>
          <w:pgSz w:w="11900" w:h="16840"/>
          <w:pgMar w:top="480" w:right="680" w:bottom="280" w:left="560" w:header="720" w:footer="720" w:gutter="0"/>
          <w:cols w:num="3" w:space="720" w:equalWidth="0">
            <w:col w:w="3140" w:space="47"/>
            <w:col w:w="1488" w:space="267"/>
            <w:col w:w="5718"/>
          </w:cols>
        </w:sectPr>
      </w:pPr>
    </w:p>
    <w:p w14:paraId="7A218A05" w14:textId="77777777" w:rsidR="007E2D5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61"/>
        <w:rPr>
          <w:sz w:val="15"/>
        </w:rPr>
      </w:pPr>
      <w:r>
        <w:pict w14:anchorId="45701925">
          <v:group id="_x0000_s1026" style="position:absolute;left:0;text-align:left;margin-left:0;margin-top:0;width:595pt;height:798.8pt;z-index:-15840256;mso-position-horizontal-relative:page;mso-position-vertical-relative:page" coordsize="11900,159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11900;height:15812">
              <v:imagedata r:id="rId6" o:title=""/>
            </v:shape>
            <v:shape id="_x0000_s1042" type="#_x0000_t75" style="position:absolute;left:5328;top:5838;width:130;height:148">
              <v:imagedata r:id="rId7" o:title=""/>
            </v:shape>
            <v:shape id="_x0000_s1041" type="#_x0000_t75" style="position:absolute;left:3631;top:7344;width:130;height:148">
              <v:imagedata r:id="rId8" o:title=""/>
            </v:shape>
            <v:shape id="_x0000_s1040" type="#_x0000_t75" style="position:absolute;left:5337;top:7344;width:111;height:149">
              <v:imagedata r:id="rId9" o:title=""/>
            </v:shape>
            <v:shape id="_x0000_s1039" type="#_x0000_t75" style="position:absolute;left:3480;top:10585;width:130;height:148">
              <v:imagedata r:id="rId8" o:title=""/>
            </v:shape>
            <v:shape id="_x0000_s1038" type="#_x0000_t75" style="position:absolute;left:5223;top:10585;width:111;height:149">
              <v:imagedata r:id="rId10" o:title=""/>
            </v:shape>
            <v:shape id="_x0000_s1037" type="#_x0000_t75" style="position:absolute;left:694;top:12193;width:130;height:148">
              <v:imagedata r:id="rId11" o:title=""/>
            </v:shape>
            <v:shape id="_x0000_s1036" type="#_x0000_t75" style="position:absolute;left:2489;top:12193;width:111;height:149">
              <v:imagedata r:id="rId12" o:title=""/>
            </v:shape>
            <v:shape id="_x0000_s1035" type="#_x0000_t75" style="position:absolute;left:3429;top:14269;width:130;height:148">
              <v:imagedata r:id="rId8" o:title=""/>
            </v:shape>
            <v:shape id="_x0000_s1034" type="#_x0000_t75" style="position:absolute;left:5223;top:14269;width:111;height:149">
              <v:imagedata r:id="rId10" o:title=""/>
            </v:shape>
            <v:shape id="_x0000_s1033" type="#_x0000_t75" style="position:absolute;left:3644;top:15826;width:130;height:148">
              <v:imagedata r:id="rId8" o:title=""/>
            </v:shape>
            <v:shape id="_x0000_s1032" type="#_x0000_t75" style="position:absolute;left:5426;top:15826;width:111;height:149">
              <v:imagedata r:id="rId10" o:title=""/>
            </v:shape>
            <v:shape id="_x0000_s1031" style="position:absolute;left:7266;top:9013;width:507;height:1342" coordorigin="7267,9014" coordsize="507,1342" o:spt="100" adj="0,,0" path="m7773,10102r,-12l7772,10078r-2,-13l7768,10053r-3,-12l7762,10029r-4,-12l7754,10005r-5,-11l7743,9983r-6,-11l7730,9962r-7,-11l7716,9942r-9,-10l7699,9923r-9,-8l7680,9907r-9,-8l7660,9892r-10,-7l7639,9879r-11,-6l7617,9868r-12,-4l7593,9860r-12,-3l7569,9854r-12,-2l7545,9850r-13,-1l7520,9849r-13,l7495,9850r-12,2l7470,9854r-12,3l7446,9860r-11,4l7423,9868r-11,5l7400,9879r-10,6l7379,9892r-10,7l7359,9907r-9,8l7341,9923r-9,9l7324,9942r-8,10l7309,9962r-6,10l7296,9983r-5,11l7286,10005r-5,12l7277,10029r-3,12l7271,10053r-2,12l7268,10078r-1,12l7267,10102r,13l7268,10127r1,12l7271,10152r3,12l7277,10176r4,12l7286,10199r5,12l7296,10222r7,10l7309,10243r7,10l7324,10263r8,9l7341,10281r9,9l7359,10298r10,8l7379,10313r11,7l7400,10326r12,5l7423,10336r12,5l7446,10345r12,3l7470,10351r13,2l7495,10354r12,1l7520,10356r12,-1l7545,10354r12,-1l7569,10351r12,-3l7593,10345r12,-4l7617,10336r11,-5l7639,10326r11,-6l7660,10313r11,-7l7680,10298r10,-8l7699,10281r8,-9l7716,10263r7,-10l7730,10243r7,-11l7743,10222r6,-11l7754,10199r4,-11l7762,10176r3,-12l7768,10152r2,-13l7772,10127r1,-12l7773,10102xm7773,9267r,-13l7772,9242r-2,-12l7768,9217r-3,-12l7762,9193r-4,-11l7754,9170r-5,-11l7743,9147r-6,-10l7730,9126r-7,-10l7716,9106r-9,-9l7699,9088r-9,-9l7680,9071r-9,-8l7660,9056r-10,-6l7639,9044r-11,-6l7617,9033r-12,-5l7593,9025r-12,-4l7569,9018r-12,-2l7545,9015r-13,-1l7520,9014r-13,l7495,9015r-12,1l7470,9018r-12,3l7446,9025r-11,3l7423,9033r-11,5l7400,9044r-10,6l7379,9056r-10,7l7359,9071r-9,8l7341,9088r-9,9l7324,9106r-8,10l7309,9126r-6,11l7296,9147r-5,12l7286,9170r-5,12l7277,9193r-3,12l7271,9217r-2,13l7268,9242r-1,12l7267,9267r,12l7268,9292r1,12l7271,9316r3,12l7277,9340r4,12l7286,9364r5,11l7296,9386r7,11l7309,9407r7,11l7324,9427r8,10l7341,9446r9,8l7359,9463r10,7l7379,9477r11,7l7400,9490r12,6l7423,9501r12,4l7446,9509r12,3l7470,9515r13,2l7495,9519r12,1l7520,9520r12,l7545,9519r12,-2l7569,9515r12,-3l7593,9509r12,-4l7617,9501r11,-5l7639,9490r11,-6l7660,9477r11,-7l7680,9463r10,-9l7699,9446r8,-9l7716,9427r7,-9l7730,9407r7,-10l7743,9386r6,-11l7754,9364r4,-12l7762,9340r3,-12l7768,9316r2,-12l7772,9292r1,-13l7773,9267xe" fillcolor="#f1f1f1" stroked="f">
              <v:stroke joinstyle="round"/>
              <v:formulas/>
              <v:path arrowok="t" o:connecttype="segments"/>
            </v:shape>
            <v:shape id="_x0000_s1030" style="position:absolute;left:670;top:2886;width:10559;height:3938" coordorigin="671,2886" coordsize="10559,3938" o:spt="100" adj="0,,0" path="m6634,6798r-5963,l671,6824r5963,l6634,6798xm6634,5292r-5963,l671,5317r5963,l6634,5292xm6634,2886r-5963,l671,2912r5963,l6634,2886xm11229,2886r-3962,l7267,2912r3962,l11229,2886xe" fillcolor="#64696d" stroked="f">
              <v:fill opacity="32899f"/>
              <v:stroke joinstyle="round"/>
              <v:formulas/>
              <v:path arrowok="t" o:connecttype="segments"/>
            </v:shape>
            <v:shape id="_x0000_s1029" style="position:absolute;left:7266;top:5177;width:3963;height:6153" coordorigin="7267,5178" coordsize="3963,6153" o:spt="100" adj="0,,0" path="m11229,11305r-3962,l7267,11330r3962,l11229,11305xm11229,8824r-3962,l7267,8849r3962,l11229,8824xm11229,5178r-3962,l7267,5203r3962,l11229,5178xe" fillcolor="#64696d" stroked="f">
              <v:fill opacity="32899f"/>
              <v:stroke joinstyle="round"/>
              <v:formulas/>
              <v:path arrowok="t" o:connecttype="segments"/>
            </v:shape>
            <v:shape id="_x0000_s1028" style="position:absolute;left:7266;top:11811;width:2722;height:482" coordorigin="7267,11811" coordsize="2722,482" o:spt="100" adj="0,,0" path="m8571,11824r-13,-13l7279,11811r-12,13l8571,11824xm8887,12292r-13,-12l7279,12280r-12,12l8887,12292xm9988,11824r-12,-13l8710,11811r-13,13l9988,11824xe" fillcolor="#a8a8a8" stroked="f">
              <v:stroke joinstyle="round"/>
              <v:formulas/>
              <v:path arrowok="t" o:connecttype="segments"/>
            </v:shape>
            <v:shape id="_x0000_s1027" type="#_x0000_t75" style="position:absolute;left:9861;top:620;width:1368;height:1368">
              <v:imagedata r:id="rId13" o:title=""/>
            </v:shape>
            <w10:wrap anchorx="page" anchory="page"/>
          </v:group>
        </w:pict>
      </w:r>
      <w:r>
        <w:rPr>
          <w:color w:val="374246"/>
          <w:spacing w:val="-1"/>
          <w:w w:val="110"/>
          <w:sz w:val="15"/>
        </w:rPr>
        <w:t>SAP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spacing w:val="-1"/>
          <w:w w:val="110"/>
          <w:sz w:val="15"/>
        </w:rPr>
        <w:t>R/3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spacing w:val="-1"/>
          <w:w w:val="110"/>
          <w:sz w:val="15"/>
        </w:rPr>
        <w:t>Security,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spacing w:val="-1"/>
          <w:w w:val="110"/>
          <w:sz w:val="15"/>
        </w:rPr>
        <w:t>BO,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spacing w:val="-1"/>
          <w:w w:val="110"/>
          <w:sz w:val="15"/>
        </w:rPr>
        <w:t>BW,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APO,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Fiori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Support</w:t>
      </w:r>
    </w:p>
    <w:sectPr w:rsidR="007E2D59">
      <w:type w:val="continuous"/>
      <w:pgSz w:w="11900" w:h="16840"/>
      <w:pgMar w:top="480" w:right="6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D5DC5"/>
    <w:multiLevelType w:val="hybridMultilevel"/>
    <w:tmpl w:val="54F0CB48"/>
    <w:lvl w:ilvl="0" w:tplc="FCEC7CFC">
      <w:numFmt w:val="bullet"/>
      <w:lvlText w:val="•"/>
      <w:lvlJc w:val="left"/>
      <w:pPr>
        <w:ind w:left="353" w:hanging="195"/>
      </w:pPr>
      <w:rPr>
        <w:rFonts w:ascii="Tahoma" w:eastAsia="Tahoma" w:hAnsi="Tahoma" w:cs="Tahoma" w:hint="default"/>
        <w:color w:val="65696D"/>
        <w:w w:val="129"/>
        <w:sz w:val="8"/>
        <w:szCs w:val="8"/>
        <w:lang w:val="en-US" w:eastAsia="en-US" w:bidi="ar-SA"/>
      </w:rPr>
    </w:lvl>
    <w:lvl w:ilvl="1" w:tplc="3E2441D0">
      <w:numFmt w:val="bullet"/>
      <w:lvlText w:val="•"/>
      <w:lvlJc w:val="left"/>
      <w:pPr>
        <w:ind w:left="924" w:hanging="195"/>
      </w:pPr>
      <w:rPr>
        <w:rFonts w:hint="default"/>
        <w:lang w:val="en-US" w:eastAsia="en-US" w:bidi="ar-SA"/>
      </w:rPr>
    </w:lvl>
    <w:lvl w:ilvl="2" w:tplc="5B3A29D0">
      <w:numFmt w:val="bullet"/>
      <w:lvlText w:val="•"/>
      <w:lvlJc w:val="left"/>
      <w:pPr>
        <w:ind w:left="1488" w:hanging="195"/>
      </w:pPr>
      <w:rPr>
        <w:rFonts w:hint="default"/>
        <w:lang w:val="en-US" w:eastAsia="en-US" w:bidi="ar-SA"/>
      </w:rPr>
    </w:lvl>
    <w:lvl w:ilvl="3" w:tplc="755A88D6">
      <w:numFmt w:val="bullet"/>
      <w:lvlText w:val="•"/>
      <w:lvlJc w:val="left"/>
      <w:pPr>
        <w:ind w:left="2052" w:hanging="195"/>
      </w:pPr>
      <w:rPr>
        <w:rFonts w:hint="default"/>
        <w:lang w:val="en-US" w:eastAsia="en-US" w:bidi="ar-SA"/>
      </w:rPr>
    </w:lvl>
    <w:lvl w:ilvl="4" w:tplc="E1D8AA18">
      <w:numFmt w:val="bullet"/>
      <w:lvlText w:val="•"/>
      <w:lvlJc w:val="left"/>
      <w:pPr>
        <w:ind w:left="2616" w:hanging="195"/>
      </w:pPr>
      <w:rPr>
        <w:rFonts w:hint="default"/>
        <w:lang w:val="en-US" w:eastAsia="en-US" w:bidi="ar-SA"/>
      </w:rPr>
    </w:lvl>
    <w:lvl w:ilvl="5" w:tplc="0400DB7E">
      <w:numFmt w:val="bullet"/>
      <w:lvlText w:val="•"/>
      <w:lvlJc w:val="left"/>
      <w:pPr>
        <w:ind w:left="3180" w:hanging="195"/>
      </w:pPr>
      <w:rPr>
        <w:rFonts w:hint="default"/>
        <w:lang w:val="en-US" w:eastAsia="en-US" w:bidi="ar-SA"/>
      </w:rPr>
    </w:lvl>
    <w:lvl w:ilvl="6" w:tplc="FF4EFCFA">
      <w:numFmt w:val="bullet"/>
      <w:lvlText w:val="•"/>
      <w:lvlJc w:val="left"/>
      <w:pPr>
        <w:ind w:left="3744" w:hanging="195"/>
      </w:pPr>
      <w:rPr>
        <w:rFonts w:hint="default"/>
        <w:lang w:val="en-US" w:eastAsia="en-US" w:bidi="ar-SA"/>
      </w:rPr>
    </w:lvl>
    <w:lvl w:ilvl="7" w:tplc="9D9C1AC6">
      <w:numFmt w:val="bullet"/>
      <w:lvlText w:val="•"/>
      <w:lvlJc w:val="left"/>
      <w:pPr>
        <w:ind w:left="4308" w:hanging="195"/>
      </w:pPr>
      <w:rPr>
        <w:rFonts w:hint="default"/>
        <w:lang w:val="en-US" w:eastAsia="en-US" w:bidi="ar-SA"/>
      </w:rPr>
    </w:lvl>
    <w:lvl w:ilvl="8" w:tplc="8B26CAD6">
      <w:numFmt w:val="bullet"/>
      <w:lvlText w:val="•"/>
      <w:lvlJc w:val="left"/>
      <w:pPr>
        <w:ind w:left="4872" w:hanging="195"/>
      </w:pPr>
      <w:rPr>
        <w:rFonts w:hint="default"/>
        <w:lang w:val="en-US" w:eastAsia="en-US" w:bidi="ar-SA"/>
      </w:rPr>
    </w:lvl>
  </w:abstractNum>
  <w:num w:numId="1" w16cid:durableId="112905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D59"/>
    <w:rsid w:val="00213563"/>
    <w:rsid w:val="00221E36"/>
    <w:rsid w:val="002237F6"/>
    <w:rsid w:val="003560AF"/>
    <w:rsid w:val="004C3DB3"/>
    <w:rsid w:val="00620A27"/>
    <w:rsid w:val="00657ABD"/>
    <w:rsid w:val="006839C7"/>
    <w:rsid w:val="007E2D59"/>
    <w:rsid w:val="009B1A01"/>
    <w:rsid w:val="009E1971"/>
    <w:rsid w:val="00A618BC"/>
    <w:rsid w:val="00A84EFA"/>
    <w:rsid w:val="00AF2E87"/>
    <w:rsid w:val="00BA5009"/>
    <w:rsid w:val="00D60E08"/>
    <w:rsid w:val="00E55F96"/>
    <w:rsid w:val="00FC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9D00634"/>
  <w15:docId w15:val="{25A33E6C-BE67-4493-9A5C-61B4D4A7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Trebuchet MS" w:eastAsia="Trebuchet MS" w:hAnsi="Trebuchet MS" w:cs="Trebuchet MS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10"/>
      <w:outlineLvl w:val="1"/>
    </w:pPr>
    <w:rPr>
      <w:rFonts w:ascii="Trebuchet MS" w:eastAsia="Trebuchet MS" w:hAnsi="Trebuchet MS" w:cs="Trebuchet MS"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174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72"/>
      <w:ind w:left="110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34"/>
      <w:ind w:left="353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64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akhilvihari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 Anuganti Resume</dc:title>
  <dc:creator>user</dc:creator>
  <cp:lastModifiedBy>Ram Priyan</cp:lastModifiedBy>
  <cp:revision>23</cp:revision>
  <dcterms:created xsi:type="dcterms:W3CDTF">2023-03-31T03:49:00Z</dcterms:created>
  <dcterms:modified xsi:type="dcterms:W3CDTF">2024-02-11T01:43:00Z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Enhancv</vt:lpwstr>
  </property>
  <property fmtid="{D5CDD505-2E9C-101B-9397-08002B2CF9AE}" pid="4" name="LastSaved">
    <vt:filetime>2023-03-31T00:00:00Z</vt:filetime>
  </property>
</Properties>
</file>