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hd w:val="clear" w:color="auto" w:fill="E6E6E6"/>
        <w:ind w:right="360"/>
        <w:rPr>
          <w:rFonts w:ascii="Verdana" w:eastAsia="Verdana" w:cs="Verdana" w:hAnsi="Verdana"/>
          <w:b/>
          <w:sz w:val="28"/>
          <w:szCs w:val="28"/>
          <w:vertAlign w:val="baseline"/>
        </w:rPr>
      </w:pPr>
      <w:r>
        <w:rPr>
          <w:rFonts w:ascii="Verdana" w:eastAsia="Verdana" w:cs="Verdana" w:hAnsi="Verdana"/>
          <w:b/>
          <w:sz w:val="28"/>
          <w:szCs w:val="28"/>
          <w:vertAlign w:val="baseline"/>
          <w:rtl/>
        </w:rPr>
        <w:t xml:space="preserve">                                     NEELESH VISHWAKARMA</w:t>
      </w:r>
    </w:p>
    <w:p>
      <w:pPr>
        <w:shd w:val="clear" w:color="auto" w:fill="E6E6E6"/>
        <w:spacing w:before="60" w:line="360" w:lineRule="auto"/>
        <w:ind w:right="360"/>
        <w:jc w:val="center"/>
        <w:rPr>
          <w:rFonts w:ascii="Verdana" w:eastAsia="Verdana" w:cs="Verdana" w:hAnsi="Verdana"/>
          <w:b/>
          <w:color w:val="3366FF"/>
          <w:sz w:val="18"/>
          <w:szCs w:val="18"/>
          <w:vertAlign w:val="baseline"/>
        </w:rPr>
      </w:pPr>
      <w:r>
        <w:rPr>
          <w:rFonts w:ascii="Verdana" w:eastAsia="Verdana" w:cs="Verdana" w:hAnsi="Verdana"/>
          <w:b/>
          <w:color w:val="3366FF"/>
          <w:sz w:val="18"/>
          <w:szCs w:val="18"/>
          <w:vertAlign w:val="baseline"/>
          <w:rtl/>
        </w:rPr>
        <w:t>Mobile: 09718670603,09555429176 ~ Email: neeleshvishwakarma786@gmail.com</w:t>
      </w:r>
    </w:p>
    <w:p>
      <w:pPr>
        <w:shd w:val="clear" w:color="auto" w:fill="auto"/>
        <w:ind w:right="360"/>
        <w:jc w:val="center"/>
        <w:rPr>
          <w:rFonts w:ascii="Verdana" w:eastAsia="Verdana" w:cs="Verdana" w:hAnsi="Verdana"/>
          <w:b/>
          <w:color w:val="000000"/>
          <w:sz w:val="22"/>
          <w:szCs w:val="22"/>
          <w:vertAlign w:val="baseline"/>
        </w:rPr>
      </w:pPr>
      <w:r>
        <w:rPr>
          <w:rFonts w:ascii="Verdana" w:eastAsia="Verdana" w:cs="Verdana" w:hAnsi="Verdana"/>
          <w:b/>
          <w:color w:val="000000"/>
          <w:sz w:val="22"/>
          <w:szCs w:val="22"/>
          <w:vertAlign w:val="baseline"/>
          <w:rtl/>
        </w:rPr>
        <w:t>CAREER ASPIRATION</w:t>
      </w:r>
    </w:p>
    <w:p>
      <w:pPr>
        <w:pBdr>
          <w:top w:val="single" w:sz="12" w:space="1" w:color="000000"/>
          <w:bottom w:val="single" w:sz="12" w:space="1" w:color="000000"/>
        </w:pBdr>
        <w:ind w:left="360" w:right="360" w:firstLine="0"/>
        <w:rPr>
          <w:b/>
          <w:sz w:val="20"/>
          <w:szCs w:val="20"/>
          <w:vertAlign w:val="baseline"/>
        </w:rPr>
      </w:pPr>
      <w:r>
        <w:rPr>
          <w:rFonts w:ascii="Verdana" w:eastAsia="Verdana" w:cs="Verdana" w:hAnsi="Verdana"/>
          <w:color w:val="000000"/>
          <w:sz w:val="20"/>
          <w:szCs w:val="20"/>
          <w:vertAlign w:val="baseline"/>
          <w:rtl/>
        </w:rPr>
        <w:t xml:space="preserve">Seeking assignments in </w:t>
      </w:r>
      <w:r>
        <w:rPr>
          <w:rFonts w:ascii="Verdana" w:eastAsia="Verdana" w:cs="Verdana" w:hAnsi="Verdana"/>
          <w:b/>
          <w:color w:val="000000"/>
          <w:sz w:val="20"/>
          <w:szCs w:val="20"/>
          <w:vertAlign w:val="baseline"/>
          <w:rtl/>
        </w:rPr>
        <w:t>PRODUCTION/ PROCESS/QUALITY</w:t>
      </w:r>
      <w:r>
        <w:rPr>
          <w:rFonts w:ascii="Verdana" w:eastAsia="Verdana" w:cs="Verdana" w:hAnsi="Verdana"/>
          <w:color w:val="000000"/>
          <w:sz w:val="20"/>
          <w:szCs w:val="20"/>
          <w:vertAlign w:val="baseline"/>
          <w:rtl/>
        </w:rPr>
        <w:t xml:space="preserve"> with a leading Automobile and Mobile SMT Industry</w:t>
      </w:r>
    </w:p>
    <w:p>
      <w:pPr>
        <w:rPr>
          <w:b/>
          <w:color w:val="3366FF"/>
          <w:sz w:val="22"/>
          <w:szCs w:val="22"/>
          <w:vertAlign w:val="baseline"/>
        </w:rPr>
      </w:pPr>
    </w:p>
    <w:p>
      <w:pPr>
        <w:rPr>
          <w:color w:val="000000"/>
          <w:vertAlign w:val="baseline"/>
        </w:rPr>
      </w:pPr>
      <w:r>
        <w:rPr>
          <w:b/>
          <w:color w:val="3366FF"/>
          <w:sz w:val="22"/>
          <w:szCs w:val="22"/>
          <w:vertAlign w:val="baseline"/>
          <w:rtl/>
        </w:rPr>
        <w:t>SUMMARY</w:t>
      </w:r>
      <w:r>
        <w:rPr>
          <w:b/>
          <w:sz w:val="22"/>
          <w:szCs w:val="22"/>
          <w:vertAlign w:val="baseline"/>
          <w:rtl/>
        </w:rPr>
        <w:t>:</w:t>
      </w:r>
      <w:r>
        <w:rPr>
          <w:rFonts w:ascii="Times New Roman" w:eastAsia="Times New Roman" w:cs="Times New Roman" w:hAnsi="Times New Roman"/>
          <w:i w:val="0"/>
          <w:sz w:val="22"/>
          <w:szCs w:val="22"/>
          <w:vertAlign w:val="baseline"/>
          <w:rtl/>
        </w:rPr>
        <w:t xml:space="preserve"> Electrical professional with 5.6.years of starting experience in production , with mnt. Assembly, Machining and Surface Mount Technology and maintaining the components in automobile and SMT industry .</w:t>
      </w:r>
    </w:p>
    <w:p>
      <w:pPr>
        <w:rPr>
          <w:rFonts w:ascii="Calibri" w:eastAsia="Calibri" w:cs="Calibri" w:hAnsi="Calibri"/>
          <w:i/>
          <w:sz w:val="22"/>
          <w:szCs w:val="22"/>
        </w:rPr>
      </w:pPr>
      <w:r>
        <w:rPr>
          <w:rFonts w:ascii="Calibri" w:eastAsia="Calibri" w:cs="Calibri" w:hAnsi="Calibri"/>
          <w:i/>
          <w:sz w:val="22"/>
          <w:szCs w:val="22"/>
          <w:vertAlign w:val="baseline"/>
          <w:rtl/>
        </w:rPr>
        <w:t xml:space="preserve">Knowledge of Root cause analysis methods through detection occurrence, 5why,corrective &amp; preventive action ,by 8D, 7QC, </w:t>
      </w:r>
    </w:p>
    <w:p>
      <w:pPr>
        <w:rPr>
          <w:b/>
          <w:color w:val="0070C0"/>
        </w:rPr>
      </w:pPr>
      <w:r>
        <w:rPr>
          <w:b/>
          <w:color w:val="0070C0"/>
          <w:rtl/>
        </w:rPr>
        <w:t xml:space="preserve">Aug2020~ Till now </w:t>
      </w:r>
      <w:r>
        <w:rPr>
          <w:b/>
          <w:color w:val="0070C0"/>
        </w:rPr>
        <w:drawing>
          <wp:inline distT="114300" distB="114300" distL="114300" distR="114300">
            <wp:extent cx="571500" cy="5715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0" cy="5715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916"/>
        </w:tabs>
        <w:rPr>
          <w:b/>
          <w:color w:val="0070C0"/>
        </w:rPr>
      </w:pPr>
      <w:r>
        <w:rPr>
          <w:b/>
          <w:color w:val="0070C0"/>
          <w:rtl/>
        </w:rPr>
        <w:t>TDK India pvt. Ltd</w:t>
      </w:r>
    </w:p>
    <w:p>
      <w:pPr>
        <w:tabs>
          <w:tab w:val="left" w:pos="3916"/>
        </w:tabs>
      </w:pPr>
      <w:r>
        <w:rPr>
          <w:rtl/>
        </w:rPr>
        <w:t>TDK India Private Limited (TDK lndia) is a subsidiary of TDK Electronics (formerly EPCOS) that develops, manufactures and markets electronic components and systems, focusing on technology markets that include automotive, industrial, and consumer electronics.</w:t>
      </w:r>
    </w:p>
    <w:p>
      <w:pPr>
        <w:tabs>
          <w:tab w:val="left" w:pos="3916"/>
        </w:tabs>
        <w:rPr>
          <w:b/>
          <w:u w:val="single"/>
        </w:rPr>
      </w:pPr>
      <w:r>
        <w:rPr>
          <w:b/>
          <w:u w:val="single"/>
          <w:rtl/>
        </w:rPr>
        <w:t>Job responsibility</w:t>
      </w:r>
    </w:p>
    <w:p>
      <w:pPr>
        <w:tabs>
          <w:tab w:val="left" w:pos="3916"/>
        </w:tabs>
        <w:rPr>
          <w:b/>
          <w:u w:val="single"/>
        </w:rPr>
      </w:pPr>
    </w:p>
    <w:p>
      <w:pPr>
        <w:numPr>
          <w:ilvl w:val="0"/>
          <w:numId w:val="1"/>
        </w:numPr>
        <w:spacing w:before="20"/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Responsible for Production planning and Control.</w:t>
      </w:r>
    </w:p>
    <w:p>
      <w:pPr>
        <w:numPr>
          <w:ilvl w:val="0"/>
          <w:numId w:val="1"/>
        </w:numPr>
        <w:spacing w:before="20"/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Responsible for  Man power handling according to producing model.</w:t>
      </w:r>
    </w:p>
    <w:p>
      <w:pPr>
        <w:numPr>
          <w:ilvl w:val="0"/>
          <w:numId w:val="1"/>
        </w:numPr>
        <w:spacing w:before="20"/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Responsible for Product defect analysis and corrective and preventive action.</w:t>
      </w:r>
    </w:p>
    <w:p>
      <w:pPr>
        <w:numPr>
          <w:ilvl w:val="0"/>
          <w:numId w:val="1"/>
        </w:numPr>
        <w:spacing w:before="20"/>
        <w:ind w:left="720" w:hanging="360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 xml:space="preserve">Responsible for Man power shift  planing  on weekly wise. </w:t>
      </w:r>
    </w:p>
    <w:p>
      <w:pPr>
        <w:numPr>
          <w:ilvl w:val="0"/>
          <w:numId w:val="1"/>
        </w:numPr>
        <w:ind w:left="720" w:right="-180" w:hanging="360"/>
        <w:rPr>
          <w:rFonts w:ascii="Noto Sans Symbols" w:eastAsia="Noto Sans Symbols" w:cs="Noto Sans Symbols" w:hAnsi="Noto Sans Symbols"/>
          <w:b/>
        </w:rPr>
      </w:pPr>
      <w:r>
        <w:rPr>
          <w:rFonts w:ascii="Palatino Linotype" w:eastAsia="Palatino Linotype" w:cs="Palatino Linotype" w:hAnsi="Palatino Linotype"/>
          <w:rtl/>
        </w:rPr>
        <w:t xml:space="preserve">Implementation and Maintaining Housekeeping through 5S  in shop floor. </w:t>
      </w:r>
    </w:p>
    <w:p>
      <w:pPr>
        <w:numPr>
          <w:ilvl w:val="0"/>
          <w:numId w:val="1"/>
        </w:numPr>
        <w:spacing w:before="20"/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Responsible for line production and process performance product quality and productivity.</w:t>
      </w:r>
    </w:p>
    <w:p>
      <w:pPr>
        <w:numPr>
          <w:ilvl w:val="0"/>
          <w:numId w:val="1"/>
        </w:numPr>
        <w:spacing w:before="20"/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Responsible for daily production record and reporting to Production Manager.</w:t>
      </w:r>
    </w:p>
    <w:p>
      <w:pPr>
        <w:numPr>
          <w:ilvl w:val="0"/>
          <w:numId w:val="1"/>
        </w:numPr>
        <w:ind w:left="720" w:hanging="360"/>
        <w:rPr>
          <w:rFonts w:ascii="Noto Sans Symbols" w:eastAsia="Noto Sans Symbols" w:cs="Noto Sans Symbols" w:hAnsi="Noto Sans Symbols"/>
          <w:sz w:val="22"/>
          <w:szCs w:val="22"/>
        </w:rPr>
      </w:pPr>
      <w:r>
        <w:rPr>
          <w:rFonts w:ascii="Palatino Linotype" w:eastAsia="Palatino Linotype" w:cs="Palatino Linotype" w:hAnsi="Palatino Linotype"/>
          <w:rtl/>
        </w:rPr>
        <w:t xml:space="preserve">SMT Documentation: Prepare SMT Process verification report &amp; first piece inspection report of every new product in SMT. </w:t>
      </w:r>
    </w:p>
    <w:p>
      <w:pPr>
        <w:numPr>
          <w:ilvl w:val="0"/>
          <w:numId w:val="1"/>
        </w:numPr>
        <w:ind w:left="720" w:hanging="360"/>
        <w:rPr>
          <w:rFonts w:ascii="Noto Sans Symbols" w:eastAsia="Noto Sans Symbols" w:cs="Noto Sans Symbols" w:hAnsi="Noto Sans Symbols"/>
          <w:sz w:val="22"/>
          <w:szCs w:val="22"/>
        </w:rPr>
      </w:pPr>
      <w:r>
        <w:rPr>
          <w:rFonts w:ascii="Palatino Linotype" w:eastAsia="Palatino Linotype" w:cs="Palatino Linotype" w:hAnsi="Palatino Linotype"/>
          <w:rtl/>
        </w:rPr>
        <w:t xml:space="preserve">Analysis Daily visual SMT inspection Data &amp; take appropriate action to overcome defects at visual stage. </w:t>
      </w:r>
    </w:p>
    <w:p>
      <w:pPr>
        <w:numPr>
          <w:ilvl w:val="0"/>
          <w:numId w:val="1"/>
        </w:numPr>
        <w:ind w:left="720" w:hanging="360"/>
        <w:rPr>
          <w:rFonts w:ascii="Noto Sans Symbols" w:eastAsia="Noto Sans Symbols" w:cs="Noto Sans Symbols" w:hAnsi="Noto Sans Symbols"/>
          <w:sz w:val="22"/>
          <w:szCs w:val="22"/>
        </w:rPr>
      </w:pPr>
      <w:r>
        <w:rPr>
          <w:rFonts w:ascii="Palatino Linotype" w:eastAsia="Palatino Linotype" w:cs="Palatino Linotype" w:hAnsi="Palatino Linotype"/>
          <w:rtl/>
        </w:rPr>
        <w:t>Control Charts implementation, Calculate change over time in SMT &amp; Time cycle of SMT machine</w:t>
      </w:r>
      <w:r>
        <w:rPr>
          <w:rFonts w:ascii="Arial" w:eastAsia="Arial" w:cs="Arial" w:hAnsi="Arial"/>
          <w:sz w:val="22"/>
          <w:szCs w:val="22"/>
          <w:rtl/>
        </w:rPr>
        <w:t>.</w:t>
      </w:r>
    </w:p>
    <w:p>
      <w:pPr>
        <w:numPr>
          <w:ilvl w:val="0"/>
          <w:numId w:val="1"/>
        </w:numPr>
        <w:ind w:left="720" w:hanging="360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Conduct Daily meeting with Process &amp; Production team. Prepare &amp; discuss Daily production abnormality report.</w:t>
      </w:r>
    </w:p>
    <w:p>
      <w:pPr>
        <w:numPr>
          <w:ilvl w:val="0"/>
          <w:numId w:val="1"/>
        </w:numPr>
        <w:tabs>
          <w:tab w:val="left" w:pos="360"/>
        </w:tabs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Review meeting with customer against the problems</w:t>
      </w:r>
      <w:r>
        <w:rPr>
          <w:rFonts w:ascii="Arial" w:eastAsia="Arial" w:cs="Arial" w:hAnsi="Arial"/>
          <w:sz w:val="22"/>
          <w:szCs w:val="22"/>
          <w:rtl/>
        </w:rPr>
        <w:t>.</w:t>
      </w:r>
    </w:p>
    <w:p>
      <w:pPr>
        <w:numPr>
          <w:ilvl w:val="0"/>
          <w:numId w:val="1"/>
        </w:numPr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Daily review meeting and give feedback against customer complaints.</w:t>
      </w:r>
    </w:p>
    <w:p>
      <w:pPr>
        <w:numPr>
          <w:ilvl w:val="0"/>
          <w:numId w:val="1"/>
        </w:numPr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 xml:space="preserve">Take corrective and preventive action against the line rejection &amp; customer complaints. Provide training to the operator and technicians and validate for working. </w:t>
      </w:r>
    </w:p>
    <w:p>
      <w:pPr>
        <w:numPr>
          <w:ilvl w:val="0"/>
          <w:numId w:val="1"/>
        </w:numPr>
        <w:ind w:left="720" w:hanging="360"/>
        <w:jc w:val="both"/>
        <w:rPr>
          <w:rFonts w:ascii="Noto Sans Symbols" w:eastAsia="Noto Sans Symbols" w:cs="Noto Sans Symbols" w:hAnsi="Noto Sans Symbols"/>
          <w:sz w:val="22"/>
          <w:szCs w:val="22"/>
        </w:rPr>
      </w:pPr>
      <w:r>
        <w:rPr>
          <w:rFonts w:ascii="Palatino Linotype" w:eastAsia="Palatino Linotype" w:cs="Palatino Linotype" w:hAnsi="Palatino Linotype"/>
          <w:rtl/>
        </w:rPr>
        <w:t>Training to the manpower regarding inspection method, about instruments, 5’S</w:t>
      </w:r>
    </w:p>
    <w:p>
      <w:pPr>
        <w:numPr>
          <w:ilvl w:val="0"/>
          <w:numId w:val="1"/>
        </w:numPr>
        <w:tabs>
          <w:tab w:val="left" w:pos="360"/>
        </w:tabs>
        <w:ind w:left="720" w:hanging="360"/>
        <w:jc w:val="both"/>
        <w:rPr>
          <w:rFonts w:ascii="Noto Sans Symbols" w:eastAsia="Noto Sans Symbols" w:cs="Noto Sans Symbols" w:hAnsi="Noto Sans Symbols"/>
        </w:rPr>
      </w:pPr>
      <w:r>
        <w:rPr>
          <w:rFonts w:ascii="Palatino Linotype" w:eastAsia="Palatino Linotype" w:cs="Palatino Linotype" w:hAnsi="Palatino Linotype"/>
          <w:rtl/>
        </w:rPr>
        <w:t>Provide Technical support for PCB Electrical rework &amp; production Team members.   Analysis of Breakdowns in SMT, find root cause, schedule &amp; plan Preventive Maintenance of SMT machine.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/>
        </w:rPr>
        <w:t xml:space="preserve">          </w:t>
      </w:r>
      <w:r>
        <w:rPr>
          <w:vertAlign w:val="baseline"/>
        </w:rPr>
        <w:drawing>
          <wp:inline distT="0" distB="0" distL="114300" distR="114300">
            <wp:extent cx="1296670" cy="32575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6670" cy="32575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916"/>
        </w:tabs>
        <w:rPr>
          <w:rFonts w:ascii="Calibri" w:eastAsia="Calibri" w:cs="Calibri" w:hAnsi="Calibri"/>
          <w:i/>
          <w:sz w:val="22"/>
          <w:szCs w:val="22"/>
          <w:vertAlign w:val="baseline"/>
        </w:rPr>
      </w:pPr>
      <w:r>
        <w:rPr>
          <w:b/>
          <w:color w:val="0070C0"/>
          <w:vertAlign w:val="baseline"/>
          <w:rtl/>
        </w:rPr>
        <w:t xml:space="preserve">           March'2019 ~  Aug2020</w:t>
        <w:tab/>
      </w:r>
    </w:p>
    <w:p>
      <w:pPr>
        <w:rPr>
          <w:b/>
          <w:color w:val="0070C0"/>
          <w:vertAlign w:val="baseline"/>
        </w:rPr>
      </w:pPr>
      <w:r>
        <w:rPr>
          <w:b/>
          <w:color w:val="0070C0"/>
          <w:vertAlign w:val="baseline"/>
          <w:rtl/>
        </w:rPr>
        <w:t xml:space="preserve">   (SMT Engineer in Production)</w:t>
      </w:r>
    </w:p>
    <w:p>
      <w:pPr>
        <w:rPr>
          <w:sz w:val="20"/>
          <w:szCs w:val="20"/>
          <w:vertAlign w:val="baseline"/>
        </w:rPr>
      </w:pPr>
      <w:r>
        <w:rPr>
          <w:rFonts w:ascii="Arial" w:eastAsia="Arial" w:cs="Arial" w:hAnsi="Arial"/>
          <w:b/>
          <w:color w:val="222222"/>
          <w:vertAlign w:val="baseline"/>
          <w:highlight w:val="white"/>
          <w:rtl/>
        </w:rPr>
        <w:t>Transsion Holdings</w:t>
      </w:r>
      <w:r>
        <w:rPr>
          <w:rFonts w:ascii="Arial" w:eastAsia="Arial" w:cs="Arial" w:hAnsi="Arial"/>
          <w:color w:val="222222"/>
          <w:sz w:val="15"/>
          <w:szCs w:val="15"/>
          <w:vertAlign w:val="baseline"/>
          <w:highlight w:val="white"/>
          <w:rtl/>
        </w:rPr>
        <w:t> </w:t>
      </w:r>
      <w:r>
        <w:rPr>
          <w:rFonts w:ascii="Arial" w:eastAsia="Arial" w:cs="Arial" w:hAnsi="Arial"/>
          <w:color w:val="222222"/>
          <w:sz w:val="20"/>
          <w:szCs w:val="20"/>
          <w:vertAlign w:val="baseline"/>
          <w:highlight w:val="white"/>
          <w:rtl/>
        </w:rPr>
        <w:t>(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begin"/>
      </w:r>
      <w:r>
        <w:instrText>HYPERLINK "https://en.wikipedia.org/wiki/Chinese_language"</w:instrTex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separate"/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t>Chinese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end"/>
      </w:r>
      <w:r>
        <w:rPr>
          <w:rFonts w:ascii="Arimo" w:eastAsia="Arimo" w:cs="Arimo" w:hAnsi="Arimo"/>
          <w:color w:val="222222"/>
          <w:sz w:val="20"/>
          <w:szCs w:val="20"/>
          <w:vertAlign w:val="baseline"/>
          <w:highlight w:val="white"/>
          <w:rtl/>
        </w:rPr>
        <w:t>: 传音控股) is a manufacturer of 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begin"/>
      </w:r>
      <w:r>
        <w:instrText>HYPERLINK "https://en.wikipedia.org/wiki/Mobile_phone"</w:instrTex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separate"/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t>mobile phones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end"/>
      </w:r>
      <w:r>
        <w:rPr>
          <w:sz w:val="28"/>
          <w:szCs w:val="28"/>
          <w:vertAlign w:val="baseline"/>
          <w:rtl/>
        </w:rPr>
        <w:t xml:space="preserve"> </w:t>
      </w:r>
      <w:r>
        <w:rPr>
          <w:rFonts w:ascii="Arial" w:eastAsia="Arial" w:cs="Arial" w:hAnsi="Arial"/>
          <w:color w:val="222222"/>
          <w:sz w:val="20"/>
          <w:szCs w:val="20"/>
          <w:vertAlign w:val="baseline"/>
          <w:highlight w:val="white"/>
          <w:rtl/>
        </w:rPr>
        <w:t>based in 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begin"/>
      </w:r>
      <w:r>
        <w:instrText>HYPERLINK "https://en.wikipedia.org/wiki/Shenzhen"</w:instrTex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separate"/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t>Shenzhen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end"/>
      </w:r>
      <w:r>
        <w:rPr>
          <w:rFonts w:ascii="Arial" w:eastAsia="Arial" w:cs="Arial" w:hAnsi="Arial"/>
          <w:color w:val="222222"/>
          <w:sz w:val="20"/>
          <w:szCs w:val="20"/>
          <w:vertAlign w:val="baseline"/>
          <w:highlight w:val="white"/>
          <w:rtl/>
        </w:rPr>
        <w:t>, China. It was the largest smartphone manufacturer by sales in Africa in 2017, and also sells mobile phones in South Asia. Its brands include phone brands 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begin"/>
      </w:r>
      <w:r>
        <w:instrText>HYPERLINK "https://en.wikipedia.org/wiki/Tecno_Mobile"</w:instrTex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separate"/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t>Tecno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end"/>
      </w:r>
      <w:r>
        <w:rPr>
          <w:rFonts w:ascii="Arial" w:eastAsia="Arial" w:cs="Arial" w:hAnsi="Arial"/>
          <w:color w:val="222222"/>
          <w:sz w:val="20"/>
          <w:szCs w:val="20"/>
          <w:vertAlign w:val="baseline"/>
          <w:highlight w:val="white"/>
          <w:rtl/>
        </w:rPr>
        <w:t>, Itel, 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begin"/>
      </w:r>
      <w:r>
        <w:instrText>HYPERLINK "https://en.wikipedia.org/wiki/Infinix"</w:instrTex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separate"/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t>Infinix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end"/>
      </w:r>
      <w:r>
        <w:rPr>
          <w:rFonts w:ascii="Arial" w:eastAsia="Arial" w:cs="Arial" w:hAnsi="Arial"/>
          <w:color w:val="222222"/>
          <w:sz w:val="20"/>
          <w:szCs w:val="20"/>
          <w:vertAlign w:val="baseline"/>
          <w:highlight w:val="white"/>
          <w:rtl/>
        </w:rPr>
        <w:t>, and 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begin"/>
      </w:r>
      <w:r>
        <w:instrText>HYPERLINK "https://en.wikipedia.org/wiki/Spice_Digital"</w:instrTex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separate"/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t>Spice</w:t>
      </w:r>
      <w:r>
        <w:rPr>
          <w:rFonts w:ascii="Arial" w:eastAsia="Arial" w:cs="Arial" w:hAnsi="Arial"/>
          <w:color w:val="0B0080"/>
          <w:sz w:val="20"/>
          <w:szCs w:val="20"/>
          <w:u w:val="single"/>
          <w:vertAlign w:val="baseline"/>
          <w:highlight w:val="white"/>
          <w:rtl/>
        </w:rPr>
        <w:fldChar w:fldCharType="end"/>
      </w:r>
      <w:r>
        <w:rPr>
          <w:rFonts w:ascii="Arial" w:eastAsia="Arial" w:cs="Arial" w:hAnsi="Arial"/>
          <w:color w:val="222222"/>
          <w:sz w:val="20"/>
          <w:szCs w:val="20"/>
          <w:vertAlign w:val="baseline"/>
          <w:highlight w:val="white"/>
          <w:rtl/>
        </w:rPr>
        <w:t>, after-sales service brand Carlcare, and accessories brand Oraimo. It manufactures phones in China, Ethiopia and India</w:t>
      </w:r>
      <w:r>
        <w:rPr>
          <w:rFonts w:ascii="Arial" w:eastAsia="Arial" w:cs="Arial" w:hAnsi="Arial"/>
          <w:color w:val="222222"/>
          <w:sz w:val="15"/>
          <w:szCs w:val="15"/>
          <w:vertAlign w:val="baseline"/>
          <w:highlight w:val="white"/>
          <w:rtl/>
        </w:rPr>
        <w:t>.</w:t>
      </w:r>
    </w:p>
    <w:p>
      <w:pPr>
        <w:ind w:left="810" w:firstLine="0"/>
        <w:rPr>
          <w:sz w:val="20"/>
          <w:szCs w:val="20"/>
          <w:vertAlign w:val="baseline"/>
        </w:rPr>
      </w:pPr>
    </w:p>
    <w:p>
      <w:pPr>
        <w:shd w:val="clear" w:color="auto" w:fill="auto"/>
        <w:rPr>
          <w:rFonts w:ascii="Twentieth Century" w:eastAsia="Twentieth Century" w:cs="Twentieth Century" w:hAnsi="Twentieth Century"/>
          <w:b/>
          <w:color w:val="000000"/>
          <w:sz w:val="22"/>
          <w:szCs w:val="22"/>
          <w:vertAlign w:val="baseline"/>
        </w:rPr>
      </w:pPr>
      <w:r>
        <w:rPr>
          <w:rFonts w:ascii="Arial" w:eastAsia="Arial" w:cs="Arial" w:hAnsi="Arial"/>
          <w:b/>
          <w:sz w:val="22"/>
          <w:szCs w:val="22"/>
          <w:vertAlign w:val="baseline"/>
          <w:rtl/>
        </w:rPr>
        <w:t xml:space="preserve">                                    </w:t>
      </w:r>
      <w:r>
        <w:rPr>
          <w:rFonts w:ascii="Verdana" w:eastAsia="Verdana" w:cs="Verdana" w:hAnsi="Verdana"/>
          <w:b/>
          <w:color w:val="000000"/>
          <w:sz w:val="20"/>
          <w:szCs w:val="20"/>
          <w:vertAlign w:val="baseline"/>
          <w:rtl/>
        </w:rPr>
        <w:t xml:space="preserve">BASIC KNOWLEDGE OF MACHINE OPERATION AND MAINTINANCE </w:t>
      </w:r>
    </w:p>
    <w:p>
      <w:pPr>
        <w:tabs>
          <w:tab w:val="left" w:pos="9349"/>
        </w:tabs>
        <w:rPr>
          <w:vertAlign w:val="baseline"/>
        </w:rPr>
      </w:pPr>
      <w:r>
        <w:rPr>
          <w:vertAlign w:val="baseline"/>
          <w:rtl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1)  Solder paste printer - Programming (</w:t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DEK &amp; MPM )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2)  Solder paste inspection SPI-operation and basic programming  </w:t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(Koh young &amp; Parmi)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3)  Mounter </w:t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-  basic programming (Panasonic NPM D3 &amp; FUJI NXT)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4)  Automatic optical inspection AOI Machine- SAKI BF10D</w:t>
      </w:r>
      <w:r>
        <w:rPr>
          <w:sz w:val="20"/>
          <w:szCs w:val="20"/>
          <w:rtl/>
        </w:rPr>
        <w:t xml:space="preserve"> operation and programing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5)  Reflow oven machine   </w:t>
      </w: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(JTU &amp; Rahm)</w:t>
      </w:r>
    </w:p>
    <w:p>
      <w:pPr>
        <w:rPr>
          <w:rFonts w:ascii="Arial" w:eastAsia="Arial" w:cs="Arial" w:hAnsi="Arial"/>
          <w:b/>
          <w:vertAlign w:val="baseline"/>
        </w:rPr>
      </w:pPr>
      <w:r>
        <w:rPr>
          <w:rFonts w:ascii="Arial" w:eastAsia="Arial" w:cs="Arial" w:hAnsi="Arial"/>
          <w:b/>
          <w:vertAlign w:val="baseline"/>
          <w:rtl/>
        </w:rPr>
        <w:t xml:space="preserve">                </w:t>
      </w:r>
    </w:p>
    <w:p>
      <w:pPr>
        <w:keepNext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20" w:after="0" w:line="240" w:lineRule="auto"/>
        <w:ind w:left="0" w:right="0" w:firstLine="0"/>
        <w:jc w:val="center"/>
        <w:rPr>
          <w:rFonts w:ascii="Verdana" w:eastAsia="Verdana" w:cs="Verdana" w:hAnsi="Verdana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Verdana" w:eastAsia="Verdana" w:cs="Verdana" w:hAnsi="Verdana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PROFESSIONAL DETAILS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360" w:hanging="360"/>
        <w:jc w:val="left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4.</w:t>
      </w:r>
      <w:r>
        <w:rPr>
          <w:sz w:val="20"/>
          <w:szCs w:val="20"/>
          <w:rtl/>
        </w:rPr>
        <w:t>0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years of experience in the areas of Production Line Set Up, Industrial Engineering, Kaizens  in Mobile Sector.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360" w:hanging="360"/>
        <w:jc w:val="left"/>
        <w:rPr>
          <w:b w:val="0"/>
          <w:i/>
          <w:caps w:val="0"/>
          <w:smallCaps w:val="0"/>
          <w:strike w:val="0"/>
          <w:dstrike w:val="0"/>
          <w:sz w:val="23"/>
          <w:szCs w:val="23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Expertise in managing various Operational activities, Processes &amp; Procedures to facilitate smooth Production Process &amp; Enhance Productivity (Process: 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8"/>
          <w:szCs w:val="28"/>
          <w:u w:val="none"/>
          <w:shd w:val="clear" w:color="auto" w:fill="auto"/>
          <w:vertAlign w:val="baseline"/>
          <w:rtl/>
        </w:rPr>
        <w:t>Assembly,Quality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70C0"/>
          <w:sz w:val="20"/>
          <w:szCs w:val="20"/>
          <w:u w:val="none"/>
          <w:shd w:val="clear" w:color="auto" w:fill="auto"/>
          <w:vertAlign w:val="baseline"/>
          <w:rtl/>
        </w:rPr>
        <w:t xml:space="preserve">,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8"/>
          <w:szCs w:val="28"/>
          <w:u w:val="none"/>
          <w:shd w:val="clear" w:color="auto" w:fill="auto"/>
          <w:vertAlign w:val="baseline"/>
          <w:rtl/>
        </w:rPr>
        <w:t xml:space="preserve">Surface Mount Technology </w:t>
      </w: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)</w:t>
      </w:r>
      <w:r>
        <w:rPr>
          <w:rFonts w:ascii="Cambria" w:eastAsia="Cambria" w:cs="Cambria" w:hAnsi="Cambria"/>
          <w:b w:val="0"/>
          <w:i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cs="Cambria" w:hAnsi="Cambria"/>
          <w:b/>
          <w:i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Excellent problem solving </w:t>
      </w:r>
      <w:r>
        <w:rPr>
          <w:rFonts w:ascii="Cambria" w:eastAsia="Cambria" w:cs="Cambria" w:hAnsi="Cambria"/>
          <w:b w:val="0"/>
          <w:i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&amp; decision making skills for effective solutions leading to customer satisfaction and low operational costs .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360" w:right="360" w:firstLine="0"/>
        <w:jc w:val="left"/>
        <w:rPr>
          <w:rFonts w:ascii="Garamond" w:eastAsia="Garamond" w:cs="Garamond" w:hAnsi="Garamond"/>
          <w:b w:val="0"/>
          <w:i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shd w:val="clear" w:color="auto" w:fill="auto"/>
        <w:jc w:val="center"/>
        <w:rPr>
          <w:rFonts w:ascii="Verdana" w:eastAsia="Verdana" w:cs="Verdana" w:hAnsi="Verdana"/>
          <w:b/>
          <w:color w:val="000000"/>
          <w:sz w:val="20"/>
          <w:szCs w:val="20"/>
          <w:vertAlign w:val="baseline"/>
        </w:rPr>
      </w:pPr>
      <w:r>
        <w:rPr>
          <w:rFonts w:ascii="Verdana" w:eastAsia="Verdana" w:cs="Verdana" w:hAnsi="Verdana"/>
          <w:b/>
          <w:color w:val="000000"/>
          <w:sz w:val="20"/>
          <w:szCs w:val="20"/>
          <w:vertAlign w:val="baseline"/>
          <w:rtl/>
        </w:rPr>
        <w:t>KEY PERFORMANCE AREA</w:t>
      </w:r>
    </w:p>
    <w:p>
      <w:pPr>
        <w:jc w:val="both"/>
        <w:rPr>
          <w:b/>
          <w:u w:val="single"/>
          <w:vertAlign w:val="baseline"/>
        </w:rPr>
      </w:pPr>
      <w:r>
        <w:rPr>
          <w:rFonts w:ascii="Arial" w:eastAsia="Arial" w:cs="Arial" w:hAnsi="Arial"/>
          <w:b/>
          <w:color w:val="FFFFFF"/>
          <w:sz w:val="21"/>
          <w:szCs w:val="21"/>
          <w:vertAlign w:val="baseline"/>
          <w:rtl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Responsible for SMT production and basic maintinance.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caps w:val="0"/>
          <w:smallCaps w:val="0"/>
          <w:strike w:val="0"/>
          <w:dstrike w:val="0"/>
          <w:sz w:val="24"/>
          <w:szCs w:val="24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Leading </w:t>
      </w:r>
      <w:r>
        <w:rPr>
          <w:sz w:val="20"/>
          <w:szCs w:val="20"/>
          <w:rtl/>
        </w:rPr>
        <w:t>10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0 associate  of SMT mounting and Testing section  section . 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Responsible for daily inventory for A class components and also work order closing 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Responsible for maintaining minimum inventory on the shop floor.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Prepare production documentation and training record sheet.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Good knowledge of MSD components handling 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Basic knowledge of ESD. </w:t>
      </w:r>
      <w:r>
        <w:rPr>
          <w:rFonts w:ascii="Verdana" w:eastAsia="Verdana" w:cs="Verdana" w:hAnsi="Verdana"/>
          <w:b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                              </w:t>
      </w:r>
    </w:p>
    <w:p>
      <w:pPr>
        <w:numPr>
          <w:ilvl w:val="0"/>
          <w:numId w:val="2"/>
        </w:numPr>
        <w:spacing w:before="0" w:after="120"/>
        <w:ind w:left="720" w:hanging="360"/>
        <w:rPr>
          <w:sz w:val="20"/>
          <w:szCs w:val="20"/>
        </w:rPr>
      </w:pPr>
      <w:r>
        <w:rPr>
          <w:sz w:val="20"/>
          <w:szCs w:val="20"/>
          <w:vertAlign w:val="baseline"/>
          <w:rtl/>
        </w:rPr>
        <w:t>Ensuring that all the machines are meeting the specifications of quality control measures in compliance to the standards.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360" w:hanging="360"/>
        <w:jc w:val="left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Focus on 5S activity with safety.</w:t>
      </w:r>
      <w:r>
        <w:rPr>
          <w:rFonts w:ascii="Garamond" w:eastAsia="Garamond" w:cs="Garamond" w:hAnsi="Garamond"/>
          <w:b w:val="0"/>
          <w:i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                                              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40" w:line="240" w:lineRule="auto"/>
        <w:ind w:left="720" w:right="360" w:firstLine="0"/>
        <w:jc w:val="left"/>
        <w:rPr>
          <w:vertAlign w:val="baseline"/>
        </w:rPr>
      </w:pPr>
      <w:r>
        <w:rPr>
          <w:rFonts w:ascii="Garamond" w:eastAsia="Garamond" w:cs="Garamond" w:hAnsi="Garamond"/>
          <w:b/>
          <w:i/>
          <w:caps w:val="0"/>
          <w:smallCaps w:val="0"/>
          <w:strike w:val="0"/>
          <w:dstrike w:val="0"/>
          <w:color w:val="0070C0"/>
          <w:sz w:val="23"/>
          <w:szCs w:val="23"/>
          <w:u w:val="none"/>
          <w:shd w:val="clear" w:color="auto" w:fill="auto"/>
          <w:vertAlign w:val="baseline"/>
          <w:rtl/>
        </w:rPr>
        <w:t xml:space="preserve"> </w:t>
      </w:r>
      <w:r>
        <w:drawing>
          <wp:anchor distT="0" distB="0" distL="114300" distR="114300" simplePos="0" relativeHeight="16" behindDoc="0" locked="0" layoutInCell="1" hidden="0" allowOverlap="1">
            <wp:simplePos x="0" y="0"/>
            <wp:positionH relativeFrom="column">
              <wp:posOffset>969010</wp:posOffset>
            </wp:positionH>
            <wp:positionV relativeFrom="paragraph">
              <wp:posOffset>343535</wp:posOffset>
            </wp:positionV>
            <wp:extent cx="1252219" cy="257809"/>
            <wp:effectExtent l="0" t="0" r="0" b="0"/>
            <wp:wrapNone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2219" cy="25780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vertAlign w:val="baseline"/>
        </w:rPr>
      </w:pPr>
    </w:p>
    <w:p>
      <w:pPr>
        <w:rPr>
          <w:rFonts w:ascii="Calibri" w:eastAsia="Calibri" w:cs="Calibri" w:hAnsi="Calibri"/>
          <w:i/>
          <w:sz w:val="22"/>
          <w:szCs w:val="22"/>
          <w:vertAlign w:val="baseline"/>
        </w:rPr>
      </w:pPr>
      <w:r>
        <w:rPr>
          <w:b/>
          <w:color w:val="0070C0"/>
          <w:vertAlign w:val="baseline"/>
          <w:rtl/>
        </w:rPr>
        <w:t xml:space="preserve">     Oct 2018~March 201</w:t>
      </w:r>
      <w:r>
        <w:rPr>
          <w:b/>
          <w:color w:val="0070C0"/>
          <w:rtl/>
        </w:rPr>
        <w:t>9</w:t>
      </w:r>
    </w:p>
    <w:p>
      <w:pPr>
        <w:rPr>
          <w:b/>
          <w:color w:val="0070C0"/>
          <w:vertAlign w:val="baseline"/>
        </w:rPr>
      </w:pPr>
      <w:r>
        <w:rPr>
          <w:b/>
          <w:color w:val="0070C0"/>
          <w:vertAlign w:val="baseline"/>
          <w:rtl/>
        </w:rPr>
        <w:t xml:space="preserve">   (Assistant Engineer in Production/Quality)</w:t>
      </w:r>
    </w:p>
    <w:p>
      <w:pPr>
        <w:rPr>
          <w:rFonts w:ascii="Verdana" w:eastAsia="Verdana" w:cs="Verdana" w:hAnsi="Verdana"/>
          <w:color w:val="000000"/>
          <w:sz w:val="20"/>
          <w:szCs w:val="20"/>
          <w:vertAlign w:val="baseline"/>
        </w:rPr>
      </w:pPr>
      <w:r>
        <w:rPr>
          <w:b/>
          <w:vertAlign w:val="baseline"/>
          <w:rtl/>
        </w:rPr>
        <w:t>Lava International Limited</w:t>
      </w:r>
      <w:r>
        <w:rPr>
          <w:vertAlign w:val="baseline"/>
          <w:rtl/>
        </w:rPr>
        <w:t xml:space="preserve"> </w:t>
      </w:r>
      <w:r>
        <w:rPr>
          <w:sz w:val="22"/>
          <w:szCs w:val="22"/>
          <w:vertAlign w:val="baseline"/>
          <w:rtl/>
        </w:rPr>
        <w:t xml:space="preserve">is a </w:t>
      </w:r>
      <w:r>
        <w:rPr>
          <w:rFonts w:ascii="Times New Roman" w:eastAsia="Times New Roman" w:cs="Times New Roman" w:hAnsi="Times New Roman"/>
          <w:color w:val="000000"/>
          <w:sz w:val="22"/>
          <w:szCs w:val="22"/>
          <w:u w:val="single"/>
          <w:vertAlign w:val="baseline"/>
          <w:rtl/>
        </w:rPr>
        <w:fldChar w:fldCharType="begin"/>
      </w:r>
      <w:r>
        <w:instrText>HYPERLINK "http://www.lavamobiles.com/blog/the-lava-philosophy-what-makes-us-a-successful-indian-smartphone-company/"</w:instrText>
      </w:r>
      <w:r>
        <w:rPr>
          <w:rFonts w:ascii="Times New Roman" w:eastAsia="Times New Roman" w:cs="Times New Roman" w:hAnsi="Times New Roman"/>
          <w:color w:val="000000"/>
          <w:sz w:val="22"/>
          <w:szCs w:val="22"/>
          <w:u w:val="single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color w:val="000000"/>
          <w:sz w:val="22"/>
          <w:szCs w:val="22"/>
          <w:u w:val="single"/>
          <w:vertAlign w:val="baseline"/>
          <w:rtl/>
        </w:rPr>
        <w:t>leading Mobile Handset Company. Founded in India</w:t>
      </w:r>
      <w:r>
        <w:rPr>
          <w:rFonts w:ascii="Times New Roman" w:eastAsia="Times New Roman" w:cs="Times New Roman" w:hAnsi="Times New Roman"/>
          <w:color w:val="000000"/>
          <w:sz w:val="22"/>
          <w:szCs w:val="22"/>
          <w:u w:val="single"/>
          <w:vertAlign w:val="baseline"/>
          <w:rtl/>
        </w:rPr>
        <w:fldChar w:fldCharType="end"/>
      </w:r>
      <w:r>
        <w:rPr>
          <w:sz w:val="22"/>
          <w:szCs w:val="22"/>
          <w:vertAlign w:val="baseline"/>
          <w:rtl/>
        </w:rPr>
        <w:t xml:space="preserve">, we also have overseas operations in Thailand, Indonesia, Mexico, China, Hong Kong, Egypt, Middle East, Nepal, Bangladesh &amp; Sri Lanka.In line with Govt. of Indias Make in India initiative, Lava has taken a lead in support of this important nation building program and has already set up a design team in India, </w:t>
      </w:r>
    </w:p>
    <w:p>
      <w:pPr>
        <w:rPr>
          <w:vertAlign w:val="baseline"/>
        </w:rPr>
      </w:pPr>
    </w:p>
    <w:p>
      <w:pPr>
        <w:rPr>
          <w:rFonts w:ascii="Verdana" w:eastAsia="Verdana" w:cs="Verdana" w:hAnsi="Verdana"/>
          <w:color w:val="000000"/>
          <w:sz w:val="20"/>
          <w:szCs w:val="20"/>
          <w:vertAlign w:val="baseline"/>
        </w:rPr>
      </w:pPr>
      <w:r>
        <w:rPr>
          <w:b/>
          <w:color w:val="0070C0"/>
          <w:vertAlign w:val="baseline"/>
          <w:rtl/>
        </w:rPr>
        <w:t xml:space="preserve">          </w:t>
      </w:r>
    </w:p>
    <w:p>
      <w:pPr>
        <w:shd w:val="clear" w:color="auto" w:fill="auto"/>
        <w:jc w:val="center"/>
        <w:rPr>
          <w:rFonts w:ascii="Verdana" w:eastAsia="Verdana" w:cs="Verdana" w:hAnsi="Verdana"/>
          <w:b/>
          <w:color w:val="000000"/>
          <w:sz w:val="20"/>
          <w:szCs w:val="20"/>
          <w:vertAlign w:val="baseline"/>
        </w:rPr>
      </w:pPr>
      <w:r>
        <w:rPr>
          <w:vertAlign w:val="baseline"/>
          <w:rtl/>
        </w:rPr>
        <w:t>.</w:t>
      </w:r>
      <w:r>
        <w:rPr>
          <w:rFonts w:ascii="Verdana" w:eastAsia="Verdana" w:cs="Verdana" w:hAnsi="Verdana"/>
          <w:b/>
          <w:color w:val="000000"/>
          <w:sz w:val="20"/>
          <w:szCs w:val="20"/>
          <w:vertAlign w:val="baseline"/>
          <w:rtl/>
        </w:rPr>
        <w:t xml:space="preserve"> KEY PERFORMANCE AREA</w:t>
      </w:r>
    </w:p>
    <w:p>
      <w:pPr>
        <w:ind w:left="360" w:firstLine="0"/>
        <w:jc w:val="both"/>
        <w:rPr>
          <w:b/>
          <w:u w:val="single"/>
          <w:vertAlign w:val="baseline"/>
        </w:rPr>
      </w:pPr>
      <w:r>
        <w:rPr>
          <w:b/>
          <w:u w:val="single"/>
          <w:vertAlign w:val="baseline"/>
          <w:rtl/>
        </w:rPr>
        <w:t>Job Responsibilitie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</w:t>
      </w:r>
    </w:p>
    <w:p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>
        <w:rPr>
          <w:sz w:val="20"/>
          <w:szCs w:val="20"/>
          <w:rtl/>
        </w:rPr>
        <w:t>Working as a associate on line with multi skill operator.</w:t>
      </w:r>
    </w:p>
    <w:p>
      <w:pPr>
        <w:numPr>
          <w:ilvl w:val="0"/>
          <w:numId w:val="5"/>
        </w:numPr>
        <w:spacing w:line="276" w:lineRule="auto"/>
        <w:ind w:left="720" w:hanging="360"/>
        <w:jc w:val="both"/>
        <w:rPr>
          <w:color w:val="000000"/>
          <w:sz w:val="20"/>
          <w:szCs w:val="20"/>
          <w:vertAlign w:val="baseline"/>
        </w:rPr>
      </w:pPr>
      <w:r>
        <w:rPr>
          <w:sz w:val="20"/>
          <w:szCs w:val="20"/>
          <w:rtl/>
        </w:rPr>
        <w:t>Good knowledge of machine operation and Mnt. In NPM D3 Panasonic machine.</w:t>
      </w:r>
    </w:p>
    <w:p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  <w:rtl/>
        </w:rPr>
        <w:t>Good knowledge of SMT process and line issues and solution .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  <w:rtl/>
        </w:rPr>
        <w:t>Make the training program weekly and monthly basis for multi skilling operator.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>
        <w:rPr>
          <w:sz w:val="20"/>
          <w:szCs w:val="20"/>
          <w:rtl/>
        </w:rPr>
        <w:t>Learned the basic mnt of all SMT M/c as ( PCB loader ,printer, AOI,reflow oven and router m/c .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0"/>
          <w:szCs w:val="20"/>
          <w:u w:val="none"/>
        </w:rPr>
      </w:pPr>
      <w:r>
        <w:rPr>
          <w:sz w:val="20"/>
          <w:szCs w:val="20"/>
          <w:rtl/>
        </w:rPr>
        <w:t>Also basic knowledge of PCB Repair and part ex change by hot air gun .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Verdana" w:eastAsia="Verdana" w:cs="Verdana" w:hAnsi="Verdana"/>
          <w:b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Verdana" w:eastAsia="Verdana" w:cs="Verdana" w:hAnsi="Verdana"/>
          <w:b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  <w:rtl/>
        </w:rPr>
        <w:t>TRANING ACQUIRED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360" w:right="0" w:firstLine="0"/>
        <w:jc w:val="both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One day training of WHY WHY ANALYSIS and process  capability.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One day training of SAP</w:t>
      </w:r>
    </w:p>
    <w:p>
      <w:pPr>
        <w:keepNext w:val="0"/>
        <w:keepLines w:val="0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Two days training of 7QC,8D Tool.</w:t>
      </w:r>
    </w:p>
    <w:p>
      <w:pPr>
        <w:shd w:val="clear" w:color="auto" w:fill="auto"/>
        <w:jc w:val="center"/>
        <w:rPr>
          <w:rFonts w:ascii="Verdana" w:eastAsia="Verdana" w:cs="Verdana" w:hAnsi="Verdana"/>
          <w:b/>
          <w:color w:val="000000"/>
          <w:sz w:val="20"/>
          <w:szCs w:val="20"/>
          <w:vertAlign w:val="baseline"/>
        </w:rPr>
      </w:pPr>
      <w:r>
        <w:rPr>
          <w:rFonts w:ascii="Verdana" w:eastAsia="Verdana" w:cs="Verdana" w:hAnsi="Verdana"/>
          <w:b/>
          <w:color w:val="000000"/>
          <w:sz w:val="20"/>
          <w:szCs w:val="20"/>
          <w:vertAlign w:val="baseline"/>
          <w:rtl/>
        </w:rPr>
        <w:t>ORGANISATIONAL EXPERIENCE</w:t>
      </w:r>
    </w:p>
    <w:p>
      <w:pPr>
        <w:pStyle w:val="2"/>
        <w:jc w:val="both"/>
        <w:rPr>
          <w:rFonts w:ascii="Verdana" w:eastAsia="Verdana" w:cs="Verdana" w:hAnsi="Verdana"/>
          <w:color w:val="000000"/>
          <w:sz w:val="22"/>
          <w:szCs w:val="22"/>
          <w:vertAlign w:val="baseline"/>
        </w:rPr>
      </w:pPr>
      <w:r>
        <w:rPr>
          <w:b/>
          <w:i/>
          <w:vertAlign w:val="baseline"/>
        </w:rPr>
        <w:drawing>
          <wp:inline distT="0" distB="0" distL="114300" distR="114300">
            <wp:extent cx="1569085" cy="396875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9085" cy="39687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70C0"/>
          <w:vertAlign w:val="baseline"/>
        </w:rPr>
      </w:pPr>
      <w:r>
        <w:rPr>
          <w:b/>
          <w:color w:val="0070C0"/>
          <w:vertAlign w:val="baseline"/>
          <w:rtl/>
        </w:rPr>
        <w:t xml:space="preserve">   Sep’2014 ~ March2015</w:t>
      </w:r>
    </w:p>
    <w:p>
      <w:pPr>
        <w:rPr>
          <w:b/>
          <w:color w:val="0070C0"/>
          <w:vertAlign w:val="baseline"/>
        </w:rPr>
      </w:pPr>
      <w:r>
        <w:rPr>
          <w:b/>
          <w:color w:val="0070C0"/>
          <w:vertAlign w:val="baseline"/>
          <w:rtl/>
        </w:rPr>
        <w:t xml:space="preserve">   (Operator in Production)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80" w:after="28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>Tata Motors Limited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 headquartered in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"https://en.wikipedia.org/wiki/Mumbai"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Mumbai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, is an Indian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"https://en.wikipedia.org/wiki/Multinational_corporation"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multinational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"https://en.wikipedia.org/wiki/Automotive_industry"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automotive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 manufacturing company and a member of the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"https://en.wikipedia.org/wiki/Tata_Group"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Tata Group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. Its products include passenger cars, trucks, vans, coaches, buses, sports cars, construction equipment and military vehicles.Tata Motors has auto manufacturing and assembly plants in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"https://en.wikipedia.org/wiki/Jamshedpur"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Jamshedpur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,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"https://en.wikipedia.org/wiki/Pantnagar"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Pantnagar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,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"https://en.wikipedia.org/wiki/Lucknow"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Lucknow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,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"https://en.wikipedia.org/wiki/Sanand"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Sanand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,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"https://en.wikipedia.org/wiki/Dharwad"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Dharwad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, and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begin"/>
      </w:r>
      <w:r>
        <w:instrText>HYPERLINK "https://en.wikipedia.org/wiki/Pune"</w:instrTex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separate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t>Pune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FF"/>
          <w:sz w:val="24"/>
          <w:szCs w:val="24"/>
          <w:u w:val="single"/>
          <w:shd w:val="clear" w:color="auto" w:fill="auto"/>
          <w:vertAlign w:val="baseline"/>
          <w:rtl/>
        </w:rPr>
        <w:fldChar w:fldCharType="end"/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color="auto" w:fill="auto"/>
          <w:vertAlign w:val="baseline"/>
          <w:rtl/>
        </w:rPr>
        <w:t xml:space="preserve"> in India, as well as in Argentina, South Africa.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280" w:after="280" w:line="240" w:lineRule="auto"/>
        <w:ind w:left="0" w:right="0" w:firstLine="0"/>
        <w:jc w:val="left"/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/>
          <w:i w:val="0"/>
          <w:caps w:val="0"/>
          <w:smallCaps w:val="0"/>
          <w:strike w:val="0"/>
          <w:dstrike w:val="0"/>
          <w:color w:val="000000"/>
          <w:sz w:val="24"/>
          <w:szCs w:val="24"/>
          <w:u w:val="single"/>
          <w:shd w:val="clear" w:color="auto" w:fill="auto"/>
          <w:vertAlign w:val="baseline"/>
          <w:rtl/>
        </w:rPr>
        <w:t xml:space="preserve">Job Responsibilities 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Good knowledge of  break pipe Assembly and fitments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0" w:hanging="360"/>
        <w:jc w:val="left"/>
        <w:rPr>
          <w:b w:val="0"/>
          <w:i/>
          <w:caps w:val="0"/>
          <w:smallCaps w:val="0"/>
          <w:strike w:val="0"/>
          <w:dstrike w:val="0"/>
          <w:sz w:val="23"/>
          <w:szCs w:val="23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Backing knowledge of  TCF line in auto mobile  .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shd w:val="clear" w:color="auto" w:fill="auto"/>
        <w:jc w:val="center"/>
        <w:rPr>
          <w:rFonts w:ascii="Verdana" w:eastAsia="Verdana" w:cs="Verdana" w:hAnsi="Verdana"/>
          <w:b/>
          <w:color w:val="000000"/>
          <w:sz w:val="18"/>
          <w:szCs w:val="18"/>
          <w:vertAlign w:val="baseline"/>
        </w:rPr>
      </w:pPr>
      <w:r>
        <w:rPr>
          <w:rFonts w:ascii="Verdana" w:eastAsia="Verdana" w:cs="Verdana" w:hAnsi="Verdana"/>
          <w:b/>
          <w:color w:val="000000"/>
          <w:sz w:val="18"/>
          <w:szCs w:val="18"/>
          <w:vertAlign w:val="baseline"/>
          <w:rtl/>
        </w:rPr>
        <w:t>EDUCATION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36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Having 3 year Diploma in Electrical branch with (68.8 %)in  PIT Bhopal ( mp).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Having 2 year ITI  in MGRITC jaypee nagar rewa ( mp.) with (72.12%).</w:t>
      </w:r>
    </w:p>
    <w:p>
      <w:pPr>
        <w:keepNext w:val="0"/>
        <w:keepLines w:val="0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720" w:right="0" w:hanging="360"/>
        <w:jc w:val="left"/>
        <w:rPr>
          <w:b w:val="0"/>
          <w:i w:val="0"/>
          <w:caps w:val="0"/>
          <w:smallCaps w:val="0"/>
          <w:strike w:val="0"/>
          <w:dstrike w:val="0"/>
          <w:sz w:val="20"/>
          <w:szCs w:val="20"/>
          <w:u w:val="none"/>
          <w:shd w:val="clear" w:color="auto" w:fill="auto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Matriculation from MP Board of education mp with 73%.</w:t>
      </w:r>
    </w:p>
    <w:p>
      <w:pPr>
        <w:rPr>
          <w:vertAlign w:val="baseline"/>
        </w:rPr>
      </w:pPr>
    </w:p>
    <w:p>
      <w:pPr>
        <w:shd w:val="clear" w:color="auto" w:fill="auto"/>
        <w:jc w:val="center"/>
        <w:rPr>
          <w:rFonts w:ascii="Verdana" w:eastAsia="Verdana" w:cs="Verdana" w:hAnsi="Verdana"/>
          <w:b/>
          <w:color w:val="000000"/>
          <w:sz w:val="17"/>
          <w:szCs w:val="17"/>
          <w:vertAlign w:val="baseline"/>
        </w:rPr>
      </w:pPr>
      <w:r>
        <w:rPr>
          <w:rFonts w:ascii="Verdana" w:eastAsia="Verdana" w:cs="Verdana" w:hAnsi="Verdana"/>
          <w:b/>
          <w:color w:val="000000"/>
          <w:sz w:val="17"/>
          <w:szCs w:val="17"/>
          <w:vertAlign w:val="baseline"/>
          <w:rtl/>
        </w:rPr>
        <w:t>PERSONAL DOSSIER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180" w:right="0" w:hanging="18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180" w:right="0" w:hanging="18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Fathers Name      : Mr.Krishna kumar vishwakarma                                                 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180" w:right="0" w:hanging="180"/>
        <w:jc w:val="left"/>
        <w:rPr>
          <w:rFonts w:ascii="Garamond" w:eastAsia="Garamond" w:cs="Garamond" w:hAnsi="Garamond"/>
          <w:b w:val="0"/>
          <w:i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Date of Birth</w:t>
      </w:r>
      <w:r>
        <w:rPr>
          <w:sz w:val="20"/>
          <w:szCs w:val="20"/>
          <w:rtl/>
        </w:rPr>
        <w:t xml:space="preserve">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    : 20.04.1995                                                                     </w:t>
      </w:r>
      <w:r>
        <w:rPr>
          <w:sz w:val="20"/>
          <w:szCs w:val="20"/>
          <w:rtl/>
        </w:rPr>
        <w:t xml:space="preserve">Permanent address: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VPO-TAPA,Distt.- Satna (MP) 485115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180" w:right="0" w:hanging="18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Gender </w:t>
        <w:tab/>
        <w:t xml:space="preserve">                 : Male.                                                                       Ph.: +919555429176,</w:t>
      </w:r>
      <w:r>
        <w:rPr>
          <w:rFonts w:ascii="Garamond" w:eastAsia="Garamond" w:cs="Garamond" w:hAnsi="Garamond"/>
          <w:b/>
          <w:i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color="auto" w:fill="auto"/>
          <w:vertAlign w:val="baseline"/>
          <w:rtl/>
        </w:rPr>
        <w:t xml:space="preserve"> +919718670603,                         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color="auto" w:fill="auto"/>
          <w:vertAlign w:val="baseline"/>
          <w:rtl/>
        </w:rPr>
        <w:t xml:space="preserve">    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180" w:right="0" w:hanging="18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Marital Status </w:t>
        <w:tab/>
        <w:t xml:space="preserve">    : married.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180" w:right="0" w:hanging="18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Language Knowledge : English, Hindi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0" w:right="0" w:firstLine="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Date:</w:t>
        <w:tab/>
        <w:tab/>
        <w:tab/>
        <w:tab/>
        <w:tab/>
        <w:tab/>
        <w:t xml:space="preserve">                                                              (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color="auto" w:fill="auto"/>
          <w:vertAlign w:val="baseline"/>
          <w:rtl/>
        </w:rPr>
        <w:t>Neelesh Vishwakarma</w:t>
      </w:r>
      <w:r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>)</w:t>
      </w:r>
    </w:p>
    <w:p>
      <w:pPr>
        <w:keepNext w:val="0"/>
        <w:keepLines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0" w:after="40" w:line="240" w:lineRule="auto"/>
        <w:ind w:left="360" w:right="0" w:hanging="360"/>
        <w:jc w:val="left"/>
        <w:rPr>
          <w:rFonts w:ascii="Times New Roman" w:eastAsia="Times New Roman" w:cs="Times New Roman" w:hAnsi="Times New Roman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bookmarkStart w:id="1" w:name="_gjdgxs"/>
      <w:bookmarkEnd w:id="1"/>
      <w:r>
        <w:rPr>
          <w:rFonts w:ascii="Garamond" w:eastAsia="Garamond" w:cs="Garamond" w:hAnsi="Garamond"/>
          <w:b w:val="0"/>
          <w:i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Place:</w:t>
      </w:r>
      <w:r>
        <w:rPr>
          <w:rFonts w:ascii="Times New Roman" w:eastAsia="Times New Roman" w:cs="Times New Roman" w:hAnsi="Times New Roman"/>
          <w:b w:val="0"/>
          <w:i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color="auto" w:fill="auto"/>
          <w:vertAlign w:val="baseline"/>
          <w:rtl/>
        </w:rPr>
        <w:t xml:space="preserve">           </w:t>
      </w:r>
      <w:r>
        <w:rPr>
          <w:rFonts w:ascii="Garamond" w:eastAsia="Garamond" w:cs="Garamond" w:hAnsi="Garamond"/>
          <w:b w:val="0"/>
          <w:i/>
          <w:caps w:val="0"/>
          <w:smallCaps w:val="0"/>
          <w:strike w:val="0"/>
          <w:dstrike w:val="0"/>
          <w:color w:val="000000"/>
          <w:sz w:val="23"/>
          <w:szCs w:val="23"/>
          <w:u w:val="none"/>
          <w:shd w:val="clear" w:color="auto" w:fill="auto"/>
          <w:vertAlign w:val="baseline"/>
          <w:rtl/>
        </w:rPr>
        <w:t xml:space="preserve">                                                                   </w:t>
      </w:r>
    </w:p>
    <w:sectPr>
      <w:pgSz w:w="12240" w:h="15840"/>
      <w:pgMar w:top="432" w:right="360" w:bottom="360" w:left="36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Palatino Linotype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 Symbol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mo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wentieth Centur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aramond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00000002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nsid w:val="00000001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nsid w:val="00000003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nsid w:val="00000005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>
    <w:nsid w:val="00000006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spacing w:before="0" w:after="0"/>
      <w:outlineLvl w:val="1"/>
    </w:pPr>
    <w:rPr>
      <w:rFonts w:ascii="Arial" w:eastAsia="Arial" w:cs="Arial" w:hAnsi="Arial"/>
      <w:b/>
      <w:i/>
      <w:sz w:val="28"/>
      <w:szCs w:val="28"/>
      <w:vertAlign w:val="baseline"/>
    </w:rPr>
  </w:style>
  <w:style w:type="paragraph" w:styleId="3">
    <w:name w:val="heading 3"/>
    <w:basedOn w:val="15"/>
    <w:next w:val="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spacing w:before="0" w:after="0"/>
      <w:outlineLvl w:val="5"/>
    </w:pPr>
    <w:rPr>
      <w:rFonts w:ascii="Times New Roman" w:eastAsia="Times New Roman" w:cs="Times New Roman" w:hAnsi="Times New Roman"/>
      <w:b/>
      <w:sz w:val="22"/>
      <w:szCs w:val="22"/>
      <w:vertAlign w:val="baseline"/>
    </w:rPr>
  </w:style>
  <w:style w:type="character" w:default="1" w:styleId="10">
    <w:name w:val="Default Paragraph Font"/>
  </w:style>
  <w:style w:type="paragraph" w:customStyle="1" w:styleId="15">
    <w:name w:val="normal"/>
    <w:rPr>
      <w:sz w:val="24"/>
      <w:szCs w:val="24"/>
      <w:lang w:val="en-US"/>
    </w:rPr>
  </w:style>
  <w:style w:type="paragraph" w:styleId="16">
    <w:name w:val="Title"/>
    <w:basedOn w:val="15"/>
    <w:next w:val="15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spacing w:after="0"/>
      <w:jc w:val="center"/>
    </w:pPr>
    <w:rPr>
      <w:rFonts w:ascii="Arial" w:eastAsia="Arial" w:cs="Arial" w:hAnsi="Arial"/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3</Pages>
  <Words>982</Words>
  <Characters>5472</Characters>
  <Lines>120</Lines>
  <Paragraphs>82</Paragraphs>
  <CharactersWithSpaces>7346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2023-05-27T01:33:43Z</dcterms:modified>
</cp:coreProperties>
</file>