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75"/>
        <w:gridCol w:w="5575"/>
      </w:tblGrid>
      <w:tr w14:paraId="18C0AF33" w14:textId="77777777" w:rsidTr="007E6FB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3775" w:type="dxa"/>
          </w:tcPr>
          <w:p w:rsidR="0049446B" w:rsidP="00D42E5B" w14:paraId="376830AF" w14:textId="77777777">
            <w:pPr>
              <w:widowControl w:val="0"/>
              <w:autoSpaceDE w:val="0"/>
              <w:autoSpaceDN w:val="0"/>
              <w:adjustRightInd w:val="0"/>
              <w:spacing w:after="0"/>
              <w:jc w:val="both"/>
              <w:rPr>
                <w:rFonts w:ascii="Arial" w:hAnsi="Arial" w:cs="Arial"/>
                <w:b/>
                <w:bCs/>
              </w:rPr>
            </w:pPr>
            <w:r>
              <w:rPr>
                <w:rFonts w:ascii="Arial" w:hAnsi="Arial" w:cs="Arial"/>
                <w:b/>
                <w:bCs/>
              </w:rPr>
              <w:t xml:space="preserve">Abhishek </w:t>
            </w:r>
            <w:r w:rsidRPr="005A01E5">
              <w:rPr>
                <w:rFonts w:ascii="Arial" w:hAnsi="Arial" w:cs="Arial"/>
                <w:b/>
                <w:bCs/>
              </w:rPr>
              <w:t>M</w:t>
            </w:r>
          </w:p>
          <w:p w:rsidR="005A01E5" w:rsidP="00C20772" w14:paraId="33206C7C" w14:textId="77777777">
            <w:pPr>
              <w:widowControl w:val="0"/>
              <w:autoSpaceDE w:val="0"/>
              <w:autoSpaceDN w:val="0"/>
              <w:adjustRightInd w:val="0"/>
              <w:spacing w:after="0"/>
              <w:jc w:val="both"/>
              <w:rPr>
                <w:rFonts w:ascii="Arial" w:hAnsi="Arial" w:cs="Arial"/>
                <w:b/>
                <w:bCs/>
              </w:rPr>
            </w:pPr>
            <w:r>
              <w:rPr>
                <w:rFonts w:ascii="Arial" w:hAnsi="Arial" w:cs="Arial"/>
                <w:b/>
                <w:bCs/>
              </w:rPr>
              <w:t xml:space="preserve">Oracle </w:t>
            </w:r>
            <w:r w:rsidR="009050E0">
              <w:rPr>
                <w:rFonts w:ascii="Arial" w:hAnsi="Arial" w:cs="Arial"/>
                <w:b/>
                <w:bCs/>
              </w:rPr>
              <w:t xml:space="preserve">HCM </w:t>
            </w:r>
            <w:r>
              <w:rPr>
                <w:rFonts w:ascii="Arial" w:hAnsi="Arial" w:cs="Arial"/>
                <w:b/>
                <w:bCs/>
              </w:rPr>
              <w:t xml:space="preserve">Cloud </w:t>
            </w:r>
            <w:r w:rsidR="009050E0">
              <w:rPr>
                <w:rFonts w:ascii="Arial" w:hAnsi="Arial" w:cs="Arial"/>
                <w:b/>
                <w:bCs/>
              </w:rPr>
              <w:t>Technical</w:t>
            </w:r>
          </w:p>
          <w:p w:rsidR="000C140A" w:rsidP="00C20772" w14:paraId="7DEEB2C0" w14:textId="77777777">
            <w:pPr>
              <w:widowControl w:val="0"/>
              <w:autoSpaceDE w:val="0"/>
              <w:autoSpaceDN w:val="0"/>
              <w:adjustRightInd w:val="0"/>
              <w:spacing w:after="0"/>
              <w:jc w:val="both"/>
              <w:rPr>
                <w:rFonts w:ascii="Arial" w:hAnsi="Arial" w:cs="Arial"/>
                <w:b/>
                <w:bCs/>
              </w:rPr>
            </w:pPr>
            <w:r>
              <w:rPr>
                <w:rFonts w:ascii="Arial" w:hAnsi="Arial" w:cs="Arial"/>
                <w:b/>
                <w:bCs/>
              </w:rPr>
              <w:t>+917768905418</w:t>
            </w:r>
          </w:p>
          <w:p w:rsidR="000C140A" w:rsidRPr="005A01E5" w:rsidP="00C20772" w14:paraId="494C6A8F" w14:textId="77777777">
            <w:pPr>
              <w:widowControl w:val="0"/>
              <w:autoSpaceDE w:val="0"/>
              <w:autoSpaceDN w:val="0"/>
              <w:adjustRightInd w:val="0"/>
              <w:spacing w:after="0"/>
              <w:jc w:val="both"/>
              <w:rPr>
                <w:rFonts w:ascii="Arial" w:hAnsi="Arial" w:cs="Arial"/>
                <w:b/>
                <w:bCs/>
              </w:rPr>
            </w:pPr>
            <w:r>
              <w:rPr>
                <w:rFonts w:ascii="Arial" w:hAnsi="Arial" w:cs="Arial"/>
                <w:b/>
                <w:bCs/>
              </w:rPr>
              <w:t>Mohanty.abhishek51@gmail.com</w:t>
            </w:r>
          </w:p>
        </w:tc>
        <w:tc>
          <w:tcPr>
            <w:tcW w:w="5575" w:type="dxa"/>
            <w:vMerge w:val="restart"/>
          </w:tcPr>
          <w:p w:rsidR="0049446B" w:rsidRPr="005A01E5" w:rsidP="0049446B" w14:paraId="13A0BEB4" w14:textId="77777777">
            <w:pPr>
              <w:widowControl w:val="0"/>
              <w:autoSpaceDE w:val="0"/>
              <w:autoSpaceDN w:val="0"/>
              <w:adjustRightInd w:val="0"/>
              <w:spacing w:after="0"/>
              <w:jc w:val="center"/>
              <w:rPr>
                <w:rFonts w:ascii="Arial" w:hAnsi="Arial" w:cs="Arial"/>
                <w:b/>
                <w:bCs/>
              </w:rPr>
            </w:pPr>
            <w:r w:rsidRPr="005A01E5">
              <w:rPr>
                <w:rFonts w:ascii="Arial" w:hAnsi="Arial" w:cs="Arial"/>
                <w:b/>
                <w:bCs/>
              </w:rPr>
              <w:t xml:space="preserve">           </w:t>
            </w:r>
            <w:r w:rsidRPr="005A01E5" w:rsidR="00957559">
              <w:rPr>
                <w:rFonts w:ascii="Arial" w:hAnsi="Arial" w:cs="Arial"/>
                <w:b/>
                <w:bCs/>
              </w:rPr>
              <w:t xml:space="preserve">                                         </w:t>
            </w:r>
            <w:r w:rsidRPr="005A01E5">
              <w:rPr>
                <w:rFonts w:ascii="Arial" w:hAnsi="Arial" w:cs="Arial"/>
                <w:b/>
                <w:bCs/>
              </w:rPr>
              <w:t xml:space="preserve">        </w:t>
            </w:r>
            <w:r w:rsidRPr="005A01E5" w:rsidR="00957559">
              <w:rPr>
                <w:rFonts w:ascii="Arial" w:hAnsi="Arial" w:cs="Arial"/>
                <w:b/>
                <w:bCs/>
              </w:rPr>
              <w:t xml:space="preserve"> </w:t>
            </w:r>
            <w:r w:rsidRPr="005A01E5">
              <w:rPr>
                <w:rFonts w:ascii="Arial" w:hAnsi="Arial" w:cs="Arial"/>
                <w:b/>
                <w:bCs/>
              </w:rPr>
              <w:t xml:space="preserve">      </w:t>
            </w:r>
            <w:r w:rsidRPr="005A01E5">
              <w:rPr>
                <w:rFonts w:ascii="Arial" w:hAnsi="Arial" w:cs="Arial"/>
                <w:noProof/>
              </w:rPr>
              <w:drawing>
                <wp:inline distT="0" distB="0" distL="0" distR="0">
                  <wp:extent cx="1107831" cy="558739"/>
                  <wp:effectExtent l="0" t="0" r="0" b="0"/>
                  <wp:docPr id="1" name="Picture 1" descr="D:\Fusion Material\1Z0-584 418\O_Certified Specialist_cl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7295" name="Picture 1" descr="D:\Fusion Material\1Z0-584 418\O_Certified Specialist_clr.bmp"/>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rcRect l="8458" b="15188"/>
                          <a:stretch>
                            <a:fillRect/>
                          </a:stretch>
                        </pic:blipFill>
                        <pic:spPr bwMode="auto">
                          <a:xfrm>
                            <a:off x="0" y="0"/>
                            <a:ext cx="1107831" cy="558739"/>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tc>
      </w:tr>
      <w:tr w14:paraId="110CD001" w14:textId="77777777" w:rsidTr="007E6FBF">
        <w:tblPrEx>
          <w:tblW w:w="0" w:type="auto"/>
          <w:tblLook w:val="04A0"/>
        </w:tblPrEx>
        <w:tc>
          <w:tcPr>
            <w:tcW w:w="3775" w:type="dxa"/>
          </w:tcPr>
          <w:p w:rsidR="0049446B" w:rsidRPr="005A01E5" w:rsidP="00A226EE" w14:paraId="330DE6A9" w14:textId="77777777">
            <w:pPr>
              <w:widowControl w:val="0"/>
              <w:autoSpaceDE w:val="0"/>
              <w:autoSpaceDN w:val="0"/>
              <w:adjustRightInd w:val="0"/>
              <w:spacing w:after="0"/>
              <w:jc w:val="both"/>
              <w:rPr>
                <w:rFonts w:ascii="Arial" w:hAnsi="Arial" w:cs="Arial"/>
                <w:b/>
                <w:bCs/>
              </w:rPr>
            </w:pPr>
          </w:p>
        </w:tc>
        <w:tc>
          <w:tcPr>
            <w:tcW w:w="5575" w:type="dxa"/>
            <w:vMerge/>
          </w:tcPr>
          <w:p w:rsidR="0049446B" w:rsidRPr="005A01E5" w:rsidP="00D42E5B" w14:paraId="37569E89" w14:textId="77777777">
            <w:pPr>
              <w:widowControl w:val="0"/>
              <w:autoSpaceDE w:val="0"/>
              <w:autoSpaceDN w:val="0"/>
              <w:adjustRightInd w:val="0"/>
              <w:spacing w:after="0"/>
              <w:jc w:val="both"/>
              <w:rPr>
                <w:rFonts w:ascii="Arial" w:hAnsi="Arial" w:cs="Arial"/>
                <w:b/>
                <w:bCs/>
              </w:rPr>
            </w:pPr>
          </w:p>
        </w:tc>
      </w:tr>
      <w:tr w14:paraId="6E56185B" w14:textId="77777777" w:rsidTr="007E6FBF">
        <w:tblPrEx>
          <w:tblW w:w="0" w:type="auto"/>
          <w:tblLook w:val="04A0"/>
        </w:tblPrEx>
        <w:tc>
          <w:tcPr>
            <w:tcW w:w="3775" w:type="dxa"/>
          </w:tcPr>
          <w:p w:rsidR="0049446B" w:rsidRPr="005A01E5" w:rsidP="00FB4588" w14:paraId="33946EDC" w14:textId="77777777">
            <w:pPr>
              <w:widowControl w:val="0"/>
              <w:autoSpaceDE w:val="0"/>
              <w:autoSpaceDN w:val="0"/>
              <w:adjustRightInd w:val="0"/>
              <w:spacing w:after="0"/>
              <w:jc w:val="both"/>
              <w:rPr>
                <w:rFonts w:ascii="Arial" w:hAnsi="Arial" w:cs="Arial"/>
                <w:b/>
                <w:bCs/>
              </w:rPr>
            </w:pPr>
          </w:p>
        </w:tc>
        <w:tc>
          <w:tcPr>
            <w:tcW w:w="5575" w:type="dxa"/>
            <w:vMerge/>
          </w:tcPr>
          <w:p w:rsidR="0049446B" w:rsidRPr="005A01E5" w:rsidP="00D42E5B" w14:paraId="606DC61C" w14:textId="77777777">
            <w:pPr>
              <w:widowControl w:val="0"/>
              <w:autoSpaceDE w:val="0"/>
              <w:autoSpaceDN w:val="0"/>
              <w:adjustRightInd w:val="0"/>
              <w:spacing w:after="0"/>
              <w:jc w:val="both"/>
              <w:rPr>
                <w:rFonts w:ascii="Arial" w:hAnsi="Arial" w:cs="Arial"/>
                <w:b/>
                <w:bCs/>
              </w:rPr>
            </w:pPr>
          </w:p>
        </w:tc>
      </w:tr>
    </w:tbl>
    <w:p w:rsidR="00660B89" w:rsidRPr="005A01E5" w:rsidP="00660B89" w14:paraId="77F14262" w14:textId="77777777">
      <w:pPr>
        <w:widowControl w:val="0"/>
        <w:autoSpaceDE w:val="0"/>
        <w:autoSpaceDN w:val="0"/>
        <w:adjustRightInd w:val="0"/>
        <w:spacing w:after="0"/>
        <w:jc w:val="both"/>
        <w:rPr>
          <w:rFonts w:ascii="Arial" w:hAnsi="Arial" w:cs="Arial"/>
          <w:sz w:val="20"/>
          <w:szCs w:val="20"/>
        </w:rPr>
      </w:pPr>
      <w:r w:rsidRPr="005A01E5">
        <w:rPr>
          <w:rFonts w:ascii="Arial" w:hAnsi="Arial" w:cs="Arial"/>
          <w:noProof/>
          <w:sz w:val="20"/>
          <w:szCs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80645</wp:posOffset>
                </wp:positionV>
                <wp:extent cx="5931877" cy="18288"/>
                <wp:effectExtent l="0" t="0" r="12065" b="20320"/>
                <wp:wrapNone/>
                <wp:docPr id="2"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5931877" cy="1828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2" o:spid="_x0000_s1025" style="width:467.1pt;height:1.45pt;margin-top:6.35pt;margin-left:0;mso-height-percent:0;mso-height-relative:margin;mso-wrap-distance-bottom:0;mso-wrap-distance-left:9pt;mso-wrap-distance-right:9pt;mso-wrap-distance-top:0;mso-wrap-style:square;position:absolute;visibility:visible;v-text-anchor:middle;z-index:251661312" fillcolor="black" strokecolor="black" strokeweight="1pt"/>
            </w:pict>
          </mc:Fallback>
        </mc:AlternateContent>
      </w:r>
    </w:p>
    <w:p w:rsidR="00660B89" w:rsidRPr="005A01E5" w:rsidP="00F17AC3" w14:paraId="7D8C9605" w14:textId="77777777">
      <w:pPr>
        <w:widowControl w:val="0"/>
        <w:autoSpaceDE w:val="0"/>
        <w:autoSpaceDN w:val="0"/>
        <w:adjustRightInd w:val="0"/>
        <w:spacing w:after="0" w:line="360" w:lineRule="auto"/>
        <w:jc w:val="both"/>
        <w:rPr>
          <w:rFonts w:ascii="Arial" w:hAnsi="Arial" w:cs="Arial"/>
          <w:b/>
          <w:bCs/>
          <w:sz w:val="20"/>
          <w:szCs w:val="20"/>
        </w:rPr>
      </w:pPr>
      <w:r w:rsidRPr="005A01E5">
        <w:rPr>
          <w:rFonts w:ascii="Arial" w:hAnsi="Arial" w:cs="Arial"/>
          <w:b/>
          <w:bCs/>
          <w:sz w:val="20"/>
          <w:szCs w:val="20"/>
        </w:rPr>
        <w:t>Career Summary</w:t>
      </w:r>
    </w:p>
    <w:p w:rsidR="00660B89" w:rsidP="00EA30D6" w14:paraId="156437BA" w14:textId="77777777">
      <w:pPr>
        <w:widowControl w:val="0"/>
        <w:numPr>
          <w:ilvl w:val="0"/>
          <w:numId w:val="1"/>
        </w:numPr>
        <w:overflowPunct w:val="0"/>
        <w:autoSpaceDE w:val="0"/>
        <w:autoSpaceDN w:val="0"/>
        <w:adjustRightInd w:val="0"/>
        <w:spacing w:after="120"/>
        <w:jc w:val="both"/>
        <w:rPr>
          <w:rFonts w:ascii="Arial" w:hAnsi="Arial" w:cs="Arial"/>
          <w:sz w:val="20"/>
          <w:szCs w:val="20"/>
        </w:rPr>
      </w:pPr>
      <w:r>
        <w:rPr>
          <w:rFonts w:ascii="Arial" w:hAnsi="Arial" w:cs="Arial"/>
          <w:sz w:val="20"/>
          <w:szCs w:val="20"/>
        </w:rPr>
        <w:t>9.3</w:t>
      </w:r>
      <w:r w:rsidR="002B330C">
        <w:rPr>
          <w:rFonts w:ascii="Arial" w:hAnsi="Arial" w:cs="Arial"/>
          <w:sz w:val="20"/>
          <w:szCs w:val="20"/>
        </w:rPr>
        <w:t>+</w:t>
      </w:r>
      <w:r w:rsidRPr="005A01E5">
        <w:rPr>
          <w:rFonts w:ascii="Arial" w:hAnsi="Arial" w:cs="Arial"/>
          <w:sz w:val="20"/>
          <w:szCs w:val="20"/>
        </w:rPr>
        <w:t xml:space="preserve"> years’ </w:t>
      </w:r>
      <w:r w:rsidRPr="005A01E5" w:rsidR="00E75BE0">
        <w:rPr>
          <w:rFonts w:ascii="Arial" w:hAnsi="Arial" w:cs="Arial"/>
          <w:b/>
          <w:sz w:val="20"/>
          <w:szCs w:val="20"/>
        </w:rPr>
        <w:t>techno-functional</w:t>
      </w:r>
      <w:r w:rsidRPr="005A01E5" w:rsidR="00E75BE0">
        <w:rPr>
          <w:rFonts w:ascii="Arial" w:hAnsi="Arial" w:cs="Arial"/>
          <w:sz w:val="20"/>
          <w:szCs w:val="20"/>
        </w:rPr>
        <w:t xml:space="preserve"> </w:t>
      </w:r>
      <w:r w:rsidRPr="005A01E5">
        <w:rPr>
          <w:rFonts w:ascii="Arial" w:hAnsi="Arial" w:cs="Arial"/>
          <w:sz w:val="20"/>
          <w:szCs w:val="20"/>
        </w:rPr>
        <w:t xml:space="preserve">experience in different HCM </w:t>
      </w:r>
      <w:r w:rsidRPr="005A01E5" w:rsidR="00E75BE0">
        <w:rPr>
          <w:rFonts w:ascii="Arial" w:hAnsi="Arial" w:cs="Arial"/>
          <w:sz w:val="20"/>
          <w:szCs w:val="20"/>
        </w:rPr>
        <w:t>package solutions</w:t>
      </w:r>
      <w:r w:rsidRPr="005A01E5">
        <w:rPr>
          <w:rFonts w:ascii="Arial" w:hAnsi="Arial" w:cs="Arial"/>
          <w:sz w:val="20"/>
          <w:szCs w:val="20"/>
        </w:rPr>
        <w:t xml:space="preserve">, of which recent </w:t>
      </w:r>
      <w:r w:rsidR="009050E0">
        <w:rPr>
          <w:rFonts w:ascii="Arial" w:hAnsi="Arial" w:cs="Arial"/>
          <w:sz w:val="20"/>
          <w:szCs w:val="20"/>
        </w:rPr>
        <w:t>5</w:t>
      </w:r>
      <w:r w:rsidRPr="005A01E5">
        <w:rPr>
          <w:rFonts w:ascii="Arial" w:hAnsi="Arial" w:cs="Arial"/>
          <w:sz w:val="20"/>
          <w:szCs w:val="20"/>
        </w:rPr>
        <w:t xml:space="preserve"> </w:t>
      </w:r>
      <w:r w:rsidRPr="005A01E5" w:rsidR="00B81EB3">
        <w:rPr>
          <w:rFonts w:ascii="Arial" w:hAnsi="Arial" w:cs="Arial"/>
          <w:sz w:val="20"/>
          <w:szCs w:val="20"/>
        </w:rPr>
        <w:t>years</w:t>
      </w:r>
      <w:r w:rsidRPr="005A01E5">
        <w:rPr>
          <w:rFonts w:ascii="Arial" w:hAnsi="Arial" w:cs="Arial"/>
          <w:sz w:val="20"/>
          <w:szCs w:val="20"/>
        </w:rPr>
        <w:t xml:space="preserve"> in </w:t>
      </w:r>
      <w:r w:rsidRPr="005A01E5">
        <w:rPr>
          <w:rFonts w:ascii="Arial" w:hAnsi="Arial" w:cs="Arial"/>
          <w:b/>
          <w:sz w:val="20"/>
          <w:szCs w:val="20"/>
        </w:rPr>
        <w:t>Oracle Fusion HCM Cloud</w:t>
      </w:r>
      <w:r w:rsidRPr="005A01E5">
        <w:rPr>
          <w:rFonts w:ascii="Arial" w:hAnsi="Arial" w:cs="Arial"/>
          <w:sz w:val="20"/>
          <w:szCs w:val="20"/>
        </w:rPr>
        <w:t xml:space="preserve"> in different modules</w:t>
      </w:r>
      <w:r w:rsidRPr="005A01E5" w:rsidR="009F542B">
        <w:rPr>
          <w:rFonts w:ascii="Arial" w:hAnsi="Arial" w:cs="Arial"/>
          <w:sz w:val="20"/>
          <w:szCs w:val="20"/>
        </w:rPr>
        <w:t xml:space="preserve"> &amp; also technical areas</w:t>
      </w:r>
      <w:r w:rsidRPr="005A01E5">
        <w:rPr>
          <w:rFonts w:ascii="Arial" w:hAnsi="Arial" w:cs="Arial"/>
          <w:sz w:val="20"/>
          <w:szCs w:val="20"/>
        </w:rPr>
        <w:t>.</w:t>
      </w:r>
    </w:p>
    <w:p w:rsidR="00041A73" w:rsidRPr="00041A73" w:rsidP="00041A73" w14:paraId="40BAA26D" w14:textId="77777777">
      <w:pPr>
        <w:widowControl w:val="0"/>
        <w:numPr>
          <w:ilvl w:val="0"/>
          <w:numId w:val="1"/>
        </w:numPr>
        <w:overflowPunct w:val="0"/>
        <w:autoSpaceDE w:val="0"/>
        <w:autoSpaceDN w:val="0"/>
        <w:adjustRightInd w:val="0"/>
        <w:spacing w:after="120"/>
        <w:jc w:val="both"/>
        <w:rPr>
          <w:rFonts w:ascii="Arial" w:hAnsi="Arial" w:cs="Arial"/>
          <w:sz w:val="20"/>
          <w:szCs w:val="20"/>
        </w:rPr>
      </w:pPr>
      <w:r w:rsidRPr="00041A73">
        <w:rPr>
          <w:rFonts w:ascii="Arial" w:hAnsi="Arial" w:cs="Arial"/>
          <w:sz w:val="20"/>
          <w:szCs w:val="20"/>
        </w:rPr>
        <w:t xml:space="preserve">1 Year Onsite Experience on Implementation Project. </w:t>
      </w:r>
    </w:p>
    <w:p w:rsidR="00041A73" w:rsidRPr="005A01E5" w:rsidP="00EA30D6" w14:paraId="52F610DB" w14:textId="77777777">
      <w:pPr>
        <w:widowControl w:val="0"/>
        <w:numPr>
          <w:ilvl w:val="0"/>
          <w:numId w:val="1"/>
        </w:numPr>
        <w:overflowPunct w:val="0"/>
        <w:autoSpaceDE w:val="0"/>
        <w:autoSpaceDN w:val="0"/>
        <w:adjustRightInd w:val="0"/>
        <w:spacing w:after="120"/>
        <w:jc w:val="both"/>
        <w:rPr>
          <w:rFonts w:ascii="Arial" w:hAnsi="Arial" w:cs="Arial"/>
          <w:sz w:val="20"/>
          <w:szCs w:val="20"/>
        </w:rPr>
      </w:pPr>
      <w:r>
        <w:rPr>
          <w:rFonts w:ascii="Arial" w:hAnsi="Arial" w:cs="Arial"/>
          <w:sz w:val="20"/>
          <w:szCs w:val="20"/>
        </w:rPr>
        <w:t xml:space="preserve">Currently Working with </w:t>
      </w:r>
      <w:r w:rsidR="00751BD7">
        <w:rPr>
          <w:rFonts w:ascii="Arial" w:hAnsi="Arial" w:cs="Arial"/>
          <w:sz w:val="20"/>
          <w:szCs w:val="20"/>
        </w:rPr>
        <w:t>Deloitte USI</w:t>
      </w:r>
      <w:r>
        <w:rPr>
          <w:rFonts w:ascii="Arial" w:hAnsi="Arial" w:cs="Arial"/>
          <w:sz w:val="20"/>
          <w:szCs w:val="20"/>
        </w:rPr>
        <w:t>.</w:t>
      </w:r>
    </w:p>
    <w:p w:rsidR="00660B89" w:rsidRPr="005A01E5" w:rsidP="00EA30D6" w14:paraId="44F1728E" w14:textId="77777777">
      <w:pPr>
        <w:widowControl w:val="0"/>
        <w:numPr>
          <w:ilvl w:val="0"/>
          <w:numId w:val="1"/>
        </w:numPr>
        <w:overflowPunct w:val="0"/>
        <w:autoSpaceDE w:val="0"/>
        <w:autoSpaceDN w:val="0"/>
        <w:adjustRightInd w:val="0"/>
        <w:spacing w:after="120"/>
        <w:jc w:val="both"/>
        <w:rPr>
          <w:rFonts w:ascii="Arial" w:hAnsi="Arial" w:cs="Arial"/>
          <w:sz w:val="20"/>
          <w:szCs w:val="20"/>
        </w:rPr>
      </w:pPr>
      <w:r w:rsidRPr="005A01E5">
        <w:rPr>
          <w:rFonts w:ascii="Arial" w:hAnsi="Arial" w:cs="Arial"/>
          <w:sz w:val="20"/>
          <w:szCs w:val="20"/>
        </w:rPr>
        <w:t xml:space="preserve">Well conversant with Application </w:t>
      </w:r>
      <w:r w:rsidRPr="005A01E5">
        <w:rPr>
          <w:rFonts w:ascii="Arial" w:hAnsi="Arial" w:cs="Arial"/>
          <w:b/>
          <w:sz w:val="20"/>
          <w:szCs w:val="20"/>
        </w:rPr>
        <w:t>Implementation Methodology</w:t>
      </w:r>
      <w:r w:rsidRPr="005A01E5">
        <w:rPr>
          <w:rFonts w:ascii="Arial" w:hAnsi="Arial" w:cs="Arial"/>
          <w:sz w:val="20"/>
          <w:szCs w:val="20"/>
        </w:rPr>
        <w:t xml:space="preserve"> and </w:t>
      </w:r>
      <w:r w:rsidRPr="005A01E5">
        <w:rPr>
          <w:rFonts w:ascii="Arial" w:hAnsi="Arial" w:cs="Arial"/>
          <w:b/>
          <w:sz w:val="20"/>
          <w:szCs w:val="20"/>
        </w:rPr>
        <w:t>Agile methodology</w:t>
      </w:r>
      <w:r w:rsidRPr="005A01E5">
        <w:rPr>
          <w:rFonts w:ascii="Arial" w:hAnsi="Arial" w:cs="Arial"/>
          <w:sz w:val="20"/>
          <w:szCs w:val="20"/>
        </w:rPr>
        <w:t xml:space="preserve">. Worked on multiple </w:t>
      </w:r>
      <w:r w:rsidRPr="005A01E5">
        <w:rPr>
          <w:rFonts w:ascii="Arial" w:hAnsi="Arial" w:cs="Arial"/>
          <w:b/>
          <w:sz w:val="20"/>
          <w:szCs w:val="20"/>
        </w:rPr>
        <w:t>end to end implementations</w:t>
      </w:r>
      <w:r w:rsidRPr="005A01E5">
        <w:rPr>
          <w:rFonts w:ascii="Arial" w:hAnsi="Arial" w:cs="Arial"/>
          <w:sz w:val="20"/>
          <w:szCs w:val="20"/>
        </w:rPr>
        <w:t xml:space="preserve"> involving Business Process Analysis, Solution Design</w:t>
      </w:r>
      <w:r w:rsidR="009050E0">
        <w:rPr>
          <w:rFonts w:ascii="Arial" w:hAnsi="Arial" w:cs="Arial"/>
          <w:sz w:val="20"/>
          <w:szCs w:val="20"/>
        </w:rPr>
        <w:t xml:space="preserve"> of Technical objects</w:t>
      </w:r>
      <w:r w:rsidRPr="005A01E5">
        <w:rPr>
          <w:rFonts w:ascii="Arial" w:hAnsi="Arial" w:cs="Arial"/>
          <w:sz w:val="20"/>
          <w:szCs w:val="20"/>
        </w:rPr>
        <w:t xml:space="preserve">, Gap Analysis, User Training, Documentation, </w:t>
      </w:r>
      <w:r w:rsidR="009050E0">
        <w:rPr>
          <w:rFonts w:ascii="Arial" w:hAnsi="Arial" w:cs="Arial"/>
          <w:sz w:val="20"/>
          <w:szCs w:val="20"/>
        </w:rPr>
        <w:t>Unit</w:t>
      </w:r>
      <w:r w:rsidRPr="005A01E5">
        <w:rPr>
          <w:rFonts w:ascii="Arial" w:hAnsi="Arial" w:cs="Arial"/>
          <w:sz w:val="20"/>
          <w:szCs w:val="20"/>
        </w:rPr>
        <w:t xml:space="preserve"> Testing.</w:t>
      </w:r>
    </w:p>
    <w:p w:rsidR="00492B25" w:rsidRPr="005A01E5" w:rsidP="00EA30D6" w14:paraId="7DC498FC" w14:textId="77777777">
      <w:pPr>
        <w:widowControl w:val="0"/>
        <w:numPr>
          <w:ilvl w:val="0"/>
          <w:numId w:val="1"/>
        </w:numPr>
        <w:overflowPunct w:val="0"/>
        <w:autoSpaceDE w:val="0"/>
        <w:autoSpaceDN w:val="0"/>
        <w:adjustRightInd w:val="0"/>
        <w:spacing w:after="120"/>
        <w:jc w:val="both"/>
        <w:rPr>
          <w:rFonts w:ascii="Arial" w:hAnsi="Arial" w:cs="Arial"/>
          <w:sz w:val="20"/>
          <w:szCs w:val="20"/>
        </w:rPr>
      </w:pPr>
      <w:r w:rsidRPr="005A01E5">
        <w:rPr>
          <w:rFonts w:ascii="Arial" w:hAnsi="Arial" w:cs="Arial"/>
          <w:sz w:val="20"/>
          <w:szCs w:val="20"/>
        </w:rPr>
        <w:t xml:space="preserve">Experience in </w:t>
      </w:r>
      <w:r w:rsidRPr="005A01E5" w:rsidR="00E75BE0">
        <w:rPr>
          <w:rFonts w:ascii="Arial" w:hAnsi="Arial" w:cs="Arial"/>
          <w:b/>
          <w:sz w:val="20"/>
          <w:szCs w:val="20"/>
        </w:rPr>
        <w:t>production support</w:t>
      </w:r>
      <w:r w:rsidRPr="005A01E5" w:rsidR="00E75BE0">
        <w:rPr>
          <w:rFonts w:ascii="Arial" w:hAnsi="Arial" w:cs="Arial"/>
          <w:sz w:val="20"/>
          <w:szCs w:val="20"/>
        </w:rPr>
        <w:t xml:space="preserve"> &amp; release</w:t>
      </w:r>
      <w:r w:rsidRPr="005A01E5">
        <w:rPr>
          <w:rFonts w:ascii="Arial" w:hAnsi="Arial" w:cs="Arial"/>
          <w:sz w:val="20"/>
          <w:szCs w:val="20"/>
        </w:rPr>
        <w:t xml:space="preserve"> </w:t>
      </w:r>
      <w:r w:rsidRPr="005A01E5">
        <w:rPr>
          <w:rFonts w:ascii="Arial" w:hAnsi="Arial" w:cs="Arial"/>
          <w:b/>
          <w:sz w:val="20"/>
          <w:szCs w:val="20"/>
        </w:rPr>
        <w:t>upgrades</w:t>
      </w:r>
      <w:r w:rsidRPr="005A01E5">
        <w:rPr>
          <w:rFonts w:ascii="Arial" w:hAnsi="Arial" w:cs="Arial"/>
          <w:sz w:val="20"/>
          <w:szCs w:val="20"/>
        </w:rPr>
        <w:t xml:space="preserve"> with new release feature analysis, testing, documentation.</w:t>
      </w:r>
    </w:p>
    <w:p w:rsidR="00B565AD" w:rsidRPr="005A01E5" w:rsidP="00EA30D6" w14:paraId="7A2DEEDC" w14:textId="77777777">
      <w:pPr>
        <w:widowControl w:val="0"/>
        <w:numPr>
          <w:ilvl w:val="0"/>
          <w:numId w:val="1"/>
        </w:numPr>
        <w:overflowPunct w:val="0"/>
        <w:autoSpaceDE w:val="0"/>
        <w:autoSpaceDN w:val="0"/>
        <w:adjustRightInd w:val="0"/>
        <w:spacing w:after="120"/>
        <w:jc w:val="both"/>
        <w:rPr>
          <w:rFonts w:ascii="Arial" w:hAnsi="Arial" w:cs="Arial"/>
          <w:sz w:val="20"/>
          <w:szCs w:val="20"/>
        </w:rPr>
      </w:pPr>
      <w:r w:rsidRPr="005A01E5">
        <w:rPr>
          <w:rFonts w:ascii="Arial" w:hAnsi="Arial" w:cs="Arial"/>
          <w:sz w:val="20"/>
          <w:szCs w:val="20"/>
        </w:rPr>
        <w:t xml:space="preserve">Strong management, organizational and communication skills in communication with clients, project stakeholders, </w:t>
      </w:r>
      <w:r w:rsidRPr="005A01E5" w:rsidR="00417BE9">
        <w:rPr>
          <w:rFonts w:ascii="Arial" w:hAnsi="Arial" w:cs="Arial"/>
          <w:sz w:val="20"/>
          <w:szCs w:val="20"/>
        </w:rPr>
        <w:t xml:space="preserve">business </w:t>
      </w:r>
      <w:r w:rsidRPr="005A01E5">
        <w:rPr>
          <w:rFonts w:ascii="Arial" w:hAnsi="Arial" w:cs="Arial"/>
          <w:sz w:val="20"/>
          <w:szCs w:val="20"/>
        </w:rPr>
        <w:t>users, technical team, Oracle and project status/review meetings.</w:t>
      </w:r>
    </w:p>
    <w:p w:rsidR="00660B89" w:rsidRPr="005A01E5" w:rsidP="00F8433A" w14:paraId="4F315CBD" w14:textId="77777777">
      <w:pPr>
        <w:widowControl w:val="0"/>
        <w:overflowPunct w:val="0"/>
        <w:autoSpaceDE w:val="0"/>
        <w:autoSpaceDN w:val="0"/>
        <w:adjustRightInd w:val="0"/>
        <w:spacing w:after="0" w:line="240" w:lineRule="auto"/>
        <w:ind w:right="220"/>
        <w:jc w:val="both"/>
        <w:rPr>
          <w:rFonts w:ascii="Arial" w:hAnsi="Arial" w:cs="Arial"/>
          <w:sz w:val="20"/>
          <w:szCs w:val="20"/>
        </w:rPr>
      </w:pPr>
    </w:p>
    <w:p w:rsidR="00660B89" w:rsidRPr="005A01E5" w:rsidP="00F17AC3" w14:paraId="33BFB160" w14:textId="77777777">
      <w:pPr>
        <w:widowControl w:val="0"/>
        <w:autoSpaceDE w:val="0"/>
        <w:autoSpaceDN w:val="0"/>
        <w:adjustRightInd w:val="0"/>
        <w:spacing w:after="0" w:line="360" w:lineRule="auto"/>
        <w:jc w:val="both"/>
        <w:rPr>
          <w:rFonts w:ascii="Arial" w:hAnsi="Arial" w:cs="Arial"/>
          <w:b/>
          <w:bCs/>
          <w:sz w:val="20"/>
          <w:szCs w:val="20"/>
        </w:rPr>
      </w:pPr>
      <w:r w:rsidRPr="005A01E5">
        <w:rPr>
          <w:rFonts w:ascii="Arial" w:hAnsi="Arial" w:cs="Arial"/>
          <w:b/>
          <w:bCs/>
          <w:sz w:val="20"/>
          <w:szCs w:val="20"/>
        </w:rPr>
        <w:t>Skill Set</w:t>
      </w:r>
    </w:p>
    <w:p w:rsidR="00660B89" w:rsidRPr="005A01E5" w:rsidP="003F5336" w14:paraId="5C048D3C" w14:textId="77777777">
      <w:pPr>
        <w:widowControl w:val="0"/>
        <w:numPr>
          <w:ilvl w:val="0"/>
          <w:numId w:val="1"/>
        </w:numPr>
        <w:overflowPunct w:val="0"/>
        <w:autoSpaceDE w:val="0"/>
        <w:autoSpaceDN w:val="0"/>
        <w:adjustRightInd w:val="0"/>
        <w:spacing w:after="0" w:line="360" w:lineRule="auto"/>
        <w:jc w:val="both"/>
        <w:rPr>
          <w:rFonts w:ascii="Arial" w:hAnsi="Arial" w:cs="Arial"/>
          <w:sz w:val="20"/>
          <w:szCs w:val="20"/>
        </w:rPr>
      </w:pPr>
      <w:r w:rsidRPr="005A01E5">
        <w:rPr>
          <w:rFonts w:ascii="Arial" w:hAnsi="Arial" w:cs="Arial"/>
          <w:b/>
          <w:sz w:val="20"/>
          <w:szCs w:val="20"/>
        </w:rPr>
        <w:t>Oracle HCM Cloud:</w:t>
      </w:r>
      <w:r w:rsidRPr="005A01E5">
        <w:rPr>
          <w:rFonts w:ascii="Arial" w:hAnsi="Arial" w:cs="Arial"/>
          <w:sz w:val="20"/>
          <w:szCs w:val="20"/>
        </w:rPr>
        <w:t xml:space="preserve"> </w:t>
      </w:r>
      <w:r w:rsidRPr="005A01E5">
        <w:rPr>
          <w:rFonts w:ascii="Arial" w:hAnsi="Arial" w:cs="Arial"/>
          <w:b/>
          <w:sz w:val="20"/>
          <w:szCs w:val="20"/>
        </w:rPr>
        <w:t>Global HR</w:t>
      </w:r>
      <w:r w:rsidRPr="005A01E5">
        <w:rPr>
          <w:rFonts w:ascii="Arial" w:hAnsi="Arial" w:cs="Arial"/>
          <w:sz w:val="20"/>
          <w:szCs w:val="20"/>
        </w:rPr>
        <w:t xml:space="preserve">, </w:t>
      </w:r>
      <w:r w:rsidR="009050E0">
        <w:rPr>
          <w:rFonts w:ascii="Arial" w:hAnsi="Arial" w:cs="Arial"/>
          <w:sz w:val="20"/>
          <w:szCs w:val="20"/>
        </w:rPr>
        <w:t>Payroll (US&amp;Uk)</w:t>
      </w:r>
      <w:r w:rsidRPr="005A01E5">
        <w:rPr>
          <w:rFonts w:ascii="Arial" w:hAnsi="Arial" w:cs="Arial"/>
          <w:sz w:val="20"/>
          <w:szCs w:val="20"/>
        </w:rPr>
        <w:t xml:space="preserve">, </w:t>
      </w:r>
      <w:r w:rsidRPr="005A01E5" w:rsidR="009050E0">
        <w:rPr>
          <w:rFonts w:ascii="Arial" w:hAnsi="Arial" w:cs="Arial"/>
          <w:sz w:val="20"/>
          <w:szCs w:val="20"/>
        </w:rPr>
        <w:t>Absences,</w:t>
      </w:r>
      <w:r w:rsidR="009050E0">
        <w:rPr>
          <w:rFonts w:ascii="Arial" w:hAnsi="Arial" w:cs="Arial"/>
          <w:sz w:val="20"/>
          <w:szCs w:val="20"/>
        </w:rPr>
        <w:t xml:space="preserve"> ORC</w:t>
      </w:r>
      <w:r w:rsidRPr="005A01E5" w:rsidR="00623DD6">
        <w:rPr>
          <w:rFonts w:ascii="Arial" w:hAnsi="Arial" w:cs="Arial"/>
          <w:sz w:val="20"/>
          <w:szCs w:val="20"/>
        </w:rPr>
        <w:t xml:space="preserve">, </w:t>
      </w:r>
      <w:r w:rsidRPr="005A01E5" w:rsidR="00D703BC">
        <w:rPr>
          <w:rFonts w:ascii="Arial" w:hAnsi="Arial" w:cs="Arial"/>
          <w:sz w:val="20"/>
          <w:szCs w:val="20"/>
        </w:rPr>
        <w:t xml:space="preserve">HCM Data Loader, </w:t>
      </w:r>
      <w:r w:rsidRPr="005A01E5" w:rsidR="00A666C3">
        <w:rPr>
          <w:rFonts w:ascii="Arial" w:hAnsi="Arial" w:cs="Arial"/>
          <w:sz w:val="20"/>
          <w:szCs w:val="20"/>
        </w:rPr>
        <w:t xml:space="preserve">HCM Extracts, </w:t>
      </w:r>
      <w:r w:rsidRPr="005A01E5" w:rsidR="00623DD6">
        <w:rPr>
          <w:rFonts w:ascii="Arial" w:hAnsi="Arial" w:cs="Arial"/>
          <w:sz w:val="20"/>
          <w:szCs w:val="20"/>
        </w:rPr>
        <w:t xml:space="preserve">BI Publisher, OTBI </w:t>
      </w:r>
      <w:r w:rsidRPr="005A01E5" w:rsidR="008E737E">
        <w:rPr>
          <w:rFonts w:ascii="Arial" w:hAnsi="Arial" w:cs="Arial"/>
          <w:sz w:val="20"/>
          <w:szCs w:val="20"/>
        </w:rPr>
        <w:t xml:space="preserve">&amp; </w:t>
      </w:r>
      <w:r w:rsidRPr="009050E0" w:rsidR="008E737E">
        <w:rPr>
          <w:rFonts w:ascii="Arial" w:hAnsi="Arial" w:cs="Arial"/>
          <w:b/>
          <w:bCs/>
          <w:sz w:val="20"/>
          <w:szCs w:val="20"/>
        </w:rPr>
        <w:t>F</w:t>
      </w:r>
      <w:r w:rsidRPr="009050E0">
        <w:rPr>
          <w:rFonts w:ascii="Arial" w:hAnsi="Arial" w:cs="Arial"/>
          <w:b/>
          <w:bCs/>
          <w:sz w:val="20"/>
          <w:szCs w:val="20"/>
        </w:rPr>
        <w:t xml:space="preserve">ast </w:t>
      </w:r>
      <w:r w:rsidRPr="009050E0" w:rsidR="00B81EB3">
        <w:rPr>
          <w:rFonts w:ascii="Arial" w:hAnsi="Arial" w:cs="Arial"/>
          <w:b/>
          <w:bCs/>
          <w:sz w:val="20"/>
          <w:szCs w:val="20"/>
        </w:rPr>
        <w:t>Formula (</w:t>
      </w:r>
      <w:r w:rsidRPr="009050E0" w:rsidR="009050E0">
        <w:rPr>
          <w:rFonts w:ascii="Arial" w:hAnsi="Arial" w:cs="Arial"/>
          <w:b/>
          <w:bCs/>
          <w:sz w:val="20"/>
          <w:szCs w:val="20"/>
        </w:rPr>
        <w:t>ORC, Absence)</w:t>
      </w:r>
      <w:r w:rsidRPr="009050E0">
        <w:rPr>
          <w:rFonts w:ascii="Arial" w:hAnsi="Arial" w:cs="Arial"/>
          <w:b/>
          <w:bCs/>
          <w:sz w:val="20"/>
          <w:szCs w:val="20"/>
        </w:rPr>
        <w:t>.</w:t>
      </w:r>
    </w:p>
    <w:p w:rsidR="00660B89" w:rsidRPr="005A01E5" w:rsidP="003F5336" w14:paraId="35AB1D13" w14:textId="77777777">
      <w:pPr>
        <w:widowControl w:val="0"/>
        <w:numPr>
          <w:ilvl w:val="0"/>
          <w:numId w:val="1"/>
        </w:numPr>
        <w:overflowPunct w:val="0"/>
        <w:autoSpaceDE w:val="0"/>
        <w:autoSpaceDN w:val="0"/>
        <w:adjustRightInd w:val="0"/>
        <w:spacing w:after="0" w:line="360" w:lineRule="auto"/>
        <w:jc w:val="both"/>
        <w:rPr>
          <w:rFonts w:ascii="Arial" w:hAnsi="Arial" w:cs="Arial"/>
          <w:sz w:val="20"/>
          <w:szCs w:val="20"/>
        </w:rPr>
      </w:pPr>
      <w:r w:rsidRPr="005A01E5">
        <w:rPr>
          <w:rFonts w:ascii="Arial" w:hAnsi="Arial" w:cs="Arial"/>
          <w:b/>
          <w:sz w:val="20"/>
          <w:szCs w:val="20"/>
        </w:rPr>
        <w:t xml:space="preserve">Oracle </w:t>
      </w:r>
      <w:r w:rsidRPr="005A01E5" w:rsidR="00AD5C4E">
        <w:rPr>
          <w:rFonts w:ascii="Arial" w:hAnsi="Arial" w:cs="Arial"/>
          <w:b/>
          <w:sz w:val="20"/>
          <w:szCs w:val="20"/>
        </w:rPr>
        <w:t>E-Business HRMS</w:t>
      </w:r>
      <w:r w:rsidRPr="005A01E5">
        <w:rPr>
          <w:rFonts w:ascii="Arial" w:hAnsi="Arial" w:cs="Arial"/>
          <w:b/>
          <w:sz w:val="20"/>
          <w:szCs w:val="20"/>
        </w:rPr>
        <w:t>:</w:t>
      </w:r>
      <w:r w:rsidRPr="005A01E5">
        <w:rPr>
          <w:rFonts w:ascii="Arial" w:hAnsi="Arial" w:cs="Arial"/>
          <w:sz w:val="20"/>
          <w:szCs w:val="20"/>
        </w:rPr>
        <w:t xml:space="preserve"> Core HR, </w:t>
      </w:r>
      <w:r w:rsidRPr="005A01E5" w:rsidR="00E45360">
        <w:rPr>
          <w:rFonts w:ascii="Arial" w:hAnsi="Arial" w:cs="Arial"/>
          <w:sz w:val="20"/>
          <w:szCs w:val="20"/>
        </w:rPr>
        <w:t xml:space="preserve">Absences, SSHR, </w:t>
      </w:r>
      <w:r w:rsidRPr="005A01E5" w:rsidR="00E45360">
        <w:rPr>
          <w:rFonts w:ascii="Arial" w:hAnsi="Arial" w:cs="Arial"/>
          <w:b/>
          <w:sz w:val="20"/>
          <w:szCs w:val="20"/>
        </w:rPr>
        <w:t>Security</w:t>
      </w:r>
      <w:r w:rsidRPr="005A01E5" w:rsidR="00E45360">
        <w:rPr>
          <w:rFonts w:ascii="Arial" w:hAnsi="Arial" w:cs="Arial"/>
          <w:sz w:val="20"/>
          <w:szCs w:val="20"/>
        </w:rPr>
        <w:t xml:space="preserve">, </w:t>
      </w:r>
      <w:r w:rsidRPr="005A01E5">
        <w:rPr>
          <w:rFonts w:ascii="Arial" w:hAnsi="Arial" w:cs="Arial"/>
          <w:sz w:val="20"/>
          <w:szCs w:val="20"/>
        </w:rPr>
        <w:t>Payroll</w:t>
      </w:r>
      <w:r w:rsidRPr="005A01E5" w:rsidR="00FB4588">
        <w:rPr>
          <w:rFonts w:ascii="Arial" w:hAnsi="Arial" w:cs="Arial"/>
          <w:sz w:val="20"/>
          <w:szCs w:val="20"/>
        </w:rPr>
        <w:t xml:space="preserve"> &amp;</w:t>
      </w:r>
      <w:r w:rsidRPr="005A01E5" w:rsidR="00E45360">
        <w:rPr>
          <w:rFonts w:ascii="Arial" w:hAnsi="Arial" w:cs="Arial"/>
          <w:sz w:val="20"/>
          <w:szCs w:val="20"/>
        </w:rPr>
        <w:t xml:space="preserve"> Fast Formula</w:t>
      </w:r>
      <w:r w:rsidRPr="005A01E5">
        <w:rPr>
          <w:rFonts w:ascii="Arial" w:hAnsi="Arial" w:cs="Arial"/>
          <w:sz w:val="20"/>
          <w:szCs w:val="20"/>
        </w:rPr>
        <w:t>.</w:t>
      </w:r>
    </w:p>
    <w:p w:rsidR="00660B89" w:rsidRPr="005A01E5" w:rsidP="003F5336" w14:paraId="0087396C" w14:textId="77777777">
      <w:pPr>
        <w:widowControl w:val="0"/>
        <w:numPr>
          <w:ilvl w:val="0"/>
          <w:numId w:val="1"/>
        </w:numPr>
        <w:overflowPunct w:val="0"/>
        <w:autoSpaceDE w:val="0"/>
        <w:autoSpaceDN w:val="0"/>
        <w:adjustRightInd w:val="0"/>
        <w:spacing w:after="0" w:line="360" w:lineRule="auto"/>
        <w:jc w:val="both"/>
        <w:rPr>
          <w:rFonts w:ascii="Arial" w:hAnsi="Arial" w:cs="Arial"/>
          <w:sz w:val="20"/>
          <w:szCs w:val="20"/>
        </w:rPr>
      </w:pPr>
      <w:r w:rsidRPr="005A01E5">
        <w:rPr>
          <w:rFonts w:ascii="Arial" w:hAnsi="Arial" w:cs="Arial"/>
          <w:sz w:val="20"/>
          <w:szCs w:val="20"/>
        </w:rPr>
        <w:t>TOAD, SQL Navigator, BI Publisher</w:t>
      </w:r>
      <w:r w:rsidRPr="005A01E5" w:rsidR="00331A76">
        <w:rPr>
          <w:rFonts w:ascii="Arial" w:hAnsi="Arial" w:cs="Arial"/>
          <w:sz w:val="20"/>
          <w:szCs w:val="20"/>
        </w:rPr>
        <w:t>, SQL, PL/SQL</w:t>
      </w:r>
      <w:r w:rsidRPr="005A01E5">
        <w:rPr>
          <w:rFonts w:ascii="Arial" w:hAnsi="Arial" w:cs="Arial"/>
          <w:sz w:val="20"/>
          <w:szCs w:val="20"/>
        </w:rPr>
        <w:t>.</w:t>
      </w:r>
    </w:p>
    <w:p w:rsidR="00660B89" w:rsidP="000E4902" w14:paraId="5EB29DB4" w14:textId="77777777">
      <w:pPr>
        <w:widowControl w:val="0"/>
        <w:overflowPunct w:val="0"/>
        <w:autoSpaceDE w:val="0"/>
        <w:autoSpaceDN w:val="0"/>
        <w:adjustRightInd w:val="0"/>
        <w:spacing w:after="120" w:line="240" w:lineRule="auto"/>
        <w:jc w:val="both"/>
        <w:rPr>
          <w:rFonts w:ascii="Arial" w:hAnsi="Arial" w:cs="Arial"/>
          <w:sz w:val="20"/>
          <w:szCs w:val="20"/>
        </w:rPr>
      </w:pPr>
    </w:p>
    <w:p w:rsidR="00B81EB3" w:rsidP="000E4902" w14:paraId="0558E873" w14:textId="77777777">
      <w:pPr>
        <w:widowControl w:val="0"/>
        <w:overflowPunct w:val="0"/>
        <w:autoSpaceDE w:val="0"/>
        <w:autoSpaceDN w:val="0"/>
        <w:adjustRightInd w:val="0"/>
        <w:spacing w:after="120" w:line="240" w:lineRule="auto"/>
        <w:jc w:val="both"/>
        <w:rPr>
          <w:rFonts w:ascii="Arial" w:hAnsi="Arial" w:cs="Arial"/>
          <w:sz w:val="20"/>
          <w:szCs w:val="20"/>
        </w:rPr>
      </w:pPr>
    </w:p>
    <w:p w:rsidR="00B81EB3" w:rsidP="000E4902" w14:paraId="3EDA2B7D" w14:textId="77777777">
      <w:pPr>
        <w:widowControl w:val="0"/>
        <w:overflowPunct w:val="0"/>
        <w:autoSpaceDE w:val="0"/>
        <w:autoSpaceDN w:val="0"/>
        <w:adjustRightInd w:val="0"/>
        <w:spacing w:after="120" w:line="240" w:lineRule="auto"/>
        <w:jc w:val="both"/>
        <w:rPr>
          <w:rFonts w:ascii="Arial" w:hAnsi="Arial" w:cs="Arial"/>
          <w:sz w:val="20"/>
          <w:szCs w:val="20"/>
        </w:rPr>
      </w:pPr>
    </w:p>
    <w:p w:rsidR="00B81EB3" w:rsidP="000E4902" w14:paraId="52C33E97" w14:textId="77777777">
      <w:pPr>
        <w:widowControl w:val="0"/>
        <w:overflowPunct w:val="0"/>
        <w:autoSpaceDE w:val="0"/>
        <w:autoSpaceDN w:val="0"/>
        <w:adjustRightInd w:val="0"/>
        <w:spacing w:after="120" w:line="240" w:lineRule="auto"/>
        <w:jc w:val="both"/>
        <w:rPr>
          <w:rFonts w:ascii="Arial" w:hAnsi="Arial" w:cs="Arial"/>
          <w:sz w:val="20"/>
          <w:szCs w:val="20"/>
        </w:rPr>
      </w:pPr>
    </w:p>
    <w:p w:rsidR="00B81EB3" w:rsidP="000E4902" w14:paraId="2744FB14" w14:textId="4B537ACD">
      <w:pPr>
        <w:widowControl w:val="0"/>
        <w:overflowPunct w:val="0"/>
        <w:autoSpaceDE w:val="0"/>
        <w:autoSpaceDN w:val="0"/>
        <w:adjustRightInd w:val="0"/>
        <w:spacing w:after="120" w:line="240" w:lineRule="auto"/>
        <w:jc w:val="both"/>
        <w:rPr>
          <w:rFonts w:ascii="Arial" w:hAnsi="Arial" w:cs="Arial"/>
          <w:sz w:val="20"/>
          <w:szCs w:val="20"/>
        </w:rPr>
      </w:pPr>
    </w:p>
    <w:p w:rsidR="00076FA9" w:rsidP="000E4902" w14:paraId="5C9AF578" w14:textId="3FC7E51E">
      <w:pPr>
        <w:widowControl w:val="0"/>
        <w:overflowPunct w:val="0"/>
        <w:autoSpaceDE w:val="0"/>
        <w:autoSpaceDN w:val="0"/>
        <w:adjustRightInd w:val="0"/>
        <w:spacing w:after="120" w:line="240" w:lineRule="auto"/>
        <w:jc w:val="both"/>
        <w:rPr>
          <w:rFonts w:ascii="Arial" w:hAnsi="Arial" w:cs="Arial"/>
          <w:sz w:val="20"/>
          <w:szCs w:val="20"/>
        </w:rPr>
      </w:pPr>
    </w:p>
    <w:p w:rsidR="00076FA9" w:rsidP="000E4902" w14:paraId="72AD98A5" w14:textId="08C5EF9A">
      <w:pPr>
        <w:widowControl w:val="0"/>
        <w:overflowPunct w:val="0"/>
        <w:autoSpaceDE w:val="0"/>
        <w:autoSpaceDN w:val="0"/>
        <w:adjustRightInd w:val="0"/>
        <w:spacing w:after="120" w:line="240" w:lineRule="auto"/>
        <w:jc w:val="both"/>
        <w:rPr>
          <w:rFonts w:ascii="Arial" w:hAnsi="Arial" w:cs="Arial"/>
          <w:sz w:val="20"/>
          <w:szCs w:val="20"/>
        </w:rPr>
      </w:pPr>
    </w:p>
    <w:p w:rsidR="00076FA9" w:rsidP="000E4902" w14:paraId="2C858B96" w14:textId="1A48CC84">
      <w:pPr>
        <w:widowControl w:val="0"/>
        <w:overflowPunct w:val="0"/>
        <w:autoSpaceDE w:val="0"/>
        <w:autoSpaceDN w:val="0"/>
        <w:adjustRightInd w:val="0"/>
        <w:spacing w:after="120" w:line="240" w:lineRule="auto"/>
        <w:jc w:val="both"/>
        <w:rPr>
          <w:rFonts w:ascii="Arial" w:hAnsi="Arial" w:cs="Arial"/>
          <w:sz w:val="20"/>
          <w:szCs w:val="20"/>
        </w:rPr>
      </w:pPr>
    </w:p>
    <w:p w:rsidR="00076FA9" w:rsidP="000E4902" w14:paraId="75DAA151" w14:textId="5F6B978F">
      <w:pPr>
        <w:widowControl w:val="0"/>
        <w:overflowPunct w:val="0"/>
        <w:autoSpaceDE w:val="0"/>
        <w:autoSpaceDN w:val="0"/>
        <w:adjustRightInd w:val="0"/>
        <w:spacing w:after="120" w:line="240" w:lineRule="auto"/>
        <w:jc w:val="both"/>
        <w:rPr>
          <w:rFonts w:ascii="Arial" w:hAnsi="Arial" w:cs="Arial"/>
          <w:sz w:val="20"/>
          <w:szCs w:val="20"/>
        </w:rPr>
      </w:pPr>
    </w:p>
    <w:p w:rsidR="00076FA9" w:rsidP="000E4902" w14:paraId="3DA241F5" w14:textId="14C93B42">
      <w:pPr>
        <w:widowControl w:val="0"/>
        <w:overflowPunct w:val="0"/>
        <w:autoSpaceDE w:val="0"/>
        <w:autoSpaceDN w:val="0"/>
        <w:adjustRightInd w:val="0"/>
        <w:spacing w:after="120" w:line="240" w:lineRule="auto"/>
        <w:jc w:val="both"/>
        <w:rPr>
          <w:rFonts w:ascii="Arial" w:hAnsi="Arial" w:cs="Arial"/>
          <w:sz w:val="20"/>
          <w:szCs w:val="20"/>
        </w:rPr>
      </w:pPr>
    </w:p>
    <w:p w:rsidR="00076FA9" w:rsidP="000E4902" w14:paraId="06F311FF" w14:textId="36060DE6">
      <w:pPr>
        <w:widowControl w:val="0"/>
        <w:overflowPunct w:val="0"/>
        <w:autoSpaceDE w:val="0"/>
        <w:autoSpaceDN w:val="0"/>
        <w:adjustRightInd w:val="0"/>
        <w:spacing w:after="120" w:line="240" w:lineRule="auto"/>
        <w:jc w:val="both"/>
        <w:rPr>
          <w:rFonts w:ascii="Arial" w:hAnsi="Arial" w:cs="Arial"/>
          <w:sz w:val="20"/>
          <w:szCs w:val="20"/>
        </w:rPr>
      </w:pPr>
    </w:p>
    <w:p w:rsidR="00076FA9" w:rsidP="000E4902" w14:paraId="214FF51E" w14:textId="137B3B18">
      <w:pPr>
        <w:widowControl w:val="0"/>
        <w:overflowPunct w:val="0"/>
        <w:autoSpaceDE w:val="0"/>
        <w:autoSpaceDN w:val="0"/>
        <w:adjustRightInd w:val="0"/>
        <w:spacing w:after="120" w:line="240" w:lineRule="auto"/>
        <w:jc w:val="both"/>
        <w:rPr>
          <w:rFonts w:ascii="Arial" w:hAnsi="Arial" w:cs="Arial"/>
          <w:sz w:val="20"/>
          <w:szCs w:val="20"/>
        </w:rPr>
      </w:pPr>
    </w:p>
    <w:p w:rsidR="00076FA9" w:rsidP="000E4902" w14:paraId="7996CE39" w14:textId="29725DFD">
      <w:pPr>
        <w:widowControl w:val="0"/>
        <w:overflowPunct w:val="0"/>
        <w:autoSpaceDE w:val="0"/>
        <w:autoSpaceDN w:val="0"/>
        <w:adjustRightInd w:val="0"/>
        <w:spacing w:after="120" w:line="240" w:lineRule="auto"/>
        <w:jc w:val="both"/>
        <w:rPr>
          <w:rFonts w:ascii="Arial" w:hAnsi="Arial" w:cs="Arial"/>
          <w:sz w:val="20"/>
          <w:szCs w:val="20"/>
        </w:rPr>
      </w:pPr>
    </w:p>
    <w:p w:rsidR="00076FA9" w:rsidP="000E4902" w14:paraId="238C815D" w14:textId="604B8714">
      <w:pPr>
        <w:widowControl w:val="0"/>
        <w:overflowPunct w:val="0"/>
        <w:autoSpaceDE w:val="0"/>
        <w:autoSpaceDN w:val="0"/>
        <w:adjustRightInd w:val="0"/>
        <w:spacing w:after="120" w:line="240" w:lineRule="auto"/>
        <w:jc w:val="both"/>
        <w:rPr>
          <w:rFonts w:ascii="Arial" w:hAnsi="Arial" w:cs="Arial"/>
          <w:sz w:val="20"/>
          <w:szCs w:val="20"/>
        </w:rPr>
      </w:pPr>
    </w:p>
    <w:p w:rsidR="00076FA9" w:rsidRPr="005A01E5" w:rsidP="000E4902" w14:paraId="4C89F03E" w14:textId="77777777">
      <w:pPr>
        <w:widowControl w:val="0"/>
        <w:overflowPunct w:val="0"/>
        <w:autoSpaceDE w:val="0"/>
        <w:autoSpaceDN w:val="0"/>
        <w:adjustRightInd w:val="0"/>
        <w:spacing w:after="120" w:line="240" w:lineRule="auto"/>
        <w:jc w:val="both"/>
        <w:rPr>
          <w:rFonts w:ascii="Arial" w:hAnsi="Arial" w:cs="Arial"/>
          <w:sz w:val="20"/>
          <w:szCs w:val="20"/>
        </w:rPr>
      </w:pPr>
    </w:p>
    <w:p w:rsidR="00660B89" w:rsidP="00F8433A" w14:paraId="1C60E80A" w14:textId="599ADA3E">
      <w:pPr>
        <w:widowControl w:val="0"/>
        <w:autoSpaceDE w:val="0"/>
        <w:autoSpaceDN w:val="0"/>
        <w:adjustRightInd w:val="0"/>
        <w:spacing w:after="240"/>
        <w:jc w:val="both"/>
        <w:rPr>
          <w:rFonts w:ascii="Arial" w:hAnsi="Arial" w:cs="Arial"/>
          <w:b/>
          <w:bCs/>
          <w:sz w:val="20"/>
          <w:szCs w:val="20"/>
        </w:rPr>
      </w:pPr>
      <w:r w:rsidRPr="005A01E5">
        <w:rPr>
          <w:rFonts w:ascii="Arial" w:hAnsi="Arial" w:cs="Arial"/>
          <w:b/>
          <w:bCs/>
          <w:sz w:val="20"/>
          <w:szCs w:val="20"/>
        </w:rPr>
        <w:t>Project</w:t>
      </w:r>
      <w:r w:rsidRPr="005A01E5" w:rsidR="00D801B0">
        <w:rPr>
          <w:rFonts w:ascii="Arial" w:hAnsi="Arial" w:cs="Arial"/>
          <w:b/>
          <w:bCs/>
          <w:sz w:val="20"/>
          <w:szCs w:val="20"/>
        </w:rPr>
        <w:t>s</w:t>
      </w:r>
      <w:r w:rsidRPr="005A01E5">
        <w:rPr>
          <w:rFonts w:ascii="Arial" w:hAnsi="Arial" w:cs="Arial"/>
          <w:b/>
          <w:bCs/>
          <w:sz w:val="20"/>
          <w:szCs w:val="20"/>
        </w:rPr>
        <w:t xml:space="preserve">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5"/>
        <w:gridCol w:w="2908"/>
        <w:gridCol w:w="3117"/>
      </w:tblGrid>
      <w:tr w14:paraId="44B8276E" w14:textId="77777777" w:rsidTr="003262C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350" w:type="dxa"/>
            <w:gridSpan w:val="3"/>
          </w:tcPr>
          <w:p w:rsidR="005819C9" w:rsidRPr="005A01E5" w:rsidP="003262CB" w14:paraId="1D5799E8" w14:textId="1944FC02">
            <w:pPr>
              <w:widowControl w:val="0"/>
              <w:autoSpaceDE w:val="0"/>
              <w:autoSpaceDN w:val="0"/>
              <w:adjustRightInd w:val="0"/>
              <w:spacing w:after="0"/>
              <w:rPr>
                <w:rFonts w:ascii="Arial" w:hAnsi="Arial" w:cs="Arial"/>
                <w:b/>
                <w:bCs/>
              </w:rPr>
            </w:pPr>
            <w:r w:rsidRPr="005A01E5">
              <w:rPr>
                <w:rFonts w:ascii="Arial" w:hAnsi="Arial" w:cs="Arial"/>
                <w:b/>
                <w:bCs/>
              </w:rPr>
              <w:t>Project# 1:</w:t>
            </w:r>
            <w:r w:rsidRPr="005A01E5">
              <w:rPr>
                <w:rFonts w:ascii="Arial" w:hAnsi="Arial" w:cs="Arial"/>
                <w:noProof/>
              </w:rPr>
              <w:t xml:space="preserve"> </w:t>
            </w:r>
            <w:r w:rsidRPr="005A01E5">
              <w:rPr>
                <w:rFonts w:ascii="Arial" w:hAnsi="Arial" w:cs="Arial"/>
                <w:b/>
                <w:bCs/>
              </w:rPr>
              <w:t xml:space="preserve">Oracle HCM Cloud </w:t>
            </w:r>
            <w:r w:rsidR="009331FF">
              <w:rPr>
                <w:rFonts w:ascii="Arial" w:hAnsi="Arial" w:cs="Arial"/>
                <w:b/>
                <w:bCs/>
              </w:rPr>
              <w:t>AMS</w:t>
            </w:r>
          </w:p>
        </w:tc>
      </w:tr>
      <w:tr w14:paraId="28A44672" w14:textId="77777777" w:rsidTr="003262CB">
        <w:tblPrEx>
          <w:tblW w:w="0" w:type="auto"/>
          <w:tblLook w:val="04A0"/>
        </w:tblPrEx>
        <w:tc>
          <w:tcPr>
            <w:tcW w:w="3325" w:type="dxa"/>
          </w:tcPr>
          <w:p w:rsidR="005819C9" w:rsidRPr="005A01E5" w:rsidP="003262CB" w14:paraId="67CD921B" w14:textId="77777777">
            <w:pPr>
              <w:widowControl w:val="0"/>
              <w:autoSpaceDE w:val="0"/>
              <w:autoSpaceDN w:val="0"/>
              <w:adjustRightInd w:val="0"/>
              <w:spacing w:after="0"/>
              <w:rPr>
                <w:rFonts w:ascii="Arial" w:hAnsi="Arial" w:cs="Arial"/>
                <w:b/>
              </w:rPr>
            </w:pPr>
            <w:r>
              <w:rPr>
                <w:rFonts w:ascii="Arial" w:hAnsi="Arial" w:cs="Arial"/>
                <w:b/>
              </w:rPr>
              <w:t>August 2022</w:t>
            </w:r>
            <w:r w:rsidRPr="005A01E5">
              <w:rPr>
                <w:rFonts w:ascii="Arial" w:hAnsi="Arial" w:cs="Arial"/>
                <w:b/>
              </w:rPr>
              <w:t xml:space="preserve"> – </w:t>
            </w:r>
            <w:r>
              <w:rPr>
                <w:rFonts w:ascii="Arial" w:hAnsi="Arial" w:cs="Arial"/>
                <w:b/>
              </w:rPr>
              <w:t>Dec 2022</w:t>
            </w:r>
          </w:p>
        </w:tc>
        <w:tc>
          <w:tcPr>
            <w:tcW w:w="2908" w:type="dxa"/>
          </w:tcPr>
          <w:p w:rsidR="005819C9" w:rsidRPr="005A01E5" w:rsidP="003262CB" w14:paraId="546B0C45" w14:textId="77777777">
            <w:pPr>
              <w:widowControl w:val="0"/>
              <w:autoSpaceDE w:val="0"/>
              <w:autoSpaceDN w:val="0"/>
              <w:adjustRightInd w:val="0"/>
              <w:spacing w:after="0"/>
              <w:rPr>
                <w:rFonts w:ascii="Arial" w:hAnsi="Arial" w:cs="Arial"/>
                <w:b/>
              </w:rPr>
            </w:pPr>
          </w:p>
        </w:tc>
        <w:tc>
          <w:tcPr>
            <w:tcW w:w="3117" w:type="dxa"/>
          </w:tcPr>
          <w:p w:rsidR="005819C9" w:rsidRPr="005A01E5" w:rsidP="003262CB" w14:paraId="29C29393" w14:textId="77777777">
            <w:pPr>
              <w:widowControl w:val="0"/>
              <w:autoSpaceDE w:val="0"/>
              <w:autoSpaceDN w:val="0"/>
              <w:adjustRightInd w:val="0"/>
              <w:spacing w:after="0"/>
              <w:jc w:val="right"/>
              <w:rPr>
                <w:rFonts w:ascii="Arial" w:hAnsi="Arial" w:cs="Arial"/>
                <w:b/>
              </w:rPr>
            </w:pPr>
            <w:r>
              <w:rPr>
                <w:rFonts w:ascii="Arial" w:eastAsia="Calibri" w:hAnsi="Arial" w:cs="Arial"/>
                <w:b/>
                <w:color w:val="000000"/>
                <w:lang w:eastAsia="ja-JP"/>
              </w:rPr>
              <w:t>Technical</w:t>
            </w:r>
            <w:r w:rsidRPr="005A01E5">
              <w:rPr>
                <w:rFonts w:ascii="Arial" w:eastAsia="Calibri" w:hAnsi="Arial" w:cs="Arial"/>
                <w:b/>
                <w:color w:val="000000"/>
                <w:lang w:eastAsia="ja-JP"/>
              </w:rPr>
              <w:t xml:space="preserve"> </w:t>
            </w:r>
            <w:r>
              <w:rPr>
                <w:rFonts w:ascii="Arial" w:eastAsia="Calibri" w:hAnsi="Arial" w:cs="Arial"/>
                <w:b/>
                <w:color w:val="000000"/>
                <w:lang w:eastAsia="ja-JP"/>
              </w:rPr>
              <w:t>Lead</w:t>
            </w:r>
          </w:p>
        </w:tc>
      </w:tr>
      <w:tr w14:paraId="3F300A76" w14:textId="77777777" w:rsidTr="003262CB">
        <w:tblPrEx>
          <w:tblW w:w="0" w:type="auto"/>
          <w:tblLook w:val="04A0"/>
        </w:tblPrEx>
        <w:tc>
          <w:tcPr>
            <w:tcW w:w="3325" w:type="dxa"/>
          </w:tcPr>
          <w:p w:rsidR="005819C9" w:rsidRPr="005A01E5" w:rsidP="003262CB" w14:paraId="412F474D" w14:textId="16702E2D">
            <w:pPr>
              <w:widowControl w:val="0"/>
              <w:autoSpaceDE w:val="0"/>
              <w:autoSpaceDN w:val="0"/>
              <w:adjustRightInd w:val="0"/>
              <w:spacing w:after="0"/>
              <w:rPr>
                <w:rFonts w:ascii="Arial" w:hAnsi="Arial" w:cs="Arial"/>
                <w:b/>
              </w:rPr>
            </w:pPr>
            <w:r>
              <w:rPr>
                <w:rFonts w:ascii="Arial" w:hAnsi="Arial" w:cs="Arial"/>
                <w:b/>
              </w:rPr>
              <w:t>Amplifon</w:t>
            </w:r>
            <w:r>
              <w:rPr>
                <w:rFonts w:ascii="Arial" w:hAnsi="Arial" w:cs="Arial"/>
                <w:b/>
              </w:rPr>
              <w:t xml:space="preserve"> (Offshore)</w:t>
            </w:r>
          </w:p>
        </w:tc>
        <w:tc>
          <w:tcPr>
            <w:tcW w:w="2908" w:type="dxa"/>
          </w:tcPr>
          <w:p w:rsidR="005819C9" w:rsidRPr="005A01E5" w:rsidP="003262CB" w14:paraId="4DCF1E2D" w14:textId="77777777">
            <w:pPr>
              <w:widowControl w:val="0"/>
              <w:autoSpaceDE w:val="0"/>
              <w:autoSpaceDN w:val="0"/>
              <w:adjustRightInd w:val="0"/>
              <w:spacing w:after="0"/>
              <w:rPr>
                <w:rFonts w:ascii="Arial" w:eastAsia="Calibri" w:hAnsi="Arial" w:cs="Arial"/>
                <w:b/>
                <w:color w:val="000000"/>
                <w:lang w:eastAsia="ja-JP"/>
              </w:rPr>
            </w:pPr>
          </w:p>
        </w:tc>
        <w:tc>
          <w:tcPr>
            <w:tcW w:w="3117" w:type="dxa"/>
          </w:tcPr>
          <w:p w:rsidR="005819C9" w:rsidRPr="005A01E5" w:rsidP="003262CB" w14:paraId="1DC58FF2" w14:textId="77777777">
            <w:pPr>
              <w:widowControl w:val="0"/>
              <w:autoSpaceDE w:val="0"/>
              <w:autoSpaceDN w:val="0"/>
              <w:adjustRightInd w:val="0"/>
              <w:spacing w:after="0"/>
              <w:jc w:val="right"/>
              <w:rPr>
                <w:rFonts w:ascii="Arial" w:eastAsia="Calibri" w:hAnsi="Arial" w:cs="Arial"/>
                <w:b/>
                <w:color w:val="000000"/>
                <w:lang w:eastAsia="ja-JP"/>
              </w:rPr>
            </w:pPr>
            <w:r w:rsidRPr="005A01E5">
              <w:rPr>
                <w:rFonts w:ascii="Arial" w:eastAsia="Calibri" w:hAnsi="Arial" w:cs="Arial"/>
                <w:b/>
                <w:color w:val="000000"/>
                <w:lang w:eastAsia="ja-JP"/>
              </w:rPr>
              <w:t>Oracle HCM Cloud 2</w:t>
            </w:r>
            <w:r>
              <w:rPr>
                <w:rFonts w:ascii="Arial" w:eastAsia="Calibri" w:hAnsi="Arial" w:cs="Arial"/>
                <w:b/>
                <w:color w:val="000000"/>
                <w:lang w:eastAsia="ja-JP"/>
              </w:rPr>
              <w:t>3A</w:t>
            </w:r>
          </w:p>
        </w:tc>
      </w:tr>
      <w:tr w14:paraId="066E1E71" w14:textId="77777777" w:rsidTr="003262CB">
        <w:tblPrEx>
          <w:tblW w:w="0" w:type="auto"/>
          <w:tblLook w:val="04A0"/>
        </w:tblPrEx>
        <w:tc>
          <w:tcPr>
            <w:tcW w:w="9350" w:type="dxa"/>
            <w:gridSpan w:val="3"/>
          </w:tcPr>
          <w:p w:rsidR="005819C9" w:rsidRPr="005A01E5" w:rsidP="003262CB" w14:paraId="310E18A6" w14:textId="77777777">
            <w:pPr>
              <w:widowControl w:val="0"/>
              <w:autoSpaceDE w:val="0"/>
              <w:autoSpaceDN w:val="0"/>
              <w:adjustRightInd w:val="0"/>
              <w:spacing w:after="0"/>
              <w:jc w:val="both"/>
              <w:rPr>
                <w:rFonts w:ascii="Arial" w:eastAsia="Calibri" w:hAnsi="Arial" w:cs="Arial"/>
                <w:b/>
                <w:color w:val="000000"/>
                <w:lang w:eastAsia="ja-JP"/>
              </w:rPr>
            </w:pPr>
          </w:p>
          <w:p w:rsidR="005819C9" w:rsidRPr="005A01E5" w:rsidP="003262CB" w14:paraId="04D47299" w14:textId="77777777">
            <w:pPr>
              <w:widowControl w:val="0"/>
              <w:autoSpaceDE w:val="0"/>
              <w:autoSpaceDN w:val="0"/>
              <w:adjustRightInd w:val="0"/>
              <w:spacing w:after="0"/>
              <w:jc w:val="both"/>
              <w:rPr>
                <w:rFonts w:ascii="Arial" w:eastAsia="Calibri" w:hAnsi="Arial" w:cs="Arial"/>
                <w:color w:val="000000"/>
                <w:lang w:eastAsia="ja-JP"/>
              </w:rPr>
            </w:pPr>
            <w:r w:rsidRPr="005A01E5">
              <w:rPr>
                <w:rFonts w:ascii="Arial" w:eastAsia="Calibri" w:hAnsi="Arial" w:cs="Arial"/>
                <w:b/>
                <w:color w:val="000000"/>
                <w:lang w:eastAsia="ja-JP"/>
              </w:rPr>
              <w:t>Responsibilities</w:t>
            </w:r>
            <w:r w:rsidRPr="005A01E5">
              <w:rPr>
                <w:rFonts w:ascii="Arial" w:eastAsia="Calibri" w:hAnsi="Arial" w:cs="Arial"/>
                <w:color w:val="000000"/>
                <w:lang w:eastAsia="ja-JP"/>
              </w:rPr>
              <w:t>:</w:t>
            </w:r>
          </w:p>
          <w:p w:rsidR="005819C9" w:rsidP="003262CB" w14:paraId="653D0656" w14:textId="54462E5D">
            <w:pPr>
              <w:pStyle w:val="ListBullet"/>
              <w:numPr>
                <w:ilvl w:val="0"/>
                <w:numId w:val="19"/>
              </w:numPr>
              <w:spacing w:after="120" w:line="276" w:lineRule="auto"/>
              <w:contextualSpacing w:val="0"/>
              <w:jc w:val="both"/>
              <w:rPr>
                <w:rFonts w:ascii="Arial" w:hAnsi="Arial" w:cs="Arial"/>
                <w:bCs/>
                <w:color w:val="0D0D0D"/>
              </w:rPr>
            </w:pPr>
            <w:r>
              <w:rPr>
                <w:rFonts w:ascii="Arial" w:hAnsi="Arial" w:cs="Arial"/>
                <w:bCs/>
                <w:color w:val="0D0D0D"/>
              </w:rPr>
              <w:t>Working Equest, HireVue and LinkedIn Seamless Integration and Implementation</w:t>
            </w:r>
          </w:p>
          <w:p w:rsidR="005819C9" w:rsidRPr="00530424" w:rsidP="003262CB" w14:paraId="236D75BC" w14:textId="4A49F551">
            <w:pPr>
              <w:pStyle w:val="ListBullet"/>
              <w:numPr>
                <w:ilvl w:val="0"/>
                <w:numId w:val="19"/>
              </w:numPr>
              <w:spacing w:after="120" w:line="276" w:lineRule="auto"/>
              <w:contextualSpacing w:val="0"/>
              <w:jc w:val="both"/>
              <w:rPr>
                <w:rFonts w:ascii="Arial" w:hAnsi="Arial" w:cs="Arial"/>
                <w:bCs/>
                <w:color w:val="0D0D0D"/>
              </w:rPr>
            </w:pPr>
            <w:r>
              <w:rPr>
                <w:rFonts w:ascii="Arial" w:hAnsi="Arial" w:cs="Arial"/>
                <w:bCs/>
                <w:color w:val="0D0D0D"/>
              </w:rPr>
              <w:t xml:space="preserve">Worked on </w:t>
            </w:r>
            <w:r>
              <w:rPr>
                <w:rFonts w:ascii="Arial" w:hAnsi="Arial" w:cs="Arial"/>
                <w:bCs/>
                <w:color w:val="0D0D0D"/>
              </w:rPr>
              <w:t xml:space="preserve">the </w:t>
            </w:r>
            <w:r>
              <w:rPr>
                <w:rFonts w:ascii="Arial" w:hAnsi="Arial" w:cs="Arial"/>
                <w:bCs/>
                <w:color w:val="0D0D0D"/>
              </w:rPr>
              <w:t>Job Application and Career Page</w:t>
            </w:r>
          </w:p>
          <w:p w:rsidR="005819C9" w:rsidRPr="00530424" w:rsidP="003262CB" w14:paraId="7128F844" w14:textId="39AB0FCE">
            <w:pPr>
              <w:pStyle w:val="ListBullet"/>
              <w:numPr>
                <w:ilvl w:val="0"/>
                <w:numId w:val="19"/>
              </w:numPr>
              <w:spacing w:after="120" w:line="276" w:lineRule="auto"/>
              <w:contextualSpacing w:val="0"/>
              <w:jc w:val="both"/>
              <w:rPr>
                <w:rFonts w:ascii="Arial" w:hAnsi="Arial" w:cs="Arial"/>
                <w:bCs/>
                <w:color w:val="0D0D0D"/>
              </w:rPr>
            </w:pPr>
            <w:r>
              <w:rPr>
                <w:rFonts w:ascii="Arial" w:hAnsi="Arial" w:cs="Arial"/>
                <w:bCs/>
                <w:color w:val="0D0D0D"/>
              </w:rPr>
              <w:t>Worked on the Journey</w:t>
            </w:r>
          </w:p>
          <w:p w:rsidR="005819C9" w:rsidRPr="00530424" w:rsidP="003262CB" w14:paraId="4BC93F8A" w14:textId="6A6B51FF">
            <w:pPr>
              <w:pStyle w:val="ListBullet"/>
              <w:numPr>
                <w:ilvl w:val="0"/>
                <w:numId w:val="19"/>
              </w:numPr>
              <w:spacing w:after="120" w:line="276" w:lineRule="auto"/>
              <w:contextualSpacing w:val="0"/>
              <w:jc w:val="both"/>
              <w:rPr>
                <w:rFonts w:ascii="Arial" w:hAnsi="Arial" w:cs="Arial"/>
                <w:bCs/>
                <w:color w:val="0D0D0D"/>
              </w:rPr>
            </w:pPr>
            <w:r>
              <w:rPr>
                <w:rFonts w:ascii="Arial" w:hAnsi="Arial" w:cs="Arial"/>
                <w:bCs/>
                <w:color w:val="0D0D0D"/>
              </w:rPr>
              <w:t xml:space="preserve">Created BI reports and OTBI reports on </w:t>
            </w:r>
            <w:r w:rsidR="009331FF">
              <w:rPr>
                <w:rFonts w:ascii="Arial" w:hAnsi="Arial" w:cs="Arial"/>
                <w:bCs/>
                <w:color w:val="0D0D0D"/>
              </w:rPr>
              <w:t>ORC</w:t>
            </w:r>
          </w:p>
          <w:p w:rsidR="009331FF" w:rsidP="003262CB" w14:paraId="325CAA0B" w14:textId="77777777">
            <w:pPr>
              <w:pStyle w:val="ListBullet"/>
              <w:numPr>
                <w:ilvl w:val="0"/>
                <w:numId w:val="19"/>
              </w:numPr>
              <w:spacing w:after="120" w:line="276" w:lineRule="auto"/>
              <w:contextualSpacing w:val="0"/>
              <w:jc w:val="both"/>
              <w:rPr>
                <w:rFonts w:ascii="Arial" w:hAnsi="Arial" w:cs="Arial"/>
                <w:bCs/>
                <w:color w:val="0D0D0D"/>
              </w:rPr>
            </w:pPr>
            <w:r>
              <w:rPr>
                <w:rFonts w:ascii="Arial" w:hAnsi="Arial" w:cs="Arial"/>
                <w:bCs/>
                <w:color w:val="0D0D0D"/>
              </w:rPr>
              <w:t>Worked on Page Composer to enable LinkedIn Import profile option</w:t>
            </w:r>
          </w:p>
          <w:p w:rsidR="009331FF" w:rsidP="003262CB" w14:paraId="47295839" w14:textId="77777777">
            <w:pPr>
              <w:pStyle w:val="ListBullet"/>
              <w:numPr>
                <w:ilvl w:val="0"/>
                <w:numId w:val="19"/>
              </w:numPr>
              <w:spacing w:after="120" w:line="276" w:lineRule="auto"/>
              <w:contextualSpacing w:val="0"/>
              <w:jc w:val="both"/>
              <w:rPr>
                <w:rFonts w:ascii="Arial" w:hAnsi="Arial" w:cs="Arial"/>
                <w:bCs/>
                <w:color w:val="0D0D0D"/>
              </w:rPr>
            </w:pPr>
            <w:r>
              <w:rPr>
                <w:rFonts w:ascii="Arial" w:hAnsi="Arial" w:cs="Arial"/>
                <w:bCs/>
                <w:color w:val="0D0D0D"/>
              </w:rPr>
              <w:t>Worked on ORC Locations enablement</w:t>
            </w:r>
          </w:p>
          <w:p w:rsidR="005819C9" w:rsidRPr="009331FF" w:rsidP="009331FF" w14:paraId="02976E46" w14:textId="4062E582">
            <w:pPr>
              <w:pStyle w:val="ListBullet"/>
              <w:numPr>
                <w:ilvl w:val="0"/>
                <w:numId w:val="19"/>
              </w:numPr>
              <w:spacing w:after="120" w:line="276" w:lineRule="auto"/>
              <w:contextualSpacing w:val="0"/>
              <w:jc w:val="both"/>
              <w:rPr>
                <w:rFonts w:ascii="Arial" w:hAnsi="Arial" w:cs="Arial"/>
                <w:bCs/>
                <w:color w:val="0D0D0D"/>
              </w:rPr>
            </w:pPr>
            <w:r>
              <w:rPr>
                <w:rFonts w:ascii="Arial" w:hAnsi="Arial" w:cs="Arial"/>
                <w:bCs/>
                <w:color w:val="0D0D0D"/>
              </w:rPr>
              <w:t>Worked on DFF Such as Interview History, Background Checks</w:t>
            </w:r>
            <w:r w:rsidRPr="009331FF">
              <w:rPr>
                <w:rFonts w:ascii="Arial" w:hAnsi="Arial" w:cs="Arial"/>
                <w:bCs/>
                <w:color w:val="0D0D0D"/>
              </w:rPr>
              <w:t xml:space="preserve"> </w:t>
            </w:r>
          </w:p>
        </w:tc>
      </w:tr>
    </w:tbl>
    <w:p w:rsidR="005819C9" w:rsidP="00F8433A" w14:paraId="24B358C3" w14:textId="0F60FB52">
      <w:pPr>
        <w:widowControl w:val="0"/>
        <w:autoSpaceDE w:val="0"/>
        <w:autoSpaceDN w:val="0"/>
        <w:adjustRightInd w:val="0"/>
        <w:spacing w:after="240"/>
        <w:jc w:val="both"/>
        <w:rPr>
          <w:rFonts w:ascii="Arial" w:hAnsi="Arial" w:cs="Arial"/>
          <w:b/>
          <w:bCs/>
          <w:sz w:val="20"/>
          <w:szCs w:val="20"/>
        </w:rPr>
      </w:pPr>
    </w:p>
    <w:p w:rsidR="005819C9" w:rsidP="00F8433A" w14:paraId="16964166" w14:textId="77777777">
      <w:pPr>
        <w:widowControl w:val="0"/>
        <w:autoSpaceDE w:val="0"/>
        <w:autoSpaceDN w:val="0"/>
        <w:adjustRightInd w:val="0"/>
        <w:spacing w:after="240"/>
        <w:jc w:val="both"/>
        <w:rPr>
          <w:rFonts w:ascii="Arial" w:hAnsi="Arial"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5"/>
        <w:gridCol w:w="2908"/>
        <w:gridCol w:w="3117"/>
      </w:tblGrid>
      <w:tr w14:paraId="181F7F88" w14:textId="77777777" w:rsidTr="001375E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350" w:type="dxa"/>
            <w:gridSpan w:val="3"/>
          </w:tcPr>
          <w:p w:rsidR="00582358" w:rsidRPr="005A01E5" w:rsidP="001375EF" w14:paraId="1BBF6201" w14:textId="304AF305">
            <w:pPr>
              <w:widowControl w:val="0"/>
              <w:autoSpaceDE w:val="0"/>
              <w:autoSpaceDN w:val="0"/>
              <w:adjustRightInd w:val="0"/>
              <w:spacing w:after="0"/>
              <w:rPr>
                <w:rFonts w:ascii="Arial" w:hAnsi="Arial" w:cs="Arial"/>
                <w:b/>
                <w:bCs/>
              </w:rPr>
            </w:pPr>
            <w:r w:rsidRPr="005A01E5">
              <w:rPr>
                <w:rFonts w:ascii="Arial" w:hAnsi="Arial" w:cs="Arial"/>
                <w:b/>
                <w:bCs/>
              </w:rPr>
              <w:t xml:space="preserve">Project# </w:t>
            </w:r>
            <w:r w:rsidR="009331FF">
              <w:rPr>
                <w:rFonts w:ascii="Arial" w:hAnsi="Arial" w:cs="Arial"/>
                <w:b/>
                <w:bCs/>
              </w:rPr>
              <w:t>2</w:t>
            </w:r>
            <w:r w:rsidRPr="005A01E5">
              <w:rPr>
                <w:rFonts w:ascii="Arial" w:hAnsi="Arial" w:cs="Arial"/>
                <w:b/>
                <w:bCs/>
              </w:rPr>
              <w:t>:</w:t>
            </w:r>
            <w:r w:rsidRPr="005A01E5">
              <w:rPr>
                <w:rFonts w:ascii="Arial" w:hAnsi="Arial" w:cs="Arial"/>
                <w:noProof/>
              </w:rPr>
              <w:t xml:space="preserve"> </w:t>
            </w:r>
            <w:r w:rsidRPr="005A01E5">
              <w:rPr>
                <w:rFonts w:ascii="Arial" w:hAnsi="Arial" w:cs="Arial"/>
                <w:b/>
                <w:bCs/>
              </w:rPr>
              <w:t xml:space="preserve">Oracle HCM Cloud </w:t>
            </w:r>
            <w:r>
              <w:rPr>
                <w:rFonts w:ascii="Arial" w:hAnsi="Arial" w:cs="Arial"/>
                <w:b/>
                <w:bCs/>
              </w:rPr>
              <w:t>Implementation</w:t>
            </w:r>
          </w:p>
        </w:tc>
      </w:tr>
      <w:tr w14:paraId="12009FCB" w14:textId="77777777" w:rsidTr="001375EF">
        <w:tblPrEx>
          <w:tblW w:w="0" w:type="auto"/>
          <w:tblLook w:val="04A0"/>
        </w:tblPrEx>
        <w:tc>
          <w:tcPr>
            <w:tcW w:w="3325" w:type="dxa"/>
          </w:tcPr>
          <w:p w:rsidR="00582358" w:rsidRPr="005A01E5" w:rsidP="001375EF" w14:paraId="0B6C3C9B" w14:textId="024AAE6B">
            <w:pPr>
              <w:widowControl w:val="0"/>
              <w:autoSpaceDE w:val="0"/>
              <w:autoSpaceDN w:val="0"/>
              <w:adjustRightInd w:val="0"/>
              <w:spacing w:after="0"/>
              <w:rPr>
                <w:rFonts w:ascii="Arial" w:hAnsi="Arial" w:cs="Arial"/>
                <w:b/>
              </w:rPr>
            </w:pPr>
            <w:r>
              <w:rPr>
                <w:rFonts w:ascii="Arial" w:hAnsi="Arial" w:cs="Arial"/>
                <w:b/>
              </w:rPr>
              <w:t>August 2022</w:t>
            </w:r>
            <w:r w:rsidRPr="005A01E5">
              <w:rPr>
                <w:rFonts w:ascii="Arial" w:hAnsi="Arial" w:cs="Arial"/>
                <w:b/>
              </w:rPr>
              <w:t xml:space="preserve"> – </w:t>
            </w:r>
            <w:r>
              <w:rPr>
                <w:rFonts w:ascii="Arial" w:hAnsi="Arial" w:cs="Arial"/>
                <w:b/>
              </w:rPr>
              <w:t>Dec 2022</w:t>
            </w:r>
          </w:p>
        </w:tc>
        <w:tc>
          <w:tcPr>
            <w:tcW w:w="2908" w:type="dxa"/>
          </w:tcPr>
          <w:p w:rsidR="00582358" w:rsidRPr="005A01E5" w:rsidP="001375EF" w14:paraId="525DC2A0" w14:textId="77777777">
            <w:pPr>
              <w:widowControl w:val="0"/>
              <w:autoSpaceDE w:val="0"/>
              <w:autoSpaceDN w:val="0"/>
              <w:adjustRightInd w:val="0"/>
              <w:spacing w:after="0"/>
              <w:rPr>
                <w:rFonts w:ascii="Arial" w:hAnsi="Arial" w:cs="Arial"/>
                <w:b/>
              </w:rPr>
            </w:pPr>
          </w:p>
        </w:tc>
        <w:tc>
          <w:tcPr>
            <w:tcW w:w="3117" w:type="dxa"/>
          </w:tcPr>
          <w:p w:rsidR="00582358" w:rsidRPr="005A01E5" w:rsidP="001375EF" w14:paraId="7200566E" w14:textId="77777777">
            <w:pPr>
              <w:widowControl w:val="0"/>
              <w:autoSpaceDE w:val="0"/>
              <w:autoSpaceDN w:val="0"/>
              <w:adjustRightInd w:val="0"/>
              <w:spacing w:after="0"/>
              <w:jc w:val="right"/>
              <w:rPr>
                <w:rFonts w:ascii="Arial" w:hAnsi="Arial" w:cs="Arial"/>
                <w:b/>
              </w:rPr>
            </w:pPr>
            <w:r>
              <w:rPr>
                <w:rFonts w:ascii="Arial" w:eastAsia="Calibri" w:hAnsi="Arial" w:cs="Arial"/>
                <w:b/>
                <w:color w:val="000000"/>
                <w:lang w:eastAsia="ja-JP"/>
              </w:rPr>
              <w:t>Technical</w:t>
            </w:r>
            <w:r w:rsidRPr="005A01E5">
              <w:rPr>
                <w:rFonts w:ascii="Arial" w:eastAsia="Calibri" w:hAnsi="Arial" w:cs="Arial"/>
                <w:b/>
                <w:color w:val="000000"/>
                <w:lang w:eastAsia="ja-JP"/>
              </w:rPr>
              <w:t xml:space="preserve"> </w:t>
            </w:r>
            <w:r>
              <w:rPr>
                <w:rFonts w:ascii="Arial" w:eastAsia="Calibri" w:hAnsi="Arial" w:cs="Arial"/>
                <w:b/>
                <w:color w:val="000000"/>
                <w:lang w:eastAsia="ja-JP"/>
              </w:rPr>
              <w:t>Lead</w:t>
            </w:r>
          </w:p>
        </w:tc>
      </w:tr>
      <w:tr w14:paraId="4E375F4D" w14:textId="77777777" w:rsidTr="001375EF">
        <w:tblPrEx>
          <w:tblW w:w="0" w:type="auto"/>
          <w:tblLook w:val="04A0"/>
        </w:tblPrEx>
        <w:tc>
          <w:tcPr>
            <w:tcW w:w="3325" w:type="dxa"/>
          </w:tcPr>
          <w:p w:rsidR="00582358" w:rsidRPr="005A01E5" w:rsidP="001375EF" w14:paraId="3CFEDC87" w14:textId="51C73C69">
            <w:pPr>
              <w:widowControl w:val="0"/>
              <w:autoSpaceDE w:val="0"/>
              <w:autoSpaceDN w:val="0"/>
              <w:adjustRightInd w:val="0"/>
              <w:spacing w:after="0"/>
              <w:rPr>
                <w:rFonts w:ascii="Arial" w:hAnsi="Arial" w:cs="Arial"/>
                <w:b/>
              </w:rPr>
            </w:pPr>
            <w:r>
              <w:rPr>
                <w:rFonts w:ascii="Arial" w:hAnsi="Arial" w:cs="Arial"/>
                <w:b/>
              </w:rPr>
              <w:t>Securitas (Offshore)</w:t>
            </w:r>
          </w:p>
        </w:tc>
        <w:tc>
          <w:tcPr>
            <w:tcW w:w="2908" w:type="dxa"/>
          </w:tcPr>
          <w:p w:rsidR="00582358" w:rsidRPr="005A01E5" w:rsidP="001375EF" w14:paraId="185F0036" w14:textId="77777777">
            <w:pPr>
              <w:widowControl w:val="0"/>
              <w:autoSpaceDE w:val="0"/>
              <w:autoSpaceDN w:val="0"/>
              <w:adjustRightInd w:val="0"/>
              <w:spacing w:after="0"/>
              <w:rPr>
                <w:rFonts w:ascii="Arial" w:eastAsia="Calibri" w:hAnsi="Arial" w:cs="Arial"/>
                <w:b/>
                <w:color w:val="000000"/>
                <w:lang w:eastAsia="ja-JP"/>
              </w:rPr>
            </w:pPr>
          </w:p>
        </w:tc>
        <w:tc>
          <w:tcPr>
            <w:tcW w:w="3117" w:type="dxa"/>
          </w:tcPr>
          <w:p w:rsidR="00582358" w:rsidRPr="005A01E5" w:rsidP="001375EF" w14:paraId="0F97D0F1" w14:textId="24FB22F9">
            <w:pPr>
              <w:widowControl w:val="0"/>
              <w:autoSpaceDE w:val="0"/>
              <w:autoSpaceDN w:val="0"/>
              <w:adjustRightInd w:val="0"/>
              <w:spacing w:after="0"/>
              <w:jc w:val="right"/>
              <w:rPr>
                <w:rFonts w:ascii="Arial" w:eastAsia="Calibri" w:hAnsi="Arial" w:cs="Arial"/>
                <w:b/>
                <w:color w:val="000000"/>
                <w:lang w:eastAsia="ja-JP"/>
              </w:rPr>
            </w:pPr>
            <w:r w:rsidRPr="005A01E5">
              <w:rPr>
                <w:rFonts w:ascii="Arial" w:eastAsia="Calibri" w:hAnsi="Arial" w:cs="Arial"/>
                <w:b/>
                <w:color w:val="000000"/>
                <w:lang w:eastAsia="ja-JP"/>
              </w:rPr>
              <w:t>Oracle HCM Cloud 2</w:t>
            </w:r>
            <w:r>
              <w:rPr>
                <w:rFonts w:ascii="Arial" w:eastAsia="Calibri" w:hAnsi="Arial" w:cs="Arial"/>
                <w:b/>
                <w:color w:val="000000"/>
                <w:lang w:eastAsia="ja-JP"/>
              </w:rPr>
              <w:t>3A</w:t>
            </w:r>
          </w:p>
        </w:tc>
      </w:tr>
      <w:tr w14:paraId="3F86A29F" w14:textId="77777777" w:rsidTr="001375EF">
        <w:tblPrEx>
          <w:tblW w:w="0" w:type="auto"/>
          <w:tblLook w:val="04A0"/>
        </w:tblPrEx>
        <w:tc>
          <w:tcPr>
            <w:tcW w:w="9350" w:type="dxa"/>
            <w:gridSpan w:val="3"/>
          </w:tcPr>
          <w:p w:rsidR="00582358" w:rsidRPr="005A01E5" w:rsidP="001375EF" w14:paraId="3D4FFE31" w14:textId="77777777">
            <w:pPr>
              <w:widowControl w:val="0"/>
              <w:autoSpaceDE w:val="0"/>
              <w:autoSpaceDN w:val="0"/>
              <w:adjustRightInd w:val="0"/>
              <w:spacing w:after="0"/>
              <w:jc w:val="both"/>
              <w:rPr>
                <w:rFonts w:ascii="Arial" w:eastAsia="Calibri" w:hAnsi="Arial" w:cs="Arial"/>
                <w:b/>
                <w:color w:val="000000"/>
                <w:lang w:eastAsia="ja-JP"/>
              </w:rPr>
            </w:pPr>
          </w:p>
          <w:p w:rsidR="00582358" w:rsidRPr="005A01E5" w:rsidP="001375EF" w14:paraId="40D762E3" w14:textId="77777777">
            <w:pPr>
              <w:widowControl w:val="0"/>
              <w:autoSpaceDE w:val="0"/>
              <w:autoSpaceDN w:val="0"/>
              <w:adjustRightInd w:val="0"/>
              <w:spacing w:after="0"/>
              <w:jc w:val="both"/>
              <w:rPr>
                <w:rFonts w:ascii="Arial" w:eastAsia="Calibri" w:hAnsi="Arial" w:cs="Arial"/>
                <w:color w:val="000000"/>
                <w:lang w:eastAsia="ja-JP"/>
              </w:rPr>
            </w:pPr>
            <w:r w:rsidRPr="005A01E5">
              <w:rPr>
                <w:rFonts w:ascii="Arial" w:eastAsia="Calibri" w:hAnsi="Arial" w:cs="Arial"/>
                <w:b/>
                <w:color w:val="000000"/>
                <w:lang w:eastAsia="ja-JP"/>
              </w:rPr>
              <w:t>Responsibilities</w:t>
            </w:r>
            <w:r w:rsidRPr="005A01E5">
              <w:rPr>
                <w:rFonts w:ascii="Arial" w:eastAsia="Calibri" w:hAnsi="Arial" w:cs="Arial"/>
                <w:color w:val="000000"/>
                <w:lang w:eastAsia="ja-JP"/>
              </w:rPr>
              <w:t>:</w:t>
            </w:r>
          </w:p>
          <w:p w:rsidR="00582358" w:rsidRPr="00530424" w:rsidP="001375EF" w14:paraId="21F96413" w14:textId="44A77585">
            <w:pPr>
              <w:pStyle w:val="ListBullet"/>
              <w:numPr>
                <w:ilvl w:val="0"/>
                <w:numId w:val="19"/>
              </w:numPr>
              <w:spacing w:after="120" w:line="276" w:lineRule="auto"/>
              <w:contextualSpacing w:val="0"/>
              <w:jc w:val="both"/>
              <w:rPr>
                <w:rFonts w:ascii="Arial" w:hAnsi="Arial" w:cs="Arial"/>
                <w:bCs/>
                <w:color w:val="0D0D0D"/>
              </w:rPr>
            </w:pPr>
            <w:r>
              <w:rPr>
                <w:rFonts w:ascii="Arial" w:hAnsi="Arial" w:cs="Arial"/>
                <w:bCs/>
                <w:color w:val="0D0D0D"/>
              </w:rPr>
              <w:t>Worked on Data Migration of Oracle Learning Cloud for 20 years data from SAP</w:t>
            </w:r>
          </w:p>
          <w:p w:rsidR="00582358" w:rsidRPr="00530424" w:rsidP="001375EF" w14:paraId="7780FCEC" w14:textId="205C9D9C">
            <w:pPr>
              <w:pStyle w:val="ListBullet"/>
              <w:numPr>
                <w:ilvl w:val="0"/>
                <w:numId w:val="19"/>
              </w:numPr>
              <w:spacing w:after="120" w:line="276" w:lineRule="auto"/>
              <w:contextualSpacing w:val="0"/>
              <w:jc w:val="both"/>
              <w:rPr>
                <w:rFonts w:ascii="Arial" w:hAnsi="Arial" w:cs="Arial"/>
                <w:bCs/>
                <w:color w:val="0D0D0D"/>
              </w:rPr>
            </w:pPr>
            <w:r>
              <w:rPr>
                <w:rFonts w:ascii="Arial" w:hAnsi="Arial" w:cs="Arial"/>
                <w:bCs/>
                <w:color w:val="0D0D0D"/>
              </w:rPr>
              <w:t>Automated the solution Instructor Led Training Session</w:t>
            </w:r>
          </w:p>
          <w:p w:rsidR="00582358" w:rsidRPr="00530424" w:rsidP="001375EF" w14:paraId="2A73E9A3" w14:textId="024EEAEF">
            <w:pPr>
              <w:pStyle w:val="ListBullet"/>
              <w:numPr>
                <w:ilvl w:val="0"/>
                <w:numId w:val="19"/>
              </w:numPr>
              <w:spacing w:after="120" w:line="276" w:lineRule="auto"/>
              <w:contextualSpacing w:val="0"/>
              <w:jc w:val="both"/>
              <w:rPr>
                <w:rFonts w:ascii="Arial" w:hAnsi="Arial" w:cs="Arial"/>
                <w:bCs/>
                <w:color w:val="0D0D0D"/>
              </w:rPr>
            </w:pPr>
            <w:r>
              <w:rPr>
                <w:rFonts w:ascii="Arial" w:hAnsi="Arial" w:cs="Arial"/>
                <w:bCs/>
                <w:color w:val="0D0D0D"/>
              </w:rPr>
              <w:t>Created BI reports and OTBI reports on OLC</w:t>
            </w:r>
          </w:p>
          <w:p w:rsidR="00582358" w:rsidRPr="0043796A" w:rsidP="001375EF" w14:paraId="3BD6EE74" w14:textId="20A44411">
            <w:pPr>
              <w:pStyle w:val="ListBullet"/>
              <w:numPr>
                <w:ilvl w:val="0"/>
                <w:numId w:val="19"/>
              </w:numPr>
              <w:spacing w:after="120" w:line="276" w:lineRule="auto"/>
              <w:contextualSpacing w:val="0"/>
              <w:jc w:val="both"/>
              <w:rPr>
                <w:rFonts w:ascii="Arial" w:hAnsi="Arial" w:cs="Arial"/>
                <w:bCs/>
                <w:color w:val="0D0D0D"/>
              </w:rPr>
            </w:pPr>
            <w:r>
              <w:rPr>
                <w:rFonts w:ascii="Arial" w:hAnsi="Arial" w:cs="Arial"/>
                <w:bCs/>
                <w:color w:val="0D0D0D"/>
              </w:rPr>
              <w:t>Supported ORC and Payroll Side</w:t>
            </w:r>
          </w:p>
        </w:tc>
      </w:tr>
    </w:tbl>
    <w:p w:rsidR="00582358" w:rsidP="00F8433A" w14:paraId="5D11CB36" w14:textId="0EADC451">
      <w:pPr>
        <w:widowControl w:val="0"/>
        <w:autoSpaceDE w:val="0"/>
        <w:autoSpaceDN w:val="0"/>
        <w:adjustRightInd w:val="0"/>
        <w:spacing w:after="240"/>
        <w:jc w:val="both"/>
        <w:rPr>
          <w:rFonts w:ascii="Arial" w:hAnsi="Arial" w:cs="Arial"/>
          <w:b/>
          <w:bCs/>
          <w:sz w:val="20"/>
          <w:szCs w:val="20"/>
        </w:rPr>
      </w:pPr>
    </w:p>
    <w:p w:rsidR="00582358" w:rsidP="00F8433A" w14:paraId="3B5107E8" w14:textId="2EA916C4">
      <w:pPr>
        <w:widowControl w:val="0"/>
        <w:autoSpaceDE w:val="0"/>
        <w:autoSpaceDN w:val="0"/>
        <w:adjustRightInd w:val="0"/>
        <w:spacing w:after="240"/>
        <w:jc w:val="both"/>
        <w:rPr>
          <w:rFonts w:ascii="Arial" w:hAnsi="Arial" w:cs="Arial"/>
          <w:b/>
          <w:bCs/>
          <w:sz w:val="20"/>
          <w:szCs w:val="20"/>
        </w:rPr>
      </w:pPr>
    </w:p>
    <w:p w:rsidR="00582358" w:rsidP="00F8433A" w14:paraId="27DB1B9F" w14:textId="77777777">
      <w:pPr>
        <w:widowControl w:val="0"/>
        <w:autoSpaceDE w:val="0"/>
        <w:autoSpaceDN w:val="0"/>
        <w:adjustRightInd w:val="0"/>
        <w:spacing w:after="240"/>
        <w:jc w:val="both"/>
        <w:rPr>
          <w:rFonts w:ascii="Arial" w:hAnsi="Arial"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5"/>
        <w:gridCol w:w="2908"/>
        <w:gridCol w:w="3117"/>
      </w:tblGrid>
      <w:tr w14:paraId="766BCFDE" w14:textId="77777777" w:rsidTr="002B330C">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350" w:type="dxa"/>
            <w:gridSpan w:val="3"/>
          </w:tcPr>
          <w:p w:rsidR="002B330C" w:rsidRPr="005A01E5" w:rsidP="00E441F3" w14:paraId="4CB27CD5" w14:textId="7D6348DC">
            <w:pPr>
              <w:widowControl w:val="0"/>
              <w:autoSpaceDE w:val="0"/>
              <w:autoSpaceDN w:val="0"/>
              <w:adjustRightInd w:val="0"/>
              <w:spacing w:after="0"/>
              <w:rPr>
                <w:rFonts w:ascii="Arial" w:hAnsi="Arial" w:cs="Arial"/>
                <w:b/>
                <w:bCs/>
              </w:rPr>
            </w:pPr>
            <w:r w:rsidRPr="005A01E5">
              <w:rPr>
                <w:rFonts w:ascii="Arial" w:hAnsi="Arial" w:cs="Arial"/>
                <w:b/>
                <w:bCs/>
              </w:rPr>
              <w:t xml:space="preserve">Project# </w:t>
            </w:r>
            <w:r w:rsidR="009331FF">
              <w:rPr>
                <w:rFonts w:ascii="Arial" w:hAnsi="Arial" w:cs="Arial"/>
                <w:b/>
                <w:bCs/>
              </w:rPr>
              <w:t>3</w:t>
            </w:r>
            <w:r w:rsidRPr="005A01E5">
              <w:rPr>
                <w:rFonts w:ascii="Arial" w:hAnsi="Arial" w:cs="Arial"/>
                <w:b/>
                <w:bCs/>
              </w:rPr>
              <w:t>:</w:t>
            </w:r>
            <w:r w:rsidRPr="005A01E5">
              <w:rPr>
                <w:rFonts w:ascii="Arial" w:hAnsi="Arial" w:cs="Arial"/>
                <w:noProof/>
              </w:rPr>
              <w:t xml:space="preserve"> </w:t>
            </w:r>
            <w:r w:rsidRPr="005A01E5">
              <w:rPr>
                <w:rFonts w:ascii="Arial" w:hAnsi="Arial" w:cs="Arial"/>
                <w:b/>
                <w:bCs/>
              </w:rPr>
              <w:t xml:space="preserve">Oracle HCM Cloud </w:t>
            </w:r>
            <w:r>
              <w:rPr>
                <w:rFonts w:ascii="Arial" w:hAnsi="Arial" w:cs="Arial"/>
                <w:b/>
                <w:bCs/>
              </w:rPr>
              <w:t>Implementation</w:t>
            </w:r>
          </w:p>
        </w:tc>
      </w:tr>
      <w:tr w14:paraId="3B3880C6" w14:textId="77777777" w:rsidTr="002B330C">
        <w:tblPrEx>
          <w:tblW w:w="0" w:type="auto"/>
          <w:tblLook w:val="04A0"/>
        </w:tblPrEx>
        <w:tc>
          <w:tcPr>
            <w:tcW w:w="3325" w:type="dxa"/>
          </w:tcPr>
          <w:p w:rsidR="002B330C" w:rsidRPr="005A01E5" w:rsidP="00E441F3" w14:paraId="21126558" w14:textId="32EC4061">
            <w:pPr>
              <w:widowControl w:val="0"/>
              <w:autoSpaceDE w:val="0"/>
              <w:autoSpaceDN w:val="0"/>
              <w:adjustRightInd w:val="0"/>
              <w:spacing w:after="0"/>
              <w:rPr>
                <w:rFonts w:ascii="Arial" w:hAnsi="Arial" w:cs="Arial"/>
                <w:b/>
              </w:rPr>
            </w:pPr>
            <w:r>
              <w:rPr>
                <w:rFonts w:ascii="Arial" w:hAnsi="Arial" w:cs="Arial"/>
                <w:b/>
              </w:rPr>
              <w:t xml:space="preserve">March </w:t>
            </w:r>
            <w:r w:rsidRPr="005A01E5" w:rsidR="00AA5D07">
              <w:rPr>
                <w:rFonts w:ascii="Arial" w:hAnsi="Arial" w:cs="Arial"/>
                <w:b/>
              </w:rPr>
              <w:t>202</w:t>
            </w:r>
            <w:r>
              <w:rPr>
                <w:rFonts w:ascii="Arial" w:hAnsi="Arial" w:cs="Arial"/>
                <w:b/>
              </w:rPr>
              <w:t>2</w:t>
            </w:r>
            <w:r w:rsidRPr="005A01E5" w:rsidR="00AA5D07">
              <w:rPr>
                <w:rFonts w:ascii="Arial" w:hAnsi="Arial" w:cs="Arial"/>
                <w:b/>
              </w:rPr>
              <w:t xml:space="preserve"> – </w:t>
            </w:r>
            <w:r>
              <w:rPr>
                <w:rFonts w:ascii="Arial" w:hAnsi="Arial" w:cs="Arial"/>
                <w:b/>
              </w:rPr>
              <w:t>August</w:t>
            </w:r>
            <w:r w:rsidR="00AA5D07">
              <w:rPr>
                <w:rFonts w:ascii="Arial" w:hAnsi="Arial" w:cs="Arial"/>
                <w:b/>
              </w:rPr>
              <w:t xml:space="preserve"> 202</w:t>
            </w:r>
            <w:r>
              <w:rPr>
                <w:rFonts w:ascii="Arial" w:hAnsi="Arial" w:cs="Arial"/>
                <w:b/>
              </w:rPr>
              <w:t>2</w:t>
            </w:r>
          </w:p>
        </w:tc>
        <w:tc>
          <w:tcPr>
            <w:tcW w:w="2908" w:type="dxa"/>
          </w:tcPr>
          <w:p w:rsidR="002B330C" w:rsidRPr="005A01E5" w:rsidP="00E441F3" w14:paraId="59C6B7CF" w14:textId="77777777">
            <w:pPr>
              <w:widowControl w:val="0"/>
              <w:autoSpaceDE w:val="0"/>
              <w:autoSpaceDN w:val="0"/>
              <w:adjustRightInd w:val="0"/>
              <w:spacing w:after="0"/>
              <w:rPr>
                <w:rFonts w:ascii="Arial" w:hAnsi="Arial" w:cs="Arial"/>
                <w:b/>
              </w:rPr>
            </w:pPr>
          </w:p>
        </w:tc>
        <w:tc>
          <w:tcPr>
            <w:tcW w:w="3117" w:type="dxa"/>
          </w:tcPr>
          <w:p w:rsidR="002B330C" w:rsidRPr="005A01E5" w:rsidP="00E441F3" w14:paraId="37866E0C" w14:textId="77777777">
            <w:pPr>
              <w:widowControl w:val="0"/>
              <w:autoSpaceDE w:val="0"/>
              <w:autoSpaceDN w:val="0"/>
              <w:adjustRightInd w:val="0"/>
              <w:spacing w:after="0"/>
              <w:jc w:val="right"/>
              <w:rPr>
                <w:rFonts w:ascii="Arial" w:hAnsi="Arial" w:cs="Arial"/>
                <w:b/>
              </w:rPr>
            </w:pPr>
            <w:r>
              <w:rPr>
                <w:rFonts w:ascii="Arial" w:eastAsia="Calibri" w:hAnsi="Arial" w:cs="Arial"/>
                <w:b/>
                <w:color w:val="000000"/>
                <w:lang w:eastAsia="ja-JP"/>
              </w:rPr>
              <w:t>Technical</w:t>
            </w:r>
            <w:r w:rsidRPr="005A01E5">
              <w:rPr>
                <w:rFonts w:ascii="Arial" w:eastAsia="Calibri" w:hAnsi="Arial" w:cs="Arial"/>
                <w:b/>
                <w:color w:val="000000"/>
                <w:lang w:eastAsia="ja-JP"/>
              </w:rPr>
              <w:t xml:space="preserve"> </w:t>
            </w:r>
            <w:r>
              <w:rPr>
                <w:rFonts w:ascii="Arial" w:eastAsia="Calibri" w:hAnsi="Arial" w:cs="Arial"/>
                <w:b/>
                <w:color w:val="000000"/>
                <w:lang w:eastAsia="ja-JP"/>
              </w:rPr>
              <w:t>Lead</w:t>
            </w:r>
          </w:p>
        </w:tc>
      </w:tr>
      <w:tr w14:paraId="2E508748" w14:textId="77777777" w:rsidTr="002B330C">
        <w:tblPrEx>
          <w:tblW w:w="0" w:type="auto"/>
          <w:tblLook w:val="04A0"/>
        </w:tblPrEx>
        <w:tc>
          <w:tcPr>
            <w:tcW w:w="3325" w:type="dxa"/>
          </w:tcPr>
          <w:p w:rsidR="002B330C" w:rsidRPr="005A01E5" w:rsidP="00E441F3" w14:paraId="01B11189" w14:textId="77777777">
            <w:pPr>
              <w:widowControl w:val="0"/>
              <w:autoSpaceDE w:val="0"/>
              <w:autoSpaceDN w:val="0"/>
              <w:adjustRightInd w:val="0"/>
              <w:spacing w:after="0"/>
              <w:rPr>
                <w:rFonts w:ascii="Arial" w:hAnsi="Arial" w:cs="Arial"/>
                <w:b/>
              </w:rPr>
            </w:pPr>
            <w:r>
              <w:rPr>
                <w:rFonts w:ascii="Arial" w:hAnsi="Arial" w:cs="Arial"/>
                <w:b/>
              </w:rPr>
              <w:t>WESCO (Offshore)</w:t>
            </w:r>
          </w:p>
        </w:tc>
        <w:tc>
          <w:tcPr>
            <w:tcW w:w="2908" w:type="dxa"/>
          </w:tcPr>
          <w:p w:rsidR="002B330C" w:rsidRPr="005A01E5" w:rsidP="00E441F3" w14:paraId="00FA73F0" w14:textId="77777777">
            <w:pPr>
              <w:widowControl w:val="0"/>
              <w:autoSpaceDE w:val="0"/>
              <w:autoSpaceDN w:val="0"/>
              <w:adjustRightInd w:val="0"/>
              <w:spacing w:after="0"/>
              <w:rPr>
                <w:rFonts w:ascii="Arial" w:eastAsia="Calibri" w:hAnsi="Arial" w:cs="Arial"/>
                <w:b/>
                <w:color w:val="000000"/>
                <w:lang w:eastAsia="ja-JP"/>
              </w:rPr>
            </w:pPr>
          </w:p>
        </w:tc>
        <w:tc>
          <w:tcPr>
            <w:tcW w:w="3117" w:type="dxa"/>
          </w:tcPr>
          <w:p w:rsidR="002B330C" w:rsidRPr="005A01E5" w:rsidP="00E441F3" w14:paraId="233E7663" w14:textId="77777777">
            <w:pPr>
              <w:widowControl w:val="0"/>
              <w:autoSpaceDE w:val="0"/>
              <w:autoSpaceDN w:val="0"/>
              <w:adjustRightInd w:val="0"/>
              <w:spacing w:after="0"/>
              <w:jc w:val="right"/>
              <w:rPr>
                <w:rFonts w:ascii="Arial" w:eastAsia="Calibri" w:hAnsi="Arial" w:cs="Arial"/>
                <w:b/>
                <w:color w:val="000000"/>
                <w:lang w:eastAsia="ja-JP"/>
              </w:rPr>
            </w:pPr>
            <w:r w:rsidRPr="005A01E5">
              <w:rPr>
                <w:rFonts w:ascii="Arial" w:eastAsia="Calibri" w:hAnsi="Arial" w:cs="Arial"/>
                <w:b/>
                <w:color w:val="000000"/>
                <w:lang w:eastAsia="ja-JP"/>
              </w:rPr>
              <w:t>Oracle HCM Cloud 2</w:t>
            </w:r>
            <w:r>
              <w:rPr>
                <w:rFonts w:ascii="Arial" w:eastAsia="Calibri" w:hAnsi="Arial" w:cs="Arial"/>
                <w:b/>
                <w:color w:val="000000"/>
                <w:lang w:eastAsia="ja-JP"/>
              </w:rPr>
              <w:t>2B</w:t>
            </w:r>
          </w:p>
        </w:tc>
      </w:tr>
      <w:tr w14:paraId="5C73FC6E" w14:textId="77777777" w:rsidTr="002B330C">
        <w:tblPrEx>
          <w:tblW w:w="0" w:type="auto"/>
          <w:tblLook w:val="04A0"/>
        </w:tblPrEx>
        <w:tc>
          <w:tcPr>
            <w:tcW w:w="9350" w:type="dxa"/>
            <w:gridSpan w:val="3"/>
          </w:tcPr>
          <w:p w:rsidR="002B330C" w:rsidRPr="005A01E5" w:rsidP="00E441F3" w14:paraId="62629B40" w14:textId="77777777">
            <w:pPr>
              <w:widowControl w:val="0"/>
              <w:autoSpaceDE w:val="0"/>
              <w:autoSpaceDN w:val="0"/>
              <w:adjustRightInd w:val="0"/>
              <w:spacing w:after="0"/>
              <w:jc w:val="both"/>
              <w:rPr>
                <w:rFonts w:ascii="Arial" w:eastAsia="Calibri" w:hAnsi="Arial" w:cs="Arial"/>
                <w:b/>
                <w:color w:val="000000"/>
                <w:lang w:eastAsia="ja-JP"/>
              </w:rPr>
            </w:pPr>
          </w:p>
          <w:p w:rsidR="002B330C" w:rsidRPr="005A01E5" w:rsidP="00E441F3" w14:paraId="7BEAD062" w14:textId="77777777">
            <w:pPr>
              <w:widowControl w:val="0"/>
              <w:autoSpaceDE w:val="0"/>
              <w:autoSpaceDN w:val="0"/>
              <w:adjustRightInd w:val="0"/>
              <w:spacing w:after="0"/>
              <w:jc w:val="both"/>
              <w:rPr>
                <w:rFonts w:ascii="Arial" w:eastAsia="Calibri" w:hAnsi="Arial" w:cs="Arial"/>
                <w:color w:val="000000"/>
                <w:lang w:eastAsia="ja-JP"/>
              </w:rPr>
            </w:pPr>
            <w:r w:rsidRPr="005A01E5">
              <w:rPr>
                <w:rFonts w:ascii="Arial" w:eastAsia="Calibri" w:hAnsi="Arial" w:cs="Arial"/>
                <w:b/>
                <w:color w:val="000000"/>
                <w:lang w:eastAsia="ja-JP"/>
              </w:rPr>
              <w:t>Responsibilities</w:t>
            </w:r>
            <w:r w:rsidRPr="005A01E5">
              <w:rPr>
                <w:rFonts w:ascii="Arial" w:eastAsia="Calibri" w:hAnsi="Arial" w:cs="Arial"/>
                <w:color w:val="000000"/>
                <w:lang w:eastAsia="ja-JP"/>
              </w:rPr>
              <w:t>:</w:t>
            </w:r>
          </w:p>
          <w:p w:rsidR="002B330C" w:rsidRPr="00530424" w:rsidP="00E441F3" w14:paraId="7A4937EF" w14:textId="77777777">
            <w:pPr>
              <w:pStyle w:val="ListBullet"/>
              <w:numPr>
                <w:ilvl w:val="0"/>
                <w:numId w:val="19"/>
              </w:numPr>
              <w:spacing w:after="120" w:line="276" w:lineRule="auto"/>
              <w:contextualSpacing w:val="0"/>
              <w:jc w:val="both"/>
              <w:rPr>
                <w:rFonts w:ascii="Arial" w:hAnsi="Arial" w:cs="Arial"/>
                <w:bCs/>
                <w:color w:val="0D0D0D"/>
              </w:rPr>
            </w:pPr>
            <w:r w:rsidRPr="00530424">
              <w:rPr>
                <w:rFonts w:ascii="Arial" w:hAnsi="Arial" w:cs="Arial"/>
                <w:bCs/>
                <w:color w:val="0D0D0D"/>
              </w:rPr>
              <w:t>Responsible on OIC/ICS building In-Bound Integration</w:t>
            </w:r>
            <w:r>
              <w:rPr>
                <w:rFonts w:ascii="Arial" w:hAnsi="Arial" w:cs="Arial"/>
                <w:bCs/>
                <w:color w:val="0D0D0D"/>
              </w:rPr>
              <w:t xml:space="preserve"> of Candidate Job Application</w:t>
            </w:r>
          </w:p>
          <w:p w:rsidR="002B330C" w:rsidRPr="00530424" w:rsidP="00E441F3" w14:paraId="65F3C13C" w14:textId="77777777">
            <w:pPr>
              <w:pStyle w:val="ListBullet"/>
              <w:numPr>
                <w:ilvl w:val="0"/>
                <w:numId w:val="19"/>
              </w:numPr>
              <w:spacing w:after="120" w:line="276" w:lineRule="auto"/>
              <w:contextualSpacing w:val="0"/>
              <w:jc w:val="both"/>
              <w:rPr>
                <w:rFonts w:ascii="Arial" w:hAnsi="Arial" w:cs="Arial"/>
                <w:bCs/>
                <w:color w:val="0D0D0D"/>
              </w:rPr>
            </w:pPr>
            <w:r w:rsidRPr="00530424">
              <w:rPr>
                <w:rFonts w:ascii="Arial" w:hAnsi="Arial" w:cs="Arial"/>
                <w:bCs/>
                <w:color w:val="0D0D0D"/>
              </w:rPr>
              <w:t>Interaction E2E Implementation of ORC</w:t>
            </w:r>
            <w:r>
              <w:rPr>
                <w:rFonts w:ascii="Arial" w:hAnsi="Arial" w:cs="Arial"/>
                <w:bCs/>
                <w:color w:val="0D0D0D"/>
              </w:rPr>
              <w:t xml:space="preserve"> along with Korn ferry Chatbot and MuleSoft</w:t>
            </w:r>
            <w:r w:rsidRPr="00530424">
              <w:rPr>
                <w:rFonts w:ascii="Arial" w:hAnsi="Arial" w:cs="Arial"/>
                <w:bCs/>
                <w:color w:val="0D0D0D"/>
              </w:rPr>
              <w:t>.</w:t>
            </w:r>
          </w:p>
          <w:p w:rsidR="002B330C" w:rsidRPr="00530424" w:rsidP="00E441F3" w14:paraId="53490CE9" w14:textId="77777777">
            <w:pPr>
              <w:pStyle w:val="ListBullet"/>
              <w:numPr>
                <w:ilvl w:val="0"/>
                <w:numId w:val="19"/>
              </w:numPr>
              <w:spacing w:after="120" w:line="276" w:lineRule="auto"/>
              <w:contextualSpacing w:val="0"/>
              <w:jc w:val="both"/>
              <w:rPr>
                <w:rFonts w:ascii="Arial" w:hAnsi="Arial" w:cs="Arial"/>
                <w:bCs/>
                <w:color w:val="0D0D0D"/>
              </w:rPr>
            </w:pPr>
            <w:r>
              <w:rPr>
                <w:rFonts w:ascii="Arial" w:hAnsi="Arial" w:cs="Arial"/>
                <w:bCs/>
                <w:color w:val="0D0D0D"/>
              </w:rPr>
              <w:t xml:space="preserve">PGP </w:t>
            </w:r>
            <w:r w:rsidRPr="00530424">
              <w:rPr>
                <w:rFonts w:ascii="Arial" w:hAnsi="Arial" w:cs="Arial"/>
                <w:bCs/>
                <w:color w:val="0D0D0D"/>
              </w:rPr>
              <w:t xml:space="preserve">Automated File from HCM Cloud to Data </w:t>
            </w:r>
            <w:r>
              <w:rPr>
                <w:rFonts w:ascii="Arial" w:hAnsi="Arial" w:cs="Arial"/>
                <w:bCs/>
                <w:color w:val="0D0D0D"/>
              </w:rPr>
              <w:t>Extraction of Active Locations and Requestion Manager demographic details</w:t>
            </w:r>
          </w:p>
          <w:p w:rsidR="002B330C" w:rsidRPr="0043796A" w:rsidP="00E441F3" w14:paraId="348138FC" w14:textId="77777777">
            <w:pPr>
              <w:pStyle w:val="ListBullet"/>
              <w:numPr>
                <w:ilvl w:val="0"/>
                <w:numId w:val="19"/>
              </w:numPr>
              <w:spacing w:after="120" w:line="276" w:lineRule="auto"/>
              <w:contextualSpacing w:val="0"/>
              <w:jc w:val="both"/>
              <w:rPr>
                <w:rFonts w:ascii="Arial" w:hAnsi="Arial" w:cs="Arial"/>
                <w:bCs/>
                <w:color w:val="0D0D0D"/>
              </w:rPr>
            </w:pPr>
            <w:r w:rsidRPr="00530424">
              <w:rPr>
                <w:rFonts w:ascii="Arial" w:hAnsi="Arial" w:cs="Arial"/>
                <w:bCs/>
                <w:color w:val="0D0D0D"/>
              </w:rPr>
              <w:t>Automated Candidate feedback Summary file to First Advantage, Hirevue</w:t>
            </w:r>
          </w:p>
        </w:tc>
      </w:tr>
    </w:tbl>
    <w:p w:rsidR="002B330C" w:rsidP="00F8433A" w14:paraId="68A7DC7A" w14:textId="77777777">
      <w:pPr>
        <w:widowControl w:val="0"/>
        <w:autoSpaceDE w:val="0"/>
        <w:autoSpaceDN w:val="0"/>
        <w:adjustRightInd w:val="0"/>
        <w:spacing w:after="240"/>
        <w:jc w:val="both"/>
        <w:rPr>
          <w:rFonts w:ascii="Arial" w:hAnsi="Arial" w:cs="Arial"/>
          <w:b/>
          <w:bCs/>
          <w:sz w:val="20"/>
          <w:szCs w:val="20"/>
        </w:rPr>
      </w:pPr>
    </w:p>
    <w:p w:rsidR="002B330C" w:rsidP="00F8433A" w14:paraId="0AC23055" w14:textId="77777777">
      <w:pPr>
        <w:widowControl w:val="0"/>
        <w:autoSpaceDE w:val="0"/>
        <w:autoSpaceDN w:val="0"/>
        <w:adjustRightInd w:val="0"/>
        <w:spacing w:after="240"/>
        <w:jc w:val="both"/>
        <w:rPr>
          <w:rFonts w:ascii="Arial" w:hAnsi="Arial" w:cs="Arial"/>
          <w:b/>
          <w:bCs/>
          <w:sz w:val="20"/>
          <w:szCs w:val="20"/>
        </w:rPr>
      </w:pPr>
    </w:p>
    <w:p w:rsidR="002B330C" w:rsidRPr="005A01E5" w:rsidP="00F8433A" w14:paraId="56C4D198" w14:textId="77777777">
      <w:pPr>
        <w:widowControl w:val="0"/>
        <w:autoSpaceDE w:val="0"/>
        <w:autoSpaceDN w:val="0"/>
        <w:adjustRightInd w:val="0"/>
        <w:spacing w:after="240"/>
        <w:jc w:val="both"/>
        <w:rPr>
          <w:rFonts w:ascii="Arial" w:hAnsi="Arial"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6"/>
        <w:gridCol w:w="3117"/>
        <w:gridCol w:w="3117"/>
      </w:tblGrid>
      <w:tr w14:paraId="1EC166DD" w14:textId="77777777" w:rsidTr="002B330C">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350" w:type="dxa"/>
            <w:gridSpan w:val="3"/>
          </w:tcPr>
          <w:p w:rsidR="009438A7" w:rsidRPr="005A01E5" w:rsidP="00A00BDB" w14:paraId="57A98E35" w14:textId="44BBBCDB">
            <w:pPr>
              <w:widowControl w:val="0"/>
              <w:autoSpaceDE w:val="0"/>
              <w:autoSpaceDN w:val="0"/>
              <w:adjustRightInd w:val="0"/>
              <w:spacing w:after="0"/>
              <w:rPr>
                <w:rFonts w:ascii="Arial" w:hAnsi="Arial" w:cs="Arial"/>
                <w:b/>
                <w:bCs/>
              </w:rPr>
            </w:pPr>
            <w:r w:rsidRPr="005A01E5">
              <w:rPr>
                <w:rFonts w:ascii="Arial" w:hAnsi="Arial" w:cs="Arial"/>
                <w:b/>
                <w:bCs/>
              </w:rPr>
              <w:t xml:space="preserve">Project# </w:t>
            </w:r>
            <w:r w:rsidR="009331FF">
              <w:rPr>
                <w:rFonts w:ascii="Arial" w:hAnsi="Arial" w:cs="Arial"/>
                <w:b/>
                <w:bCs/>
              </w:rPr>
              <w:t>4</w:t>
            </w:r>
            <w:r w:rsidRPr="005A01E5">
              <w:rPr>
                <w:rFonts w:ascii="Arial" w:hAnsi="Arial" w:cs="Arial"/>
                <w:b/>
                <w:bCs/>
              </w:rPr>
              <w:t>:</w:t>
            </w:r>
            <w:r w:rsidRPr="005A01E5">
              <w:rPr>
                <w:rFonts w:ascii="Arial" w:hAnsi="Arial" w:cs="Arial"/>
                <w:noProof/>
              </w:rPr>
              <w:t xml:space="preserve"> </w:t>
            </w:r>
            <w:r w:rsidRPr="005A01E5">
              <w:rPr>
                <w:rFonts w:ascii="Arial" w:hAnsi="Arial" w:cs="Arial"/>
                <w:b/>
                <w:bCs/>
              </w:rPr>
              <w:t xml:space="preserve">Oracle HCM Cloud </w:t>
            </w:r>
            <w:r w:rsidR="009050E0">
              <w:rPr>
                <w:rFonts w:ascii="Arial" w:hAnsi="Arial" w:cs="Arial"/>
                <w:b/>
                <w:bCs/>
              </w:rPr>
              <w:t>Implementation</w:t>
            </w:r>
          </w:p>
        </w:tc>
      </w:tr>
      <w:tr w14:paraId="77ABC271" w14:textId="77777777" w:rsidTr="002B330C">
        <w:tblPrEx>
          <w:tblW w:w="0" w:type="auto"/>
          <w:tblLook w:val="04A0"/>
        </w:tblPrEx>
        <w:tc>
          <w:tcPr>
            <w:tcW w:w="3116" w:type="dxa"/>
          </w:tcPr>
          <w:p w:rsidR="009438A7" w:rsidRPr="005A01E5" w:rsidP="002B40E2" w14:paraId="7C93FD6E" w14:textId="27F7A626">
            <w:pPr>
              <w:widowControl w:val="0"/>
              <w:autoSpaceDE w:val="0"/>
              <w:autoSpaceDN w:val="0"/>
              <w:adjustRightInd w:val="0"/>
              <w:spacing w:after="0"/>
              <w:rPr>
                <w:rFonts w:ascii="Arial" w:hAnsi="Arial" w:cs="Arial"/>
                <w:b/>
              </w:rPr>
            </w:pPr>
            <w:r>
              <w:rPr>
                <w:rFonts w:ascii="Arial" w:hAnsi="Arial" w:cs="Arial"/>
                <w:b/>
              </w:rPr>
              <w:t>January</w:t>
            </w:r>
            <w:r w:rsidRPr="005A01E5" w:rsidR="00D73594">
              <w:rPr>
                <w:rFonts w:ascii="Arial" w:hAnsi="Arial" w:cs="Arial"/>
                <w:b/>
              </w:rPr>
              <w:t xml:space="preserve"> </w:t>
            </w:r>
            <w:r w:rsidRPr="005A01E5" w:rsidR="00AA5D07">
              <w:rPr>
                <w:rFonts w:ascii="Arial" w:hAnsi="Arial" w:cs="Arial"/>
                <w:b/>
              </w:rPr>
              <w:t>20</w:t>
            </w:r>
            <w:r w:rsidRPr="005A01E5" w:rsidR="002B40E2">
              <w:rPr>
                <w:rFonts w:ascii="Arial" w:hAnsi="Arial" w:cs="Arial"/>
                <w:b/>
              </w:rPr>
              <w:t>2</w:t>
            </w:r>
            <w:r w:rsidR="00AA5D07">
              <w:rPr>
                <w:rFonts w:ascii="Arial" w:hAnsi="Arial" w:cs="Arial"/>
                <w:b/>
              </w:rPr>
              <w:t>1</w:t>
            </w:r>
            <w:r w:rsidRPr="005A01E5" w:rsidR="005F5ED2">
              <w:rPr>
                <w:rFonts w:ascii="Arial" w:hAnsi="Arial" w:cs="Arial"/>
                <w:b/>
              </w:rPr>
              <w:t xml:space="preserve"> – </w:t>
            </w:r>
            <w:r>
              <w:rPr>
                <w:rFonts w:ascii="Arial" w:hAnsi="Arial" w:cs="Arial"/>
                <w:b/>
              </w:rPr>
              <w:t xml:space="preserve">June </w:t>
            </w:r>
            <w:r w:rsidR="00AA5D07">
              <w:rPr>
                <w:rFonts w:ascii="Arial" w:hAnsi="Arial" w:cs="Arial"/>
                <w:b/>
              </w:rPr>
              <w:t>2021</w:t>
            </w:r>
          </w:p>
        </w:tc>
        <w:tc>
          <w:tcPr>
            <w:tcW w:w="3117" w:type="dxa"/>
          </w:tcPr>
          <w:p w:rsidR="009438A7" w:rsidRPr="005A01E5" w:rsidP="002E2CDF" w14:paraId="546E5A4C" w14:textId="77777777">
            <w:pPr>
              <w:widowControl w:val="0"/>
              <w:autoSpaceDE w:val="0"/>
              <w:autoSpaceDN w:val="0"/>
              <w:adjustRightInd w:val="0"/>
              <w:spacing w:after="0"/>
              <w:rPr>
                <w:rFonts w:ascii="Arial" w:hAnsi="Arial" w:cs="Arial"/>
                <w:b/>
              </w:rPr>
            </w:pPr>
          </w:p>
        </w:tc>
        <w:tc>
          <w:tcPr>
            <w:tcW w:w="3117" w:type="dxa"/>
          </w:tcPr>
          <w:p w:rsidR="009438A7" w:rsidRPr="005A01E5" w:rsidP="00987ADA" w14:paraId="288B00D5" w14:textId="77777777">
            <w:pPr>
              <w:widowControl w:val="0"/>
              <w:autoSpaceDE w:val="0"/>
              <w:autoSpaceDN w:val="0"/>
              <w:adjustRightInd w:val="0"/>
              <w:spacing w:after="0"/>
              <w:jc w:val="right"/>
              <w:rPr>
                <w:rFonts w:ascii="Arial" w:hAnsi="Arial" w:cs="Arial"/>
                <w:b/>
              </w:rPr>
            </w:pPr>
            <w:r>
              <w:rPr>
                <w:rFonts w:ascii="Arial" w:eastAsia="Calibri" w:hAnsi="Arial" w:cs="Arial"/>
                <w:b/>
                <w:color w:val="000000"/>
                <w:lang w:eastAsia="ja-JP"/>
              </w:rPr>
              <w:t>Technical</w:t>
            </w:r>
            <w:r w:rsidRPr="005A01E5">
              <w:rPr>
                <w:rFonts w:ascii="Arial" w:eastAsia="Calibri" w:hAnsi="Arial" w:cs="Arial"/>
                <w:b/>
                <w:color w:val="000000"/>
                <w:lang w:eastAsia="ja-JP"/>
              </w:rPr>
              <w:t xml:space="preserve"> </w:t>
            </w:r>
            <w:r>
              <w:rPr>
                <w:rFonts w:ascii="Arial" w:eastAsia="Calibri" w:hAnsi="Arial" w:cs="Arial"/>
                <w:b/>
                <w:color w:val="000000"/>
                <w:lang w:eastAsia="ja-JP"/>
              </w:rPr>
              <w:t>Lead</w:t>
            </w:r>
          </w:p>
        </w:tc>
      </w:tr>
      <w:tr w14:paraId="6BF122A7" w14:textId="77777777" w:rsidTr="002B330C">
        <w:tblPrEx>
          <w:tblW w:w="0" w:type="auto"/>
          <w:tblLook w:val="04A0"/>
        </w:tblPrEx>
        <w:tc>
          <w:tcPr>
            <w:tcW w:w="3116" w:type="dxa"/>
          </w:tcPr>
          <w:p w:rsidR="00942EBF" w:rsidRPr="005A01E5" w:rsidP="00C94B38" w14:paraId="134F6BCE" w14:textId="77777777">
            <w:pPr>
              <w:widowControl w:val="0"/>
              <w:autoSpaceDE w:val="0"/>
              <w:autoSpaceDN w:val="0"/>
              <w:adjustRightInd w:val="0"/>
              <w:spacing w:after="0"/>
              <w:rPr>
                <w:rFonts w:ascii="Arial" w:hAnsi="Arial" w:cs="Arial"/>
                <w:b/>
              </w:rPr>
            </w:pPr>
            <w:r>
              <w:rPr>
                <w:rFonts w:ascii="Arial" w:hAnsi="Arial" w:cs="Arial"/>
                <w:b/>
              </w:rPr>
              <w:t>Goldman Sachs</w:t>
            </w:r>
            <w:r w:rsidRPr="005A01E5" w:rsidR="00C94B38">
              <w:rPr>
                <w:rFonts w:ascii="Arial" w:hAnsi="Arial" w:cs="Arial"/>
                <w:b/>
              </w:rPr>
              <w:t xml:space="preserve">, </w:t>
            </w:r>
            <w:r w:rsidR="00814B3B">
              <w:rPr>
                <w:rFonts w:ascii="Arial" w:hAnsi="Arial" w:cs="Arial"/>
                <w:b/>
              </w:rPr>
              <w:t>India (</w:t>
            </w:r>
            <w:r>
              <w:rPr>
                <w:rFonts w:ascii="Arial" w:hAnsi="Arial" w:cs="Arial"/>
                <w:b/>
              </w:rPr>
              <w:t>Offshore)</w:t>
            </w:r>
          </w:p>
        </w:tc>
        <w:tc>
          <w:tcPr>
            <w:tcW w:w="3117" w:type="dxa"/>
          </w:tcPr>
          <w:p w:rsidR="00942EBF" w:rsidRPr="005A01E5" w:rsidP="002E2CDF" w14:paraId="68E76FF6" w14:textId="77777777">
            <w:pPr>
              <w:widowControl w:val="0"/>
              <w:autoSpaceDE w:val="0"/>
              <w:autoSpaceDN w:val="0"/>
              <w:adjustRightInd w:val="0"/>
              <w:spacing w:after="0"/>
              <w:rPr>
                <w:rFonts w:ascii="Arial" w:eastAsia="Calibri" w:hAnsi="Arial" w:cs="Arial"/>
                <w:b/>
                <w:color w:val="000000"/>
                <w:lang w:eastAsia="ja-JP"/>
              </w:rPr>
            </w:pPr>
          </w:p>
        </w:tc>
        <w:tc>
          <w:tcPr>
            <w:tcW w:w="3117" w:type="dxa"/>
          </w:tcPr>
          <w:p w:rsidR="00942EBF" w:rsidRPr="005A01E5" w:rsidP="00551733" w14:paraId="11BF1E11" w14:textId="77777777">
            <w:pPr>
              <w:widowControl w:val="0"/>
              <w:autoSpaceDE w:val="0"/>
              <w:autoSpaceDN w:val="0"/>
              <w:adjustRightInd w:val="0"/>
              <w:spacing w:after="0"/>
              <w:jc w:val="right"/>
              <w:rPr>
                <w:rFonts w:ascii="Arial" w:eastAsia="Calibri" w:hAnsi="Arial" w:cs="Arial"/>
                <w:b/>
                <w:color w:val="000000"/>
                <w:lang w:eastAsia="ja-JP"/>
              </w:rPr>
            </w:pPr>
            <w:r w:rsidRPr="005A01E5">
              <w:rPr>
                <w:rFonts w:ascii="Arial" w:eastAsia="Calibri" w:hAnsi="Arial" w:cs="Arial"/>
                <w:b/>
                <w:color w:val="000000"/>
                <w:lang w:eastAsia="ja-JP"/>
              </w:rPr>
              <w:t>Oracle HCM Cloud 2</w:t>
            </w:r>
            <w:r w:rsidRPr="005A01E5" w:rsidR="00551733">
              <w:rPr>
                <w:rFonts w:ascii="Arial" w:eastAsia="Calibri" w:hAnsi="Arial" w:cs="Arial"/>
                <w:b/>
                <w:color w:val="000000"/>
                <w:lang w:eastAsia="ja-JP"/>
              </w:rPr>
              <w:t>1D</w:t>
            </w:r>
          </w:p>
        </w:tc>
      </w:tr>
      <w:tr w14:paraId="08304DFF" w14:textId="77777777" w:rsidTr="002B330C">
        <w:tblPrEx>
          <w:tblW w:w="0" w:type="auto"/>
          <w:tblLook w:val="04A0"/>
        </w:tblPrEx>
        <w:tc>
          <w:tcPr>
            <w:tcW w:w="9350" w:type="dxa"/>
            <w:gridSpan w:val="3"/>
          </w:tcPr>
          <w:p w:rsidR="009438A7" w:rsidRPr="005A01E5" w:rsidP="00A00BDB" w14:paraId="1CCB4E84" w14:textId="77777777">
            <w:pPr>
              <w:widowControl w:val="0"/>
              <w:autoSpaceDE w:val="0"/>
              <w:autoSpaceDN w:val="0"/>
              <w:adjustRightInd w:val="0"/>
              <w:spacing w:after="0"/>
              <w:jc w:val="both"/>
              <w:rPr>
                <w:rFonts w:ascii="Arial" w:eastAsia="Calibri" w:hAnsi="Arial" w:cs="Arial"/>
                <w:b/>
                <w:color w:val="000000"/>
                <w:lang w:eastAsia="ja-JP"/>
              </w:rPr>
            </w:pPr>
          </w:p>
          <w:p w:rsidR="009438A7" w:rsidRPr="005A01E5" w:rsidP="00F8433A" w14:paraId="3E8FDC85" w14:textId="77777777">
            <w:pPr>
              <w:widowControl w:val="0"/>
              <w:autoSpaceDE w:val="0"/>
              <w:autoSpaceDN w:val="0"/>
              <w:adjustRightInd w:val="0"/>
              <w:spacing w:after="0"/>
              <w:jc w:val="both"/>
              <w:rPr>
                <w:rFonts w:ascii="Arial" w:eastAsia="Calibri" w:hAnsi="Arial" w:cs="Arial"/>
                <w:color w:val="000000"/>
                <w:lang w:eastAsia="ja-JP"/>
              </w:rPr>
            </w:pPr>
            <w:r w:rsidRPr="005A01E5">
              <w:rPr>
                <w:rFonts w:ascii="Arial" w:eastAsia="Calibri" w:hAnsi="Arial" w:cs="Arial"/>
                <w:b/>
                <w:color w:val="000000"/>
                <w:lang w:eastAsia="ja-JP"/>
              </w:rPr>
              <w:t>Responsibilities</w:t>
            </w:r>
            <w:r w:rsidRPr="005A01E5">
              <w:rPr>
                <w:rFonts w:ascii="Arial" w:eastAsia="Calibri" w:hAnsi="Arial" w:cs="Arial"/>
                <w:color w:val="000000"/>
                <w:lang w:eastAsia="ja-JP"/>
              </w:rPr>
              <w:t>:</w:t>
            </w:r>
          </w:p>
          <w:p w:rsidR="00192DD0" w:rsidRPr="00530424" w:rsidP="00E77614" w14:paraId="300BA77E" w14:textId="77777777">
            <w:pPr>
              <w:pStyle w:val="ListBullet"/>
              <w:numPr>
                <w:ilvl w:val="0"/>
                <w:numId w:val="19"/>
              </w:numPr>
              <w:spacing w:after="120" w:line="276" w:lineRule="auto"/>
              <w:contextualSpacing w:val="0"/>
              <w:jc w:val="both"/>
              <w:rPr>
                <w:rFonts w:ascii="Arial" w:hAnsi="Arial" w:cs="Arial"/>
                <w:bCs/>
                <w:color w:val="0D0D0D"/>
              </w:rPr>
            </w:pPr>
            <w:r w:rsidRPr="00530424">
              <w:rPr>
                <w:rFonts w:ascii="Arial" w:hAnsi="Arial" w:cs="Arial"/>
                <w:bCs/>
                <w:color w:val="0D0D0D"/>
              </w:rPr>
              <w:t xml:space="preserve">Responsible </w:t>
            </w:r>
            <w:r w:rsidRPr="00530424" w:rsidR="00814B3B">
              <w:rPr>
                <w:rFonts w:ascii="Arial" w:hAnsi="Arial" w:cs="Arial"/>
                <w:bCs/>
                <w:color w:val="0D0D0D"/>
              </w:rPr>
              <w:t>on OIC/ICS building In-Bound Integration for Allocated Checklist</w:t>
            </w:r>
            <w:r w:rsidRPr="00530424">
              <w:rPr>
                <w:rFonts w:ascii="Arial" w:hAnsi="Arial" w:cs="Arial"/>
                <w:bCs/>
                <w:color w:val="0D0D0D"/>
              </w:rPr>
              <w:t xml:space="preserve"> </w:t>
            </w:r>
          </w:p>
          <w:p w:rsidR="005353AE" w:rsidRPr="00530424" w:rsidP="00E77614" w14:paraId="4A256A0F" w14:textId="77777777">
            <w:pPr>
              <w:pStyle w:val="ListBullet"/>
              <w:numPr>
                <w:ilvl w:val="0"/>
                <w:numId w:val="19"/>
              </w:numPr>
              <w:spacing w:after="120" w:line="276" w:lineRule="auto"/>
              <w:contextualSpacing w:val="0"/>
              <w:jc w:val="both"/>
              <w:rPr>
                <w:rFonts w:ascii="Arial" w:hAnsi="Arial" w:cs="Arial"/>
                <w:bCs/>
                <w:color w:val="0D0D0D"/>
              </w:rPr>
            </w:pPr>
            <w:r w:rsidRPr="00530424">
              <w:rPr>
                <w:rFonts w:ascii="Arial" w:hAnsi="Arial" w:cs="Arial"/>
                <w:bCs/>
                <w:color w:val="0D0D0D"/>
              </w:rPr>
              <w:t xml:space="preserve">Interaction </w:t>
            </w:r>
            <w:r w:rsidRPr="00530424" w:rsidR="00814B3B">
              <w:rPr>
                <w:rFonts w:ascii="Arial" w:hAnsi="Arial" w:cs="Arial"/>
                <w:bCs/>
                <w:color w:val="0D0D0D"/>
              </w:rPr>
              <w:t>E2E Implementation of ORC Fast Formulas for CSP</w:t>
            </w:r>
            <w:r w:rsidRPr="00530424" w:rsidR="00AD6898">
              <w:rPr>
                <w:rFonts w:ascii="Arial" w:hAnsi="Arial" w:cs="Arial"/>
                <w:bCs/>
                <w:color w:val="0D0D0D"/>
              </w:rPr>
              <w:t>.</w:t>
            </w:r>
          </w:p>
          <w:p w:rsidR="00163BE0" w:rsidRPr="00530424" w:rsidP="00E77614" w14:paraId="1862A0C3" w14:textId="77777777">
            <w:pPr>
              <w:pStyle w:val="ListBullet"/>
              <w:numPr>
                <w:ilvl w:val="0"/>
                <w:numId w:val="19"/>
              </w:numPr>
              <w:spacing w:after="120" w:line="276" w:lineRule="auto"/>
              <w:contextualSpacing w:val="0"/>
              <w:jc w:val="both"/>
              <w:rPr>
                <w:rFonts w:ascii="Arial" w:hAnsi="Arial" w:cs="Arial"/>
                <w:bCs/>
                <w:color w:val="0D0D0D"/>
              </w:rPr>
            </w:pPr>
            <w:r w:rsidRPr="00530424">
              <w:rPr>
                <w:rFonts w:ascii="Arial" w:hAnsi="Arial" w:cs="Arial"/>
                <w:bCs/>
                <w:color w:val="0D0D0D"/>
              </w:rPr>
              <w:t xml:space="preserve">Automated File from HCM Cloud to Data </w:t>
            </w:r>
          </w:p>
          <w:p w:rsidR="000C7421" w:rsidRPr="0043796A" w:rsidP="00E77614" w14:paraId="1ABE0E1E" w14:textId="77777777">
            <w:pPr>
              <w:pStyle w:val="ListBullet"/>
              <w:numPr>
                <w:ilvl w:val="0"/>
                <w:numId w:val="19"/>
              </w:numPr>
              <w:spacing w:after="120" w:line="276" w:lineRule="auto"/>
              <w:contextualSpacing w:val="0"/>
              <w:jc w:val="both"/>
              <w:rPr>
                <w:rFonts w:ascii="Arial" w:hAnsi="Arial" w:cs="Arial"/>
                <w:bCs/>
                <w:color w:val="0D0D0D"/>
              </w:rPr>
            </w:pPr>
            <w:r w:rsidRPr="00530424">
              <w:rPr>
                <w:rFonts w:ascii="Arial" w:hAnsi="Arial" w:cs="Arial"/>
                <w:bCs/>
                <w:color w:val="0D0D0D"/>
              </w:rPr>
              <w:t>Automated Candidate feedback Summary file to First Advantage, Hirevue</w:t>
            </w:r>
          </w:p>
        </w:tc>
      </w:tr>
    </w:tbl>
    <w:p w:rsidR="009438A7" w:rsidP="00660B89" w14:paraId="402CF2D9" w14:textId="77777777">
      <w:pPr>
        <w:widowControl w:val="0"/>
        <w:autoSpaceDE w:val="0"/>
        <w:autoSpaceDN w:val="0"/>
        <w:adjustRightInd w:val="0"/>
        <w:spacing w:after="0"/>
        <w:jc w:val="both"/>
        <w:rPr>
          <w:rFonts w:ascii="Arial" w:hAnsi="Arial" w:cs="Arial"/>
          <w:b/>
          <w:bCs/>
          <w:sz w:val="20"/>
          <w:szCs w:val="20"/>
        </w:rPr>
      </w:pPr>
    </w:p>
    <w:p w:rsidR="00B81EB3" w:rsidP="00660B89" w14:paraId="176D460D" w14:textId="77777777">
      <w:pPr>
        <w:widowControl w:val="0"/>
        <w:autoSpaceDE w:val="0"/>
        <w:autoSpaceDN w:val="0"/>
        <w:adjustRightInd w:val="0"/>
        <w:spacing w:after="0"/>
        <w:jc w:val="both"/>
        <w:rPr>
          <w:rFonts w:ascii="Arial" w:hAnsi="Arial" w:cs="Arial"/>
          <w:b/>
          <w:bCs/>
          <w:sz w:val="20"/>
          <w:szCs w:val="20"/>
        </w:rPr>
      </w:pPr>
    </w:p>
    <w:p w:rsidR="00B81EB3" w:rsidP="00660B89" w14:paraId="562524AE" w14:textId="77777777">
      <w:pPr>
        <w:widowControl w:val="0"/>
        <w:autoSpaceDE w:val="0"/>
        <w:autoSpaceDN w:val="0"/>
        <w:adjustRightInd w:val="0"/>
        <w:spacing w:after="0"/>
        <w:jc w:val="both"/>
        <w:rPr>
          <w:rFonts w:ascii="Arial" w:hAnsi="Arial" w:cs="Arial"/>
          <w:b/>
          <w:bCs/>
          <w:sz w:val="20"/>
          <w:szCs w:val="20"/>
        </w:rPr>
      </w:pPr>
    </w:p>
    <w:p w:rsidR="00B81EB3" w:rsidP="00660B89" w14:paraId="69FD1DBF" w14:textId="77777777">
      <w:pPr>
        <w:widowControl w:val="0"/>
        <w:autoSpaceDE w:val="0"/>
        <w:autoSpaceDN w:val="0"/>
        <w:adjustRightInd w:val="0"/>
        <w:spacing w:after="0"/>
        <w:jc w:val="both"/>
        <w:rPr>
          <w:rFonts w:ascii="Arial" w:hAnsi="Arial" w:cs="Arial"/>
          <w:b/>
          <w:bCs/>
          <w:sz w:val="20"/>
          <w:szCs w:val="20"/>
        </w:rPr>
      </w:pPr>
    </w:p>
    <w:p w:rsidR="00B81EB3" w:rsidP="00660B89" w14:paraId="2E6B0FDD" w14:textId="77777777">
      <w:pPr>
        <w:widowControl w:val="0"/>
        <w:autoSpaceDE w:val="0"/>
        <w:autoSpaceDN w:val="0"/>
        <w:adjustRightInd w:val="0"/>
        <w:spacing w:after="0"/>
        <w:jc w:val="both"/>
        <w:rPr>
          <w:rFonts w:ascii="Arial" w:hAnsi="Arial" w:cs="Arial"/>
          <w:b/>
          <w:bCs/>
          <w:sz w:val="20"/>
          <w:szCs w:val="20"/>
        </w:rPr>
      </w:pPr>
    </w:p>
    <w:p w:rsidR="00B81EB3" w:rsidP="00660B89" w14:paraId="5C4C6534" w14:textId="77777777">
      <w:pPr>
        <w:widowControl w:val="0"/>
        <w:autoSpaceDE w:val="0"/>
        <w:autoSpaceDN w:val="0"/>
        <w:adjustRightInd w:val="0"/>
        <w:spacing w:after="0"/>
        <w:jc w:val="both"/>
        <w:rPr>
          <w:rFonts w:ascii="Arial" w:hAnsi="Arial" w:cs="Arial"/>
          <w:b/>
          <w:bCs/>
          <w:sz w:val="20"/>
          <w:szCs w:val="20"/>
        </w:rPr>
      </w:pPr>
    </w:p>
    <w:p w:rsidR="00B81EB3" w:rsidP="00660B89" w14:paraId="79D36683" w14:textId="77777777">
      <w:pPr>
        <w:widowControl w:val="0"/>
        <w:autoSpaceDE w:val="0"/>
        <w:autoSpaceDN w:val="0"/>
        <w:adjustRightInd w:val="0"/>
        <w:spacing w:after="0"/>
        <w:jc w:val="both"/>
        <w:rPr>
          <w:rFonts w:ascii="Arial" w:hAnsi="Arial" w:cs="Arial"/>
          <w:b/>
          <w:bCs/>
          <w:sz w:val="20"/>
          <w:szCs w:val="20"/>
        </w:rPr>
      </w:pPr>
    </w:p>
    <w:p w:rsidR="00B81EB3" w:rsidRPr="005A01E5" w:rsidP="00660B89" w14:paraId="3E109BA3" w14:textId="77777777">
      <w:pPr>
        <w:widowControl w:val="0"/>
        <w:autoSpaceDE w:val="0"/>
        <w:autoSpaceDN w:val="0"/>
        <w:adjustRightInd w:val="0"/>
        <w:spacing w:after="0"/>
        <w:jc w:val="both"/>
        <w:rPr>
          <w:rFonts w:ascii="Arial" w:hAnsi="Arial"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6"/>
        <w:gridCol w:w="1924"/>
        <w:gridCol w:w="1193"/>
        <w:gridCol w:w="3117"/>
      </w:tblGrid>
      <w:tr w14:paraId="2234ED6A" w14:textId="77777777" w:rsidTr="0053042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350" w:type="dxa"/>
            <w:gridSpan w:val="4"/>
          </w:tcPr>
          <w:p w:rsidR="009438A7" w:rsidRPr="005A01E5" w:rsidP="00A00BDB" w14:paraId="1E2F935C" w14:textId="15C986EE">
            <w:pPr>
              <w:widowControl w:val="0"/>
              <w:autoSpaceDE w:val="0"/>
              <w:autoSpaceDN w:val="0"/>
              <w:adjustRightInd w:val="0"/>
              <w:spacing w:after="0"/>
              <w:rPr>
                <w:rFonts w:ascii="Arial" w:hAnsi="Arial" w:cs="Arial"/>
                <w:b/>
                <w:bCs/>
              </w:rPr>
            </w:pPr>
            <w:r w:rsidRPr="005A01E5">
              <w:rPr>
                <w:rFonts w:ascii="Arial" w:hAnsi="Arial" w:cs="Arial"/>
                <w:b/>
                <w:bCs/>
              </w:rPr>
              <w:t xml:space="preserve">Project# </w:t>
            </w:r>
            <w:r w:rsidR="009331FF">
              <w:rPr>
                <w:rFonts w:ascii="Arial" w:hAnsi="Arial" w:cs="Arial"/>
                <w:b/>
                <w:bCs/>
              </w:rPr>
              <w:t>5</w:t>
            </w:r>
            <w:r w:rsidRPr="005A01E5">
              <w:rPr>
                <w:rFonts w:ascii="Arial" w:hAnsi="Arial" w:cs="Arial"/>
                <w:b/>
                <w:bCs/>
              </w:rPr>
              <w:t>:</w:t>
            </w:r>
            <w:r w:rsidRPr="005A01E5">
              <w:rPr>
                <w:rFonts w:ascii="Arial" w:hAnsi="Arial" w:cs="Arial"/>
                <w:noProof/>
              </w:rPr>
              <w:t xml:space="preserve"> </w:t>
            </w:r>
            <w:r w:rsidRPr="005A01E5" w:rsidR="0043796A">
              <w:rPr>
                <w:rFonts w:ascii="Arial" w:hAnsi="Arial" w:cs="Arial"/>
                <w:b/>
                <w:bCs/>
              </w:rPr>
              <w:t xml:space="preserve">Oracle HCM Cloud </w:t>
            </w:r>
            <w:r w:rsidR="0043796A">
              <w:rPr>
                <w:rFonts w:ascii="Arial" w:hAnsi="Arial" w:cs="Arial"/>
                <w:b/>
                <w:bCs/>
              </w:rPr>
              <w:t>Implementation</w:t>
            </w:r>
          </w:p>
        </w:tc>
      </w:tr>
      <w:tr w14:paraId="1EBEBF69" w14:textId="77777777" w:rsidTr="00530424">
        <w:tblPrEx>
          <w:tblW w:w="0" w:type="auto"/>
          <w:tblLook w:val="04A0"/>
        </w:tblPrEx>
        <w:tc>
          <w:tcPr>
            <w:tcW w:w="3116" w:type="dxa"/>
          </w:tcPr>
          <w:p w:rsidR="009438A7" w:rsidRPr="005A01E5" w:rsidP="002B40E2" w14:paraId="6384CFCD" w14:textId="77777777">
            <w:pPr>
              <w:widowControl w:val="0"/>
              <w:autoSpaceDE w:val="0"/>
              <w:autoSpaceDN w:val="0"/>
              <w:adjustRightInd w:val="0"/>
              <w:spacing w:after="0"/>
              <w:jc w:val="both"/>
              <w:rPr>
                <w:rFonts w:ascii="Arial" w:hAnsi="Arial" w:cs="Arial"/>
                <w:b/>
              </w:rPr>
            </w:pPr>
            <w:r>
              <w:rPr>
                <w:rFonts w:ascii="Arial" w:hAnsi="Arial" w:cs="Arial"/>
                <w:b/>
              </w:rPr>
              <w:t>January 2021</w:t>
            </w:r>
            <w:r w:rsidRPr="005A01E5" w:rsidR="00784194">
              <w:rPr>
                <w:rFonts w:ascii="Arial" w:hAnsi="Arial" w:cs="Arial"/>
                <w:b/>
              </w:rPr>
              <w:t xml:space="preserve">– </w:t>
            </w:r>
            <w:r>
              <w:rPr>
                <w:rFonts w:ascii="Arial" w:hAnsi="Arial" w:cs="Arial"/>
                <w:b/>
              </w:rPr>
              <w:t>June 2021</w:t>
            </w:r>
          </w:p>
        </w:tc>
        <w:tc>
          <w:tcPr>
            <w:tcW w:w="1924" w:type="dxa"/>
          </w:tcPr>
          <w:p w:rsidR="009438A7" w:rsidRPr="005A01E5" w:rsidP="002E2CDF" w14:paraId="7924D292" w14:textId="77777777">
            <w:pPr>
              <w:widowControl w:val="0"/>
              <w:autoSpaceDE w:val="0"/>
              <w:autoSpaceDN w:val="0"/>
              <w:adjustRightInd w:val="0"/>
              <w:spacing w:after="0"/>
              <w:rPr>
                <w:rFonts w:ascii="Arial" w:hAnsi="Arial" w:cs="Arial"/>
                <w:b/>
              </w:rPr>
            </w:pPr>
          </w:p>
        </w:tc>
        <w:tc>
          <w:tcPr>
            <w:tcW w:w="4310" w:type="dxa"/>
            <w:gridSpan w:val="2"/>
          </w:tcPr>
          <w:p w:rsidR="009438A7" w:rsidRPr="005A01E5" w:rsidP="00AE3102" w14:paraId="14AF28D9" w14:textId="77777777">
            <w:pPr>
              <w:widowControl w:val="0"/>
              <w:autoSpaceDE w:val="0"/>
              <w:autoSpaceDN w:val="0"/>
              <w:adjustRightInd w:val="0"/>
              <w:spacing w:after="0"/>
              <w:jc w:val="right"/>
              <w:rPr>
                <w:rFonts w:ascii="Arial" w:hAnsi="Arial" w:cs="Arial"/>
                <w:b/>
              </w:rPr>
            </w:pPr>
            <w:r>
              <w:rPr>
                <w:rFonts w:ascii="Arial" w:eastAsia="Calibri" w:hAnsi="Arial" w:cs="Arial"/>
                <w:b/>
                <w:color w:val="000000"/>
                <w:lang w:eastAsia="ja-JP"/>
              </w:rPr>
              <w:t>Technical</w:t>
            </w:r>
            <w:r w:rsidRPr="005A01E5">
              <w:rPr>
                <w:rFonts w:ascii="Arial" w:eastAsia="Calibri" w:hAnsi="Arial" w:cs="Arial"/>
                <w:b/>
                <w:color w:val="000000"/>
                <w:lang w:eastAsia="ja-JP"/>
              </w:rPr>
              <w:t xml:space="preserve"> </w:t>
            </w:r>
            <w:r>
              <w:rPr>
                <w:rFonts w:ascii="Arial" w:eastAsia="Calibri" w:hAnsi="Arial" w:cs="Arial"/>
                <w:b/>
                <w:color w:val="000000"/>
                <w:lang w:eastAsia="ja-JP"/>
              </w:rPr>
              <w:t>Lead</w:t>
            </w:r>
          </w:p>
        </w:tc>
      </w:tr>
      <w:tr w14:paraId="4344FFC4" w14:textId="77777777" w:rsidTr="00530424">
        <w:tblPrEx>
          <w:tblW w:w="0" w:type="auto"/>
          <w:tblLook w:val="04A0"/>
        </w:tblPrEx>
        <w:tc>
          <w:tcPr>
            <w:tcW w:w="3116" w:type="dxa"/>
          </w:tcPr>
          <w:p w:rsidR="00C64FBA" w:rsidRPr="005A01E5" w:rsidP="00C64FBA" w14:paraId="16C1E9ED" w14:textId="77777777">
            <w:pPr>
              <w:widowControl w:val="0"/>
              <w:autoSpaceDE w:val="0"/>
              <w:autoSpaceDN w:val="0"/>
              <w:adjustRightInd w:val="0"/>
              <w:spacing w:after="0"/>
              <w:jc w:val="both"/>
              <w:rPr>
                <w:rFonts w:ascii="Arial" w:hAnsi="Arial" w:cs="Arial"/>
                <w:b/>
              </w:rPr>
            </w:pPr>
            <w:r>
              <w:rPr>
                <w:rFonts w:ascii="Arial" w:hAnsi="Arial" w:cs="Arial"/>
                <w:b/>
              </w:rPr>
              <w:t>Danos LLC</w:t>
            </w:r>
            <w:r w:rsidRPr="005A01E5">
              <w:rPr>
                <w:rFonts w:ascii="Arial" w:hAnsi="Arial" w:cs="Arial"/>
                <w:b/>
              </w:rPr>
              <w:t xml:space="preserve">, </w:t>
            </w:r>
            <w:r>
              <w:rPr>
                <w:rFonts w:ascii="Arial" w:hAnsi="Arial" w:cs="Arial"/>
                <w:b/>
              </w:rPr>
              <w:t>India Offshore</w:t>
            </w:r>
          </w:p>
        </w:tc>
        <w:tc>
          <w:tcPr>
            <w:tcW w:w="3117" w:type="dxa"/>
            <w:gridSpan w:val="2"/>
          </w:tcPr>
          <w:p w:rsidR="00C64FBA" w:rsidRPr="005A01E5" w:rsidP="002E2CDF" w14:paraId="2837E737" w14:textId="77777777">
            <w:pPr>
              <w:widowControl w:val="0"/>
              <w:autoSpaceDE w:val="0"/>
              <w:autoSpaceDN w:val="0"/>
              <w:adjustRightInd w:val="0"/>
              <w:spacing w:after="0"/>
              <w:rPr>
                <w:rFonts w:ascii="Arial" w:eastAsia="Calibri" w:hAnsi="Arial" w:cs="Arial"/>
                <w:b/>
                <w:color w:val="000000"/>
                <w:lang w:eastAsia="ja-JP"/>
              </w:rPr>
            </w:pPr>
          </w:p>
        </w:tc>
        <w:tc>
          <w:tcPr>
            <w:tcW w:w="3117" w:type="dxa"/>
          </w:tcPr>
          <w:p w:rsidR="00C64FBA" w:rsidRPr="005A01E5" w:rsidP="00A00A52" w14:paraId="03ADF2B7" w14:textId="77777777">
            <w:pPr>
              <w:widowControl w:val="0"/>
              <w:autoSpaceDE w:val="0"/>
              <w:autoSpaceDN w:val="0"/>
              <w:adjustRightInd w:val="0"/>
              <w:spacing w:after="0"/>
              <w:jc w:val="right"/>
              <w:rPr>
                <w:rFonts w:ascii="Arial" w:eastAsia="Calibri" w:hAnsi="Arial" w:cs="Arial"/>
                <w:b/>
                <w:color w:val="000000"/>
                <w:lang w:eastAsia="ja-JP"/>
              </w:rPr>
            </w:pPr>
            <w:r w:rsidRPr="005A01E5">
              <w:rPr>
                <w:rFonts w:ascii="Arial" w:eastAsia="Calibri" w:hAnsi="Arial" w:cs="Arial"/>
                <w:b/>
                <w:color w:val="000000"/>
                <w:lang w:eastAsia="ja-JP"/>
              </w:rPr>
              <w:t xml:space="preserve">Oracle HCM Cloud </w:t>
            </w:r>
            <w:r w:rsidR="00C257D6">
              <w:rPr>
                <w:rFonts w:ascii="Arial" w:eastAsia="Calibri" w:hAnsi="Arial" w:cs="Arial"/>
                <w:b/>
                <w:color w:val="000000"/>
                <w:lang w:eastAsia="ja-JP"/>
              </w:rPr>
              <w:t>21C</w:t>
            </w:r>
          </w:p>
        </w:tc>
      </w:tr>
      <w:tr w14:paraId="4EC4791B" w14:textId="77777777" w:rsidTr="00530424">
        <w:tblPrEx>
          <w:tblW w:w="0" w:type="auto"/>
          <w:tblLook w:val="04A0"/>
        </w:tblPrEx>
        <w:tc>
          <w:tcPr>
            <w:tcW w:w="9350" w:type="dxa"/>
            <w:gridSpan w:val="4"/>
          </w:tcPr>
          <w:p w:rsidR="009438A7" w:rsidRPr="005A01E5" w:rsidP="00A00BDB" w14:paraId="4914DF44" w14:textId="77777777">
            <w:pPr>
              <w:widowControl w:val="0"/>
              <w:autoSpaceDE w:val="0"/>
              <w:autoSpaceDN w:val="0"/>
              <w:adjustRightInd w:val="0"/>
              <w:spacing w:after="0"/>
              <w:jc w:val="both"/>
              <w:rPr>
                <w:rFonts w:ascii="Arial" w:eastAsia="Calibri" w:hAnsi="Arial" w:cs="Arial"/>
                <w:b/>
                <w:color w:val="000000"/>
                <w:lang w:eastAsia="ja-JP"/>
              </w:rPr>
            </w:pPr>
          </w:p>
          <w:p w:rsidR="009438A7" w:rsidRPr="005A01E5" w:rsidP="00F8433A" w14:paraId="40C5FE1B" w14:textId="77777777">
            <w:pPr>
              <w:widowControl w:val="0"/>
              <w:autoSpaceDE w:val="0"/>
              <w:autoSpaceDN w:val="0"/>
              <w:adjustRightInd w:val="0"/>
              <w:spacing w:after="0"/>
              <w:jc w:val="both"/>
              <w:rPr>
                <w:rFonts w:ascii="Arial" w:eastAsia="Calibri" w:hAnsi="Arial" w:cs="Arial"/>
                <w:color w:val="000000"/>
                <w:lang w:eastAsia="ja-JP"/>
              </w:rPr>
            </w:pPr>
            <w:r w:rsidRPr="005A01E5">
              <w:rPr>
                <w:rFonts w:ascii="Arial" w:eastAsia="Calibri" w:hAnsi="Arial" w:cs="Arial"/>
                <w:b/>
                <w:color w:val="000000"/>
                <w:lang w:eastAsia="ja-JP"/>
              </w:rPr>
              <w:t>Responsibilities</w:t>
            </w:r>
            <w:r w:rsidRPr="005A01E5">
              <w:rPr>
                <w:rFonts w:ascii="Arial" w:eastAsia="Calibri" w:hAnsi="Arial" w:cs="Arial"/>
                <w:color w:val="000000"/>
                <w:lang w:eastAsia="ja-JP"/>
              </w:rPr>
              <w:t>:</w:t>
            </w:r>
          </w:p>
          <w:p w:rsidR="00C257D6" w:rsidRPr="00530424" w:rsidP="00E77614" w14:paraId="06B239D0" w14:textId="77777777">
            <w:pPr>
              <w:pStyle w:val="ListBullet"/>
              <w:numPr>
                <w:ilvl w:val="0"/>
                <w:numId w:val="18"/>
              </w:numPr>
              <w:spacing w:after="120" w:line="276" w:lineRule="auto"/>
              <w:contextualSpacing w:val="0"/>
              <w:jc w:val="both"/>
              <w:rPr>
                <w:rFonts w:ascii="Arial" w:hAnsi="Arial" w:cs="Arial"/>
                <w:bCs/>
                <w:color w:val="0D0D0D"/>
              </w:rPr>
            </w:pPr>
            <w:r w:rsidRPr="00530424">
              <w:rPr>
                <w:rFonts w:ascii="Arial" w:hAnsi="Arial" w:cs="Arial"/>
                <w:bCs/>
                <w:color w:val="0D0D0D"/>
              </w:rPr>
              <w:t>Worked on OIC/ICS building Out Bound Integration for JD Edwards to run Payroll.</w:t>
            </w:r>
          </w:p>
          <w:p w:rsidR="00C257D6" w:rsidRPr="00530424" w:rsidP="00E77614" w14:paraId="7E609888" w14:textId="77777777">
            <w:pPr>
              <w:pStyle w:val="ListBullet"/>
              <w:numPr>
                <w:ilvl w:val="0"/>
                <w:numId w:val="18"/>
              </w:numPr>
              <w:spacing w:after="120" w:line="276" w:lineRule="auto"/>
              <w:contextualSpacing w:val="0"/>
              <w:jc w:val="both"/>
              <w:rPr>
                <w:rFonts w:ascii="Arial" w:hAnsi="Arial" w:cs="Arial"/>
                <w:bCs/>
                <w:color w:val="0D0D0D"/>
              </w:rPr>
            </w:pPr>
            <w:r w:rsidRPr="00530424">
              <w:rPr>
                <w:rFonts w:ascii="Arial" w:hAnsi="Arial" w:cs="Arial"/>
                <w:bCs/>
                <w:color w:val="0D0D0D"/>
              </w:rPr>
              <w:t>Worked on OIC/ICS Inbound Integration to load HDL and Pay slips</w:t>
            </w:r>
          </w:p>
          <w:p w:rsidR="00C257D6" w:rsidRPr="00530424" w:rsidP="00E77614" w14:paraId="5AC88D8B" w14:textId="77777777">
            <w:pPr>
              <w:pStyle w:val="ListBullet"/>
              <w:numPr>
                <w:ilvl w:val="0"/>
                <w:numId w:val="18"/>
              </w:numPr>
              <w:spacing w:after="120" w:line="276" w:lineRule="auto"/>
              <w:contextualSpacing w:val="0"/>
              <w:jc w:val="both"/>
              <w:rPr>
                <w:rFonts w:ascii="Arial" w:hAnsi="Arial" w:cs="Arial"/>
                <w:bCs/>
                <w:color w:val="0D0D0D"/>
              </w:rPr>
            </w:pPr>
            <w:r w:rsidRPr="00530424">
              <w:rPr>
                <w:rFonts w:ascii="Arial" w:hAnsi="Arial" w:cs="Arial"/>
                <w:bCs/>
                <w:color w:val="0D0D0D"/>
              </w:rPr>
              <w:t>Used Rest, SOAP Adapter to Update the records in Core</w:t>
            </w:r>
            <w:r w:rsidR="00530424">
              <w:rPr>
                <w:rFonts w:ascii="Arial" w:hAnsi="Arial" w:cs="Arial"/>
                <w:bCs/>
                <w:color w:val="0D0D0D"/>
              </w:rPr>
              <w:t xml:space="preserve"> </w:t>
            </w:r>
            <w:r w:rsidRPr="00530424">
              <w:rPr>
                <w:rFonts w:ascii="Arial" w:hAnsi="Arial" w:cs="Arial"/>
                <w:bCs/>
                <w:color w:val="0D0D0D"/>
              </w:rPr>
              <w:t>HR and Talent Profile Date</w:t>
            </w:r>
          </w:p>
          <w:p w:rsidR="00C257D6" w:rsidRPr="00530424" w:rsidP="00E77614" w14:paraId="5AEAFC50" w14:textId="77777777">
            <w:pPr>
              <w:pStyle w:val="ListBullet"/>
              <w:numPr>
                <w:ilvl w:val="0"/>
                <w:numId w:val="18"/>
              </w:numPr>
              <w:spacing w:after="120" w:line="276" w:lineRule="auto"/>
              <w:contextualSpacing w:val="0"/>
              <w:jc w:val="both"/>
              <w:rPr>
                <w:rFonts w:ascii="Arial" w:hAnsi="Arial" w:cs="Arial"/>
                <w:bCs/>
                <w:color w:val="0D0D0D"/>
              </w:rPr>
            </w:pPr>
            <w:r w:rsidRPr="00530424">
              <w:rPr>
                <w:rFonts w:ascii="Arial" w:hAnsi="Arial" w:cs="Arial"/>
                <w:bCs/>
                <w:color w:val="0D0D0D"/>
              </w:rPr>
              <w:t>Created Error Handling in OIC/ICS</w:t>
            </w:r>
          </w:p>
          <w:p w:rsidR="00C257D6" w:rsidRPr="00530424" w:rsidP="00E77614" w14:paraId="03DE7BB5" w14:textId="77777777">
            <w:pPr>
              <w:pStyle w:val="ListBullet"/>
              <w:numPr>
                <w:ilvl w:val="0"/>
                <w:numId w:val="18"/>
              </w:numPr>
              <w:spacing w:after="120" w:line="276" w:lineRule="auto"/>
              <w:contextualSpacing w:val="0"/>
              <w:jc w:val="both"/>
              <w:rPr>
                <w:rFonts w:ascii="Arial" w:hAnsi="Arial" w:cs="Arial"/>
                <w:bCs/>
                <w:color w:val="0D0D0D"/>
              </w:rPr>
            </w:pPr>
            <w:r w:rsidRPr="00530424">
              <w:rPr>
                <w:rFonts w:ascii="Arial" w:hAnsi="Arial" w:cs="Arial"/>
                <w:bCs/>
                <w:color w:val="0D0D0D"/>
              </w:rPr>
              <w:t>Automated the Process of HCM Cloud to ADP Integration process through seeded ADP Adapter.</w:t>
            </w:r>
          </w:p>
          <w:p w:rsidR="00C257D6" w:rsidRPr="00530424" w:rsidP="00E77614" w14:paraId="093C7EC9" w14:textId="77777777">
            <w:pPr>
              <w:pStyle w:val="ListBullet"/>
              <w:numPr>
                <w:ilvl w:val="0"/>
                <w:numId w:val="18"/>
              </w:numPr>
              <w:spacing w:after="120" w:line="276" w:lineRule="auto"/>
              <w:contextualSpacing w:val="0"/>
              <w:jc w:val="both"/>
              <w:rPr>
                <w:rFonts w:ascii="Arial" w:hAnsi="Arial" w:cs="Arial"/>
                <w:bCs/>
                <w:color w:val="0D0D0D"/>
              </w:rPr>
            </w:pPr>
            <w:r w:rsidRPr="00530424">
              <w:rPr>
                <w:rFonts w:ascii="Arial" w:hAnsi="Arial" w:cs="Arial"/>
                <w:bCs/>
                <w:color w:val="0D0D0D"/>
              </w:rPr>
              <w:t>Developed new BI reports to extract the absence details and related other reports.</w:t>
            </w:r>
          </w:p>
          <w:p w:rsidR="00C257D6" w:rsidRPr="00530424" w:rsidP="00E77614" w14:paraId="70D8A90D" w14:textId="77777777">
            <w:pPr>
              <w:pStyle w:val="ListBullet"/>
              <w:numPr>
                <w:ilvl w:val="0"/>
                <w:numId w:val="18"/>
              </w:numPr>
              <w:spacing w:after="120" w:line="276" w:lineRule="auto"/>
              <w:contextualSpacing w:val="0"/>
              <w:jc w:val="both"/>
              <w:rPr>
                <w:rFonts w:ascii="Arial" w:hAnsi="Arial" w:cs="Arial"/>
                <w:bCs/>
                <w:color w:val="0D0D0D"/>
              </w:rPr>
            </w:pPr>
            <w:r w:rsidRPr="00530424">
              <w:rPr>
                <w:rFonts w:ascii="Arial" w:hAnsi="Arial" w:cs="Arial"/>
                <w:bCs/>
                <w:color w:val="0D0D0D"/>
              </w:rPr>
              <w:t>Written an HDL transformation formula to load the Element Entries.</w:t>
            </w:r>
          </w:p>
          <w:p w:rsidR="00C257D6" w:rsidRPr="00530424" w:rsidP="00E77614" w14:paraId="42DA553A" w14:textId="77777777">
            <w:pPr>
              <w:pStyle w:val="ListBullet"/>
              <w:numPr>
                <w:ilvl w:val="0"/>
                <w:numId w:val="18"/>
              </w:numPr>
              <w:spacing w:after="120" w:line="276" w:lineRule="auto"/>
              <w:contextualSpacing w:val="0"/>
              <w:jc w:val="both"/>
              <w:rPr>
                <w:rFonts w:ascii="Arial" w:hAnsi="Arial" w:cs="Arial"/>
                <w:bCs/>
                <w:color w:val="0D0D0D"/>
              </w:rPr>
            </w:pPr>
            <w:r w:rsidRPr="00530424">
              <w:rPr>
                <w:rFonts w:ascii="Arial" w:hAnsi="Arial" w:cs="Arial"/>
                <w:bCs/>
                <w:color w:val="0D0D0D"/>
              </w:rPr>
              <w:t>Element Input Values load.</w:t>
            </w:r>
          </w:p>
          <w:p w:rsidR="00C257D6" w:rsidRPr="00530424" w:rsidP="00E77614" w14:paraId="4D047580" w14:textId="77777777">
            <w:pPr>
              <w:pStyle w:val="ListBullet"/>
              <w:numPr>
                <w:ilvl w:val="0"/>
                <w:numId w:val="18"/>
              </w:numPr>
              <w:spacing w:after="120" w:line="276" w:lineRule="auto"/>
              <w:contextualSpacing w:val="0"/>
              <w:jc w:val="both"/>
              <w:rPr>
                <w:rFonts w:ascii="Arial" w:hAnsi="Arial" w:cs="Arial"/>
                <w:bCs/>
                <w:color w:val="0D0D0D"/>
              </w:rPr>
            </w:pPr>
            <w:r w:rsidRPr="00530424">
              <w:rPr>
                <w:rFonts w:ascii="Arial" w:hAnsi="Arial" w:cs="Arial"/>
                <w:bCs/>
                <w:color w:val="0D0D0D"/>
              </w:rPr>
              <w:t>Developed HCM Extracts to extract the data from Oracle Cloud systems in HR Achieve</w:t>
            </w:r>
          </w:p>
          <w:p w:rsidR="00C257D6" w:rsidRPr="00530424" w:rsidP="00E77614" w14:paraId="3F1C8AC3" w14:textId="77777777">
            <w:pPr>
              <w:pStyle w:val="ListBullet"/>
              <w:numPr>
                <w:ilvl w:val="0"/>
                <w:numId w:val="18"/>
              </w:numPr>
              <w:spacing w:after="120" w:line="276" w:lineRule="auto"/>
              <w:contextualSpacing w:val="0"/>
              <w:jc w:val="both"/>
            </w:pPr>
            <w:r w:rsidRPr="00530424">
              <w:rPr>
                <w:rFonts w:ascii="Arial" w:hAnsi="Arial" w:cs="Arial"/>
                <w:bCs/>
                <w:color w:val="0D0D0D"/>
              </w:rPr>
              <w:t>Developed BI publisher reports in Absence, HR and Payroll area and developed 2 HCM extracts, one of them is a change only extract</w:t>
            </w:r>
            <w:r w:rsidRPr="00530424">
              <w:t>.</w:t>
            </w:r>
          </w:p>
          <w:p w:rsidR="006E414C" w:rsidRPr="005A01E5" w:rsidP="00C257D6" w14:paraId="45043DD2" w14:textId="77777777">
            <w:pPr>
              <w:pStyle w:val="ListBullet"/>
              <w:numPr>
                <w:ilvl w:val="0"/>
                <w:numId w:val="0"/>
              </w:numPr>
              <w:spacing w:after="120" w:line="276" w:lineRule="auto"/>
              <w:ind w:left="216" w:hanging="216"/>
              <w:contextualSpacing w:val="0"/>
              <w:jc w:val="both"/>
              <w:rPr>
                <w:rFonts w:ascii="Arial" w:hAnsi="Arial" w:cs="Arial"/>
                <w:bCs/>
                <w:color w:val="0D0D0D"/>
              </w:rPr>
            </w:pPr>
          </w:p>
        </w:tc>
      </w:tr>
    </w:tbl>
    <w:p w:rsidR="00F35EA0" w:rsidRPr="005A01E5" w:rsidP="00660B89" w14:paraId="6266D626" w14:textId="77777777">
      <w:pPr>
        <w:widowControl w:val="0"/>
        <w:autoSpaceDE w:val="0"/>
        <w:autoSpaceDN w:val="0"/>
        <w:adjustRightInd w:val="0"/>
        <w:spacing w:after="0"/>
        <w:jc w:val="both"/>
        <w:rPr>
          <w:rFonts w:ascii="Arial" w:hAnsi="Arial"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7"/>
        <w:gridCol w:w="3006"/>
        <w:gridCol w:w="3117"/>
      </w:tblGrid>
      <w:tr w14:paraId="0F5BF5C6" w14:textId="77777777" w:rsidTr="002C079D">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350" w:type="dxa"/>
            <w:gridSpan w:val="3"/>
          </w:tcPr>
          <w:p w:rsidR="009438A7" w:rsidRPr="005A01E5" w:rsidP="00A00BDB" w14:paraId="1E326BBD" w14:textId="0850F580">
            <w:pPr>
              <w:widowControl w:val="0"/>
              <w:autoSpaceDE w:val="0"/>
              <w:autoSpaceDN w:val="0"/>
              <w:adjustRightInd w:val="0"/>
              <w:spacing w:after="0"/>
              <w:rPr>
                <w:rFonts w:ascii="Arial" w:hAnsi="Arial" w:cs="Arial"/>
                <w:b/>
                <w:bCs/>
              </w:rPr>
            </w:pPr>
            <w:r w:rsidRPr="005A01E5">
              <w:rPr>
                <w:rFonts w:ascii="Arial" w:hAnsi="Arial" w:cs="Arial"/>
                <w:b/>
                <w:bCs/>
              </w:rPr>
              <w:t xml:space="preserve">Project# </w:t>
            </w:r>
            <w:r w:rsidR="009331FF">
              <w:rPr>
                <w:rFonts w:ascii="Arial" w:hAnsi="Arial" w:cs="Arial"/>
                <w:b/>
                <w:bCs/>
              </w:rPr>
              <w:t>6</w:t>
            </w:r>
            <w:r w:rsidRPr="005A01E5">
              <w:rPr>
                <w:rFonts w:ascii="Arial" w:hAnsi="Arial" w:cs="Arial"/>
                <w:b/>
                <w:bCs/>
              </w:rPr>
              <w:t>:</w:t>
            </w:r>
            <w:r w:rsidRPr="005A01E5">
              <w:rPr>
                <w:rFonts w:ascii="Arial" w:hAnsi="Arial" w:cs="Arial"/>
                <w:noProof/>
              </w:rPr>
              <w:t xml:space="preserve"> </w:t>
            </w:r>
            <w:r w:rsidRPr="005A01E5" w:rsidR="00530424">
              <w:rPr>
                <w:rFonts w:ascii="Arial" w:hAnsi="Arial" w:cs="Arial"/>
                <w:b/>
                <w:bCs/>
              </w:rPr>
              <w:t xml:space="preserve">Oracle HCM Cloud </w:t>
            </w:r>
            <w:r w:rsidR="00530424">
              <w:rPr>
                <w:rFonts w:ascii="Arial" w:hAnsi="Arial" w:cs="Arial"/>
                <w:b/>
                <w:bCs/>
              </w:rPr>
              <w:t>Implementation</w:t>
            </w:r>
          </w:p>
        </w:tc>
      </w:tr>
      <w:tr w14:paraId="60E63931" w14:textId="77777777" w:rsidTr="002C079D">
        <w:tblPrEx>
          <w:tblW w:w="0" w:type="auto"/>
          <w:tblLook w:val="04A0"/>
        </w:tblPrEx>
        <w:tc>
          <w:tcPr>
            <w:tcW w:w="3227" w:type="dxa"/>
          </w:tcPr>
          <w:p w:rsidR="009438A7" w:rsidRPr="005A01E5" w:rsidP="00784194" w14:paraId="55F064AD" w14:textId="77777777">
            <w:pPr>
              <w:widowControl w:val="0"/>
              <w:autoSpaceDE w:val="0"/>
              <w:autoSpaceDN w:val="0"/>
              <w:adjustRightInd w:val="0"/>
              <w:spacing w:after="0"/>
              <w:jc w:val="both"/>
              <w:rPr>
                <w:rFonts w:ascii="Arial" w:hAnsi="Arial" w:cs="Arial"/>
                <w:b/>
              </w:rPr>
            </w:pPr>
            <w:r>
              <w:rPr>
                <w:rFonts w:ascii="Arial" w:hAnsi="Arial" w:cs="Arial"/>
                <w:b/>
              </w:rPr>
              <w:t>Nov</w:t>
            </w:r>
            <w:r w:rsidR="002C079D">
              <w:rPr>
                <w:rFonts w:ascii="Arial" w:hAnsi="Arial" w:cs="Arial"/>
                <w:b/>
              </w:rPr>
              <w:t xml:space="preserve">ember </w:t>
            </w:r>
            <w:r>
              <w:rPr>
                <w:rFonts w:ascii="Arial" w:hAnsi="Arial" w:cs="Arial"/>
                <w:b/>
              </w:rPr>
              <w:t>2020</w:t>
            </w:r>
            <w:r w:rsidRPr="005A01E5">
              <w:rPr>
                <w:rFonts w:ascii="Arial" w:hAnsi="Arial" w:cs="Arial"/>
                <w:b/>
              </w:rPr>
              <w:t xml:space="preserve"> </w:t>
            </w:r>
            <w:r w:rsidRPr="005A01E5" w:rsidR="00784194">
              <w:rPr>
                <w:rFonts w:ascii="Arial" w:hAnsi="Arial" w:cs="Arial"/>
                <w:b/>
              </w:rPr>
              <w:t xml:space="preserve">– </w:t>
            </w:r>
            <w:r>
              <w:rPr>
                <w:rFonts w:ascii="Arial" w:hAnsi="Arial" w:cs="Arial"/>
                <w:b/>
              </w:rPr>
              <w:t>January 2021</w:t>
            </w:r>
          </w:p>
        </w:tc>
        <w:tc>
          <w:tcPr>
            <w:tcW w:w="3006" w:type="dxa"/>
          </w:tcPr>
          <w:p w:rsidR="009438A7" w:rsidRPr="005A01E5" w:rsidP="00A00BDB" w14:paraId="02532016" w14:textId="77777777">
            <w:pPr>
              <w:widowControl w:val="0"/>
              <w:autoSpaceDE w:val="0"/>
              <w:autoSpaceDN w:val="0"/>
              <w:adjustRightInd w:val="0"/>
              <w:spacing w:after="0"/>
              <w:jc w:val="both"/>
              <w:rPr>
                <w:rFonts w:ascii="Arial" w:hAnsi="Arial" w:cs="Arial"/>
                <w:b/>
              </w:rPr>
            </w:pPr>
          </w:p>
        </w:tc>
        <w:tc>
          <w:tcPr>
            <w:tcW w:w="3117" w:type="dxa"/>
          </w:tcPr>
          <w:p w:rsidR="009438A7" w:rsidRPr="005A01E5" w:rsidP="00AD6898" w14:paraId="4A029A4C" w14:textId="77777777">
            <w:pPr>
              <w:widowControl w:val="0"/>
              <w:autoSpaceDE w:val="0"/>
              <w:autoSpaceDN w:val="0"/>
              <w:adjustRightInd w:val="0"/>
              <w:spacing w:after="0"/>
              <w:jc w:val="right"/>
              <w:rPr>
                <w:rFonts w:ascii="Arial" w:hAnsi="Arial" w:cs="Arial"/>
                <w:b/>
              </w:rPr>
            </w:pPr>
            <w:r>
              <w:rPr>
                <w:rFonts w:ascii="Arial" w:eastAsia="Calibri" w:hAnsi="Arial" w:cs="Arial"/>
                <w:b/>
                <w:color w:val="000000"/>
                <w:lang w:eastAsia="ja-JP"/>
              </w:rPr>
              <w:t>Project Track Lead-Technical</w:t>
            </w:r>
          </w:p>
        </w:tc>
      </w:tr>
      <w:tr w14:paraId="1B6F9C8C" w14:textId="77777777" w:rsidTr="002C079D">
        <w:tblPrEx>
          <w:tblW w:w="0" w:type="auto"/>
          <w:tblLook w:val="04A0"/>
        </w:tblPrEx>
        <w:tc>
          <w:tcPr>
            <w:tcW w:w="3227" w:type="dxa"/>
          </w:tcPr>
          <w:p w:rsidR="008E6DDE" w:rsidRPr="005A01E5" w:rsidP="008E6DDE" w14:paraId="7B2CE6A3" w14:textId="77777777">
            <w:pPr>
              <w:widowControl w:val="0"/>
              <w:autoSpaceDE w:val="0"/>
              <w:autoSpaceDN w:val="0"/>
              <w:adjustRightInd w:val="0"/>
              <w:spacing w:after="0"/>
              <w:jc w:val="both"/>
              <w:rPr>
                <w:rFonts w:ascii="Arial" w:hAnsi="Arial" w:cs="Arial"/>
                <w:b/>
              </w:rPr>
            </w:pPr>
            <w:r>
              <w:rPr>
                <w:rFonts w:ascii="Arial" w:hAnsi="Arial" w:cs="Arial"/>
                <w:b/>
              </w:rPr>
              <w:t>Wincanton</w:t>
            </w:r>
            <w:r w:rsidRPr="005A01E5">
              <w:rPr>
                <w:rFonts w:ascii="Arial" w:hAnsi="Arial" w:cs="Arial"/>
                <w:b/>
              </w:rPr>
              <w:t xml:space="preserve">, </w:t>
            </w:r>
            <w:r>
              <w:rPr>
                <w:rFonts w:ascii="Arial" w:hAnsi="Arial" w:cs="Arial"/>
                <w:b/>
              </w:rPr>
              <w:t>India Offshore</w:t>
            </w:r>
          </w:p>
        </w:tc>
        <w:tc>
          <w:tcPr>
            <w:tcW w:w="3006" w:type="dxa"/>
          </w:tcPr>
          <w:p w:rsidR="008E6DDE" w:rsidRPr="005A01E5" w:rsidP="00A00BDB" w14:paraId="0498F341" w14:textId="77777777">
            <w:pPr>
              <w:widowControl w:val="0"/>
              <w:autoSpaceDE w:val="0"/>
              <w:autoSpaceDN w:val="0"/>
              <w:adjustRightInd w:val="0"/>
              <w:spacing w:after="0"/>
              <w:jc w:val="both"/>
              <w:rPr>
                <w:rFonts w:ascii="Arial" w:eastAsia="Calibri" w:hAnsi="Arial" w:cs="Arial"/>
                <w:b/>
                <w:color w:val="000000"/>
                <w:lang w:eastAsia="ja-JP"/>
              </w:rPr>
            </w:pPr>
          </w:p>
        </w:tc>
        <w:tc>
          <w:tcPr>
            <w:tcW w:w="3117" w:type="dxa"/>
          </w:tcPr>
          <w:p w:rsidR="008E6DDE" w:rsidRPr="005A01E5" w:rsidP="00AE3102" w14:paraId="7AB8B7C9" w14:textId="77777777">
            <w:pPr>
              <w:widowControl w:val="0"/>
              <w:autoSpaceDE w:val="0"/>
              <w:autoSpaceDN w:val="0"/>
              <w:adjustRightInd w:val="0"/>
              <w:spacing w:after="0"/>
              <w:jc w:val="right"/>
              <w:rPr>
                <w:rFonts w:ascii="Arial" w:eastAsia="Calibri" w:hAnsi="Arial" w:cs="Arial"/>
                <w:b/>
                <w:color w:val="000000"/>
                <w:lang w:eastAsia="ja-JP"/>
              </w:rPr>
            </w:pPr>
            <w:r w:rsidRPr="005A01E5">
              <w:rPr>
                <w:rFonts w:ascii="Arial" w:eastAsia="Calibri" w:hAnsi="Arial" w:cs="Arial"/>
                <w:b/>
                <w:color w:val="000000"/>
                <w:lang w:eastAsia="ja-JP"/>
              </w:rPr>
              <w:t xml:space="preserve">Oracle HCM Cloud </w:t>
            </w:r>
            <w:r w:rsidR="002C079D">
              <w:rPr>
                <w:rFonts w:ascii="Arial" w:eastAsia="Calibri" w:hAnsi="Arial" w:cs="Arial"/>
                <w:b/>
                <w:color w:val="000000"/>
                <w:lang w:eastAsia="ja-JP"/>
              </w:rPr>
              <w:t>20D</w:t>
            </w:r>
          </w:p>
        </w:tc>
      </w:tr>
      <w:tr w14:paraId="0CAE5659" w14:textId="77777777" w:rsidTr="002C079D">
        <w:tblPrEx>
          <w:tblW w:w="0" w:type="auto"/>
          <w:tblLook w:val="04A0"/>
        </w:tblPrEx>
        <w:tc>
          <w:tcPr>
            <w:tcW w:w="9350" w:type="dxa"/>
            <w:gridSpan w:val="3"/>
          </w:tcPr>
          <w:p w:rsidR="009438A7" w:rsidRPr="005A01E5" w:rsidP="00A00BDB" w14:paraId="23D56A86" w14:textId="77777777">
            <w:pPr>
              <w:widowControl w:val="0"/>
              <w:autoSpaceDE w:val="0"/>
              <w:autoSpaceDN w:val="0"/>
              <w:adjustRightInd w:val="0"/>
              <w:spacing w:after="0"/>
              <w:jc w:val="both"/>
              <w:rPr>
                <w:rFonts w:ascii="Arial" w:eastAsia="Calibri" w:hAnsi="Arial" w:cs="Arial"/>
                <w:b/>
                <w:color w:val="000000"/>
                <w:lang w:eastAsia="ja-JP"/>
              </w:rPr>
            </w:pPr>
          </w:p>
          <w:p w:rsidR="009438A7" w:rsidRPr="005A01E5" w:rsidP="00F8433A" w14:paraId="4D644AFB" w14:textId="77777777">
            <w:pPr>
              <w:widowControl w:val="0"/>
              <w:autoSpaceDE w:val="0"/>
              <w:autoSpaceDN w:val="0"/>
              <w:adjustRightInd w:val="0"/>
              <w:spacing w:after="0"/>
              <w:jc w:val="both"/>
              <w:rPr>
                <w:rFonts w:ascii="Arial" w:eastAsia="Calibri" w:hAnsi="Arial" w:cs="Arial"/>
                <w:color w:val="000000"/>
                <w:lang w:eastAsia="ja-JP"/>
              </w:rPr>
            </w:pPr>
            <w:r w:rsidRPr="005A01E5">
              <w:rPr>
                <w:rFonts w:ascii="Arial" w:eastAsia="Calibri" w:hAnsi="Arial" w:cs="Arial"/>
                <w:b/>
                <w:color w:val="000000"/>
                <w:lang w:eastAsia="ja-JP"/>
              </w:rPr>
              <w:t>Responsibilities</w:t>
            </w:r>
            <w:r w:rsidRPr="005A01E5">
              <w:rPr>
                <w:rFonts w:ascii="Arial" w:eastAsia="Calibri" w:hAnsi="Arial" w:cs="Arial"/>
                <w:color w:val="000000"/>
                <w:lang w:eastAsia="ja-JP"/>
              </w:rPr>
              <w:t>:</w:t>
            </w:r>
          </w:p>
          <w:p w:rsidR="00310DF3" w:rsidRPr="005A01E5" w:rsidP="00E77614" w14:paraId="1B9D50C8" w14:textId="77777777">
            <w:pPr>
              <w:pStyle w:val="ListBullet"/>
              <w:numPr>
                <w:ilvl w:val="0"/>
                <w:numId w:val="17"/>
              </w:numPr>
              <w:spacing w:after="120" w:line="276" w:lineRule="auto"/>
              <w:contextualSpacing w:val="0"/>
              <w:jc w:val="both"/>
              <w:rPr>
                <w:rFonts w:ascii="Arial" w:hAnsi="Arial" w:cs="Arial"/>
                <w:bCs/>
                <w:color w:val="0D0D0D"/>
              </w:rPr>
            </w:pPr>
            <w:r>
              <w:rPr>
                <w:rFonts w:ascii="Arial" w:hAnsi="Arial" w:cs="Arial"/>
                <w:bCs/>
                <w:color w:val="0D0D0D"/>
              </w:rPr>
              <w:t xml:space="preserve">Worked on </w:t>
            </w:r>
            <w:r w:rsidRPr="005A01E5" w:rsidR="00F03EF9">
              <w:rPr>
                <w:rFonts w:ascii="Arial" w:hAnsi="Arial" w:cs="Arial"/>
                <w:bCs/>
                <w:color w:val="0D0D0D"/>
              </w:rPr>
              <w:t>all modules like</w:t>
            </w:r>
            <w:r w:rsidRPr="005A01E5">
              <w:rPr>
                <w:rFonts w:ascii="Arial" w:hAnsi="Arial" w:cs="Arial"/>
                <w:bCs/>
                <w:color w:val="0D0D0D"/>
              </w:rPr>
              <w:t xml:space="preserve"> </w:t>
            </w:r>
            <w:r w:rsidRPr="005A01E5" w:rsidR="00F03EF9">
              <w:rPr>
                <w:rFonts w:ascii="Arial" w:hAnsi="Arial" w:cs="Arial"/>
                <w:b/>
                <w:bCs/>
                <w:color w:val="0D0D0D"/>
              </w:rPr>
              <w:t>HCM Data Loader</w:t>
            </w:r>
            <w:r w:rsidRPr="005A01E5" w:rsidR="00F03EF9">
              <w:rPr>
                <w:rFonts w:ascii="Arial" w:hAnsi="Arial" w:cs="Arial"/>
                <w:bCs/>
                <w:color w:val="0D0D0D"/>
              </w:rPr>
              <w:t xml:space="preserve">, </w:t>
            </w:r>
            <w:r w:rsidRPr="005A01E5" w:rsidR="00F03EF9">
              <w:rPr>
                <w:rFonts w:ascii="Arial" w:hAnsi="Arial" w:cs="Arial"/>
                <w:b/>
                <w:bCs/>
                <w:color w:val="0D0D0D"/>
              </w:rPr>
              <w:t>HCM Extracts, OTBI &amp; BIP</w:t>
            </w:r>
            <w:r w:rsidRPr="005A01E5">
              <w:rPr>
                <w:rFonts w:ascii="Arial" w:hAnsi="Arial" w:cs="Arial"/>
                <w:bCs/>
                <w:color w:val="0D0D0D"/>
              </w:rPr>
              <w:t>.</w:t>
            </w:r>
          </w:p>
          <w:p w:rsidR="0033677C" w:rsidRPr="005A01E5" w:rsidP="00E77614" w14:paraId="7D30DB13" w14:textId="77777777">
            <w:pPr>
              <w:pStyle w:val="ListBullet"/>
              <w:numPr>
                <w:ilvl w:val="0"/>
                <w:numId w:val="17"/>
              </w:numPr>
              <w:spacing w:after="120" w:line="276" w:lineRule="auto"/>
              <w:contextualSpacing w:val="0"/>
              <w:jc w:val="both"/>
              <w:rPr>
                <w:rFonts w:ascii="Arial" w:hAnsi="Arial" w:cs="Arial"/>
                <w:bCs/>
                <w:color w:val="0D0D0D"/>
              </w:rPr>
            </w:pPr>
            <w:r w:rsidRPr="002C079D">
              <w:rPr>
                <w:rFonts w:ascii="Arial" w:hAnsi="Arial" w:cs="Arial"/>
                <w:b/>
                <w:bCs/>
                <w:color w:val="0D0D0D"/>
              </w:rPr>
              <w:t>Developed HCM Extracts to extract the data from Oracle Cloud systems in HR Achieve</w:t>
            </w:r>
            <w:r w:rsidRPr="005A01E5">
              <w:rPr>
                <w:rFonts w:ascii="Arial" w:hAnsi="Arial" w:cs="Arial"/>
                <w:bCs/>
                <w:color w:val="0D0D0D"/>
              </w:rPr>
              <w:t>.</w:t>
            </w:r>
          </w:p>
          <w:p w:rsidR="00310DF3" w:rsidP="00E77614" w14:paraId="5651609C" w14:textId="77777777">
            <w:pPr>
              <w:pStyle w:val="ListBullet"/>
              <w:numPr>
                <w:ilvl w:val="0"/>
                <w:numId w:val="17"/>
              </w:numPr>
              <w:spacing w:after="120" w:line="276" w:lineRule="auto"/>
              <w:contextualSpacing w:val="0"/>
              <w:jc w:val="both"/>
              <w:rPr>
                <w:rFonts w:ascii="Arial" w:hAnsi="Arial" w:cs="Arial"/>
                <w:bCs/>
                <w:color w:val="0D0D0D"/>
              </w:rPr>
            </w:pPr>
            <w:r w:rsidRPr="005A01E5">
              <w:rPr>
                <w:rFonts w:ascii="Arial" w:hAnsi="Arial" w:cs="Arial"/>
                <w:bCs/>
                <w:color w:val="0D0D0D"/>
              </w:rPr>
              <w:t xml:space="preserve">Developed &amp; enhanced </w:t>
            </w:r>
            <w:r w:rsidRPr="005A01E5">
              <w:rPr>
                <w:rFonts w:ascii="Arial" w:hAnsi="Arial" w:cs="Arial"/>
                <w:b/>
                <w:bCs/>
                <w:color w:val="0D0D0D"/>
              </w:rPr>
              <w:t>OTBI</w:t>
            </w:r>
            <w:r w:rsidRPr="005A01E5">
              <w:rPr>
                <w:rFonts w:ascii="Arial" w:hAnsi="Arial" w:cs="Arial"/>
                <w:bCs/>
                <w:color w:val="0D0D0D"/>
              </w:rPr>
              <w:t xml:space="preserve"> &amp; </w:t>
            </w:r>
            <w:r w:rsidRPr="005A01E5">
              <w:rPr>
                <w:rFonts w:ascii="Arial" w:hAnsi="Arial" w:cs="Arial"/>
                <w:b/>
                <w:bCs/>
                <w:color w:val="0D0D0D"/>
              </w:rPr>
              <w:t>BIP</w:t>
            </w:r>
            <w:r w:rsidRPr="005A01E5">
              <w:rPr>
                <w:rFonts w:ascii="Arial" w:hAnsi="Arial" w:cs="Arial"/>
                <w:bCs/>
                <w:color w:val="0D0D0D"/>
              </w:rPr>
              <w:t xml:space="preserve"> reports for requirements </w:t>
            </w:r>
            <w:r w:rsidRPr="005A01E5" w:rsidR="003209CF">
              <w:rPr>
                <w:rFonts w:ascii="Arial" w:hAnsi="Arial" w:cs="Arial"/>
                <w:bCs/>
                <w:color w:val="0D0D0D"/>
              </w:rPr>
              <w:t>in different modules, especially</w:t>
            </w:r>
            <w:r w:rsidRPr="005A01E5">
              <w:rPr>
                <w:rFonts w:ascii="Arial" w:hAnsi="Arial" w:cs="Arial"/>
                <w:bCs/>
                <w:color w:val="0D0D0D"/>
              </w:rPr>
              <w:t xml:space="preserve"> </w:t>
            </w:r>
            <w:r w:rsidRPr="005A01E5" w:rsidR="003209CF">
              <w:rPr>
                <w:rFonts w:ascii="Arial" w:hAnsi="Arial" w:cs="Arial"/>
                <w:b/>
                <w:bCs/>
                <w:color w:val="0D0D0D"/>
              </w:rPr>
              <w:t>Global HR</w:t>
            </w:r>
            <w:r w:rsidRPr="005A01E5" w:rsidR="00BF1FB9">
              <w:rPr>
                <w:rFonts w:ascii="Arial" w:hAnsi="Arial" w:cs="Arial"/>
                <w:bCs/>
                <w:color w:val="0D0D0D"/>
              </w:rPr>
              <w:t>,</w:t>
            </w:r>
            <w:r w:rsidRPr="005A01E5" w:rsidR="003209CF">
              <w:rPr>
                <w:rFonts w:ascii="Arial" w:hAnsi="Arial" w:cs="Arial"/>
                <w:bCs/>
                <w:color w:val="0D0D0D"/>
              </w:rPr>
              <w:t xml:space="preserve"> Absences</w:t>
            </w:r>
            <w:r w:rsidRPr="005A01E5" w:rsidR="00BF1FB9">
              <w:rPr>
                <w:rFonts w:ascii="Arial" w:hAnsi="Arial" w:cs="Arial"/>
                <w:b/>
                <w:bCs/>
                <w:color w:val="0D0D0D"/>
              </w:rPr>
              <w:t>, audit reports for Security</w:t>
            </w:r>
            <w:r w:rsidRPr="005A01E5">
              <w:rPr>
                <w:rFonts w:ascii="Arial" w:hAnsi="Arial" w:cs="Arial"/>
                <w:bCs/>
                <w:color w:val="0D0D0D"/>
              </w:rPr>
              <w:t>.</w:t>
            </w:r>
          </w:p>
          <w:p w:rsidR="002C079D" w:rsidRPr="005A01E5" w:rsidP="00E77614" w14:paraId="0AF4327E" w14:textId="77777777">
            <w:pPr>
              <w:pStyle w:val="ListBullet"/>
              <w:numPr>
                <w:ilvl w:val="0"/>
                <w:numId w:val="17"/>
              </w:numPr>
              <w:spacing w:after="120" w:line="276" w:lineRule="auto"/>
              <w:contextualSpacing w:val="0"/>
              <w:jc w:val="both"/>
              <w:rPr>
                <w:rFonts w:ascii="Arial" w:hAnsi="Arial" w:cs="Arial"/>
                <w:bCs/>
                <w:color w:val="0D0D0D"/>
              </w:rPr>
            </w:pPr>
            <w:r w:rsidRPr="002C079D">
              <w:rPr>
                <w:rFonts w:ascii="Arial" w:hAnsi="Arial" w:cs="Arial"/>
                <w:bCs/>
                <w:color w:val="0D0D0D"/>
              </w:rPr>
              <w:t>Developed BI publisher reports in Absence, HR and Payroll area and developed 2 HCM extracts, one of them is a change only extract.</w:t>
            </w:r>
          </w:p>
          <w:p w:rsidR="0043431B" w:rsidRPr="005A01E5" w:rsidP="00E77614" w14:paraId="5541BBE0" w14:textId="77777777">
            <w:pPr>
              <w:pStyle w:val="ListBullet"/>
              <w:numPr>
                <w:ilvl w:val="0"/>
                <w:numId w:val="17"/>
              </w:numPr>
              <w:spacing w:after="120" w:line="276" w:lineRule="auto"/>
              <w:contextualSpacing w:val="0"/>
              <w:jc w:val="both"/>
              <w:rPr>
                <w:rFonts w:ascii="Arial" w:hAnsi="Arial" w:cs="Arial"/>
                <w:bCs/>
                <w:color w:val="0D0D0D"/>
              </w:rPr>
            </w:pPr>
            <w:r w:rsidRPr="005A01E5">
              <w:rPr>
                <w:rFonts w:ascii="Arial" w:hAnsi="Arial" w:cs="Arial"/>
                <w:b/>
                <w:bCs/>
                <w:color w:val="0D0D0D"/>
              </w:rPr>
              <w:t>HDL</w:t>
            </w:r>
            <w:r w:rsidRPr="005A01E5">
              <w:rPr>
                <w:rFonts w:ascii="Arial" w:hAnsi="Arial" w:cs="Arial"/>
                <w:bCs/>
                <w:color w:val="0D0D0D"/>
              </w:rPr>
              <w:t xml:space="preserve">: Prepared different objects </w:t>
            </w:r>
            <w:r w:rsidRPr="005A01E5" w:rsidR="00715745">
              <w:rPr>
                <w:rFonts w:ascii="Arial" w:hAnsi="Arial" w:cs="Arial"/>
                <w:bCs/>
                <w:color w:val="0D0D0D"/>
              </w:rPr>
              <w:t xml:space="preserve">HDL files </w:t>
            </w:r>
            <w:r w:rsidRPr="005A01E5">
              <w:rPr>
                <w:rFonts w:ascii="Arial" w:hAnsi="Arial" w:cs="Arial"/>
                <w:bCs/>
                <w:color w:val="0D0D0D"/>
              </w:rPr>
              <w:t xml:space="preserve">like </w:t>
            </w:r>
            <w:r w:rsidRPr="005A01E5" w:rsidR="00D10549">
              <w:rPr>
                <w:rFonts w:ascii="Arial" w:hAnsi="Arial" w:cs="Arial"/>
                <w:bCs/>
                <w:color w:val="0D0D0D"/>
              </w:rPr>
              <w:t xml:space="preserve">Job, Grade, Department, Location, Position, </w:t>
            </w:r>
            <w:r w:rsidRPr="005A01E5" w:rsidR="002C079D">
              <w:rPr>
                <w:rFonts w:ascii="Arial" w:hAnsi="Arial" w:cs="Arial"/>
                <w:bCs/>
                <w:color w:val="0D0D0D"/>
              </w:rPr>
              <w:t>Worker</w:t>
            </w:r>
            <w:r w:rsidR="002C079D">
              <w:rPr>
                <w:rFonts w:ascii="Arial" w:hAnsi="Arial" w:cs="Arial"/>
                <w:bCs/>
                <w:color w:val="0D0D0D"/>
              </w:rPr>
              <w:t xml:space="preserve"> (60000 Count)</w:t>
            </w:r>
          </w:p>
          <w:p w:rsidR="000C7421" w:rsidRPr="005A01E5" w:rsidP="00E77614" w14:paraId="55D171BE" w14:textId="77777777">
            <w:pPr>
              <w:pStyle w:val="ListBullet"/>
              <w:numPr>
                <w:ilvl w:val="0"/>
                <w:numId w:val="17"/>
              </w:numPr>
              <w:spacing w:after="120" w:line="276" w:lineRule="auto"/>
              <w:contextualSpacing w:val="0"/>
              <w:jc w:val="both"/>
              <w:rPr>
                <w:rFonts w:ascii="Arial" w:hAnsi="Arial" w:cs="Arial"/>
                <w:bCs/>
                <w:color w:val="0D0D0D"/>
              </w:rPr>
            </w:pPr>
            <w:r w:rsidRPr="005A01E5">
              <w:rPr>
                <w:rFonts w:ascii="Arial" w:hAnsi="Arial" w:cs="Arial"/>
                <w:bCs/>
                <w:color w:val="0D0D0D"/>
              </w:rPr>
              <w:t xml:space="preserve">Regular monitoring and issue resolution of </w:t>
            </w:r>
            <w:r w:rsidRPr="005A01E5" w:rsidR="006033C8">
              <w:rPr>
                <w:rFonts w:ascii="Arial" w:hAnsi="Arial" w:cs="Arial"/>
                <w:b/>
                <w:bCs/>
                <w:color w:val="0D0D0D"/>
              </w:rPr>
              <w:t>Interfaces</w:t>
            </w:r>
            <w:r w:rsidRPr="005A01E5" w:rsidR="008C1027">
              <w:rPr>
                <w:rFonts w:ascii="Arial" w:hAnsi="Arial" w:cs="Arial"/>
                <w:b/>
                <w:bCs/>
                <w:color w:val="0D0D0D"/>
              </w:rPr>
              <w:t xml:space="preserve"> </w:t>
            </w:r>
            <w:r w:rsidRPr="005A01E5" w:rsidR="008C1027">
              <w:rPr>
                <w:rFonts w:ascii="Arial" w:hAnsi="Arial" w:cs="Arial"/>
                <w:bCs/>
                <w:color w:val="0D0D0D"/>
              </w:rPr>
              <w:t xml:space="preserve">in </w:t>
            </w:r>
            <w:r w:rsidR="002C079D">
              <w:rPr>
                <w:rFonts w:ascii="Arial" w:hAnsi="Arial" w:cs="Arial"/>
                <w:bCs/>
                <w:color w:val="0D0D0D"/>
              </w:rPr>
              <w:t>UAT</w:t>
            </w:r>
            <w:r w:rsidRPr="005A01E5">
              <w:rPr>
                <w:rFonts w:ascii="Arial" w:hAnsi="Arial" w:cs="Arial"/>
                <w:bCs/>
                <w:color w:val="0D0D0D"/>
              </w:rPr>
              <w:t xml:space="preserve">. Design </w:t>
            </w:r>
            <w:r w:rsidRPr="005A01E5" w:rsidR="00AD6898">
              <w:rPr>
                <w:rFonts w:ascii="Arial" w:hAnsi="Arial" w:cs="Arial"/>
                <w:bCs/>
                <w:color w:val="0D0D0D"/>
              </w:rPr>
              <w:t xml:space="preserve">the best approach for </w:t>
            </w:r>
            <w:r w:rsidRPr="005A01E5">
              <w:rPr>
                <w:rFonts w:ascii="Arial" w:hAnsi="Arial" w:cs="Arial"/>
                <w:bCs/>
                <w:color w:val="0D0D0D"/>
              </w:rPr>
              <w:t>interfaces for different vendor</w:t>
            </w:r>
            <w:r w:rsidRPr="005A01E5" w:rsidR="00AD6898">
              <w:rPr>
                <w:rFonts w:ascii="Arial" w:hAnsi="Arial" w:cs="Arial"/>
                <w:bCs/>
                <w:color w:val="0D0D0D"/>
              </w:rPr>
              <w:t>s</w:t>
            </w:r>
            <w:r w:rsidRPr="005A01E5" w:rsidR="00987ADA">
              <w:rPr>
                <w:rFonts w:ascii="Arial" w:hAnsi="Arial" w:cs="Arial"/>
                <w:bCs/>
                <w:color w:val="0D0D0D"/>
              </w:rPr>
              <w:t xml:space="preserve"> using </w:t>
            </w:r>
            <w:r w:rsidRPr="005A01E5" w:rsidR="00987ADA">
              <w:rPr>
                <w:rFonts w:ascii="Arial" w:hAnsi="Arial" w:cs="Arial"/>
                <w:b/>
                <w:bCs/>
                <w:color w:val="0D0D0D"/>
              </w:rPr>
              <w:t>HCM Extracts</w:t>
            </w:r>
            <w:r w:rsidRPr="005A01E5" w:rsidR="00987ADA">
              <w:rPr>
                <w:rFonts w:ascii="Arial" w:hAnsi="Arial" w:cs="Arial"/>
                <w:bCs/>
                <w:color w:val="0D0D0D"/>
              </w:rPr>
              <w:t xml:space="preserve"> &amp; </w:t>
            </w:r>
            <w:r w:rsidRPr="005A01E5" w:rsidR="00987ADA">
              <w:rPr>
                <w:rFonts w:ascii="Arial" w:hAnsi="Arial" w:cs="Arial"/>
                <w:b/>
                <w:bCs/>
                <w:color w:val="0D0D0D"/>
              </w:rPr>
              <w:t>BIP</w:t>
            </w:r>
            <w:r w:rsidRPr="005A01E5">
              <w:rPr>
                <w:rFonts w:ascii="Arial" w:hAnsi="Arial" w:cs="Arial"/>
                <w:bCs/>
                <w:color w:val="0D0D0D"/>
              </w:rPr>
              <w:t>.</w:t>
            </w:r>
          </w:p>
          <w:p w:rsidR="002E0F4F" w:rsidRPr="005A01E5" w:rsidP="00E77614" w14:paraId="5F05590B" w14:textId="77777777">
            <w:pPr>
              <w:pStyle w:val="ListBullet"/>
              <w:numPr>
                <w:ilvl w:val="0"/>
                <w:numId w:val="17"/>
              </w:numPr>
              <w:spacing w:after="120" w:line="276" w:lineRule="auto"/>
              <w:contextualSpacing w:val="0"/>
              <w:rPr>
                <w:rFonts w:ascii="Arial" w:hAnsi="Arial" w:cs="Arial"/>
                <w:bCs/>
                <w:color w:val="0D0D0D"/>
              </w:rPr>
            </w:pPr>
            <w:r w:rsidRPr="005A01E5">
              <w:rPr>
                <w:rFonts w:ascii="Arial" w:hAnsi="Arial" w:cs="Arial"/>
                <w:bCs/>
                <w:color w:val="0D0D0D"/>
              </w:rPr>
              <w:t>Mentored juniors</w:t>
            </w:r>
            <w:r w:rsidRPr="005A01E5" w:rsidR="00AD6898">
              <w:rPr>
                <w:rFonts w:ascii="Arial" w:hAnsi="Arial" w:cs="Arial"/>
                <w:bCs/>
                <w:color w:val="0D0D0D"/>
              </w:rPr>
              <w:t xml:space="preserve"> provide</w:t>
            </w:r>
            <w:r w:rsidRPr="005A01E5" w:rsidR="00987ADA">
              <w:rPr>
                <w:rFonts w:ascii="Arial" w:hAnsi="Arial" w:cs="Arial"/>
                <w:bCs/>
                <w:color w:val="0D0D0D"/>
              </w:rPr>
              <w:t>d</w:t>
            </w:r>
            <w:r w:rsidRPr="005A01E5" w:rsidR="00AD6898">
              <w:rPr>
                <w:rFonts w:ascii="Arial" w:hAnsi="Arial" w:cs="Arial"/>
                <w:bCs/>
                <w:color w:val="0D0D0D"/>
              </w:rPr>
              <w:t xml:space="preserve"> training on different areas like OTBI, BIP</w:t>
            </w:r>
            <w:r w:rsidRPr="005A01E5" w:rsidR="00987ADA">
              <w:rPr>
                <w:rFonts w:ascii="Arial" w:hAnsi="Arial" w:cs="Arial"/>
                <w:bCs/>
                <w:color w:val="0D0D0D"/>
              </w:rPr>
              <w:t xml:space="preserve">, </w:t>
            </w:r>
            <w:r w:rsidRPr="005A01E5" w:rsidR="00310DF3">
              <w:rPr>
                <w:rFonts w:ascii="Arial" w:hAnsi="Arial" w:cs="Arial"/>
                <w:bCs/>
                <w:color w:val="0D0D0D"/>
              </w:rPr>
              <w:t>test scripts</w:t>
            </w:r>
            <w:r w:rsidRPr="005A01E5" w:rsidR="00987ADA">
              <w:rPr>
                <w:rFonts w:ascii="Arial" w:hAnsi="Arial" w:cs="Arial"/>
                <w:bCs/>
                <w:color w:val="0D0D0D"/>
              </w:rPr>
              <w:t>,</w:t>
            </w:r>
            <w:r w:rsidRPr="005A01E5" w:rsidR="00310DF3">
              <w:rPr>
                <w:rFonts w:ascii="Arial" w:hAnsi="Arial" w:cs="Arial"/>
                <w:bCs/>
                <w:color w:val="0D0D0D"/>
              </w:rPr>
              <w:t xml:space="preserve"> t</w:t>
            </w:r>
            <w:r w:rsidRPr="005A01E5" w:rsidR="00D30859">
              <w:rPr>
                <w:rFonts w:ascii="Arial" w:hAnsi="Arial" w:cs="Arial"/>
                <w:bCs/>
                <w:color w:val="0D0D0D"/>
              </w:rPr>
              <w:t>esting of pod upgrades.</w:t>
            </w:r>
          </w:p>
          <w:p w:rsidR="00987ADA" w:rsidRPr="005A01E5" w:rsidP="00E77614" w14:paraId="6B35DEB9" w14:textId="77777777">
            <w:pPr>
              <w:pStyle w:val="ListBullet"/>
              <w:numPr>
                <w:ilvl w:val="0"/>
                <w:numId w:val="17"/>
              </w:numPr>
              <w:spacing w:after="120" w:line="276" w:lineRule="auto"/>
              <w:contextualSpacing w:val="0"/>
              <w:rPr>
                <w:rFonts w:ascii="Arial" w:hAnsi="Arial" w:cs="Arial"/>
                <w:bCs/>
                <w:color w:val="0D0D0D"/>
              </w:rPr>
            </w:pPr>
            <w:r w:rsidRPr="005A01E5">
              <w:rPr>
                <w:rFonts w:ascii="Arial" w:hAnsi="Arial" w:cs="Arial"/>
                <w:bCs/>
                <w:color w:val="0D0D0D"/>
              </w:rPr>
              <w:t>As a Lead, effectively managing crisis, handling issues, resolving conflict.</w:t>
            </w:r>
          </w:p>
        </w:tc>
      </w:tr>
    </w:tbl>
    <w:p w:rsidR="009438A7" w:rsidRPr="005A01E5" w:rsidP="00660B89" w14:paraId="1733409E" w14:textId="77777777">
      <w:pPr>
        <w:widowControl w:val="0"/>
        <w:autoSpaceDE w:val="0"/>
        <w:autoSpaceDN w:val="0"/>
        <w:adjustRightInd w:val="0"/>
        <w:spacing w:after="0"/>
        <w:jc w:val="both"/>
        <w:rPr>
          <w:rFonts w:ascii="Arial" w:hAnsi="Arial" w:cs="Arial"/>
          <w:b/>
          <w:bCs/>
          <w:sz w:val="20"/>
          <w:szCs w:val="20"/>
        </w:rPr>
      </w:pP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6"/>
        <w:gridCol w:w="2554"/>
        <w:gridCol w:w="563"/>
        <w:gridCol w:w="3117"/>
      </w:tblGrid>
      <w:tr w14:paraId="2D250BE6" w14:textId="77777777" w:rsidTr="00746B8E">
        <w:tblPrEx>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350" w:type="dxa"/>
            <w:gridSpan w:val="4"/>
          </w:tcPr>
          <w:p w:rsidR="009438A7" w:rsidRPr="005A01E5" w:rsidP="00E40363" w14:paraId="2442AE4A" w14:textId="47177415">
            <w:pPr>
              <w:widowControl w:val="0"/>
              <w:autoSpaceDE w:val="0"/>
              <w:autoSpaceDN w:val="0"/>
              <w:adjustRightInd w:val="0"/>
              <w:spacing w:after="0"/>
              <w:rPr>
                <w:rFonts w:ascii="Arial" w:eastAsia="Calibri" w:hAnsi="Arial" w:cs="Arial"/>
                <w:color w:val="000000"/>
                <w:lang w:eastAsia="ja-JP"/>
              </w:rPr>
            </w:pPr>
            <w:r w:rsidRPr="005A01E5">
              <w:rPr>
                <w:rFonts w:ascii="Arial" w:hAnsi="Arial" w:cs="Arial"/>
                <w:b/>
                <w:bCs/>
              </w:rPr>
              <w:t xml:space="preserve">Project# </w:t>
            </w:r>
            <w:r w:rsidR="009331FF">
              <w:rPr>
                <w:rFonts w:ascii="Arial" w:hAnsi="Arial" w:cs="Arial"/>
                <w:b/>
                <w:bCs/>
              </w:rPr>
              <w:t>7</w:t>
            </w:r>
            <w:r w:rsidRPr="005A01E5">
              <w:rPr>
                <w:rFonts w:ascii="Arial" w:hAnsi="Arial" w:cs="Arial"/>
                <w:b/>
                <w:bCs/>
              </w:rPr>
              <w:t>:</w:t>
            </w:r>
            <w:r w:rsidRPr="005A01E5">
              <w:rPr>
                <w:rFonts w:ascii="Arial" w:hAnsi="Arial" w:cs="Arial"/>
                <w:noProof/>
              </w:rPr>
              <w:t xml:space="preserve"> </w:t>
            </w:r>
            <w:r w:rsidRPr="005A01E5">
              <w:rPr>
                <w:rFonts w:ascii="Arial" w:hAnsi="Arial" w:cs="Arial"/>
                <w:b/>
                <w:bCs/>
              </w:rPr>
              <w:t xml:space="preserve">Oracle HCM Cloud </w:t>
            </w:r>
            <w:r w:rsidRPr="005A01E5" w:rsidR="00154F40">
              <w:rPr>
                <w:rFonts w:ascii="Arial" w:hAnsi="Arial" w:cs="Arial"/>
                <w:b/>
                <w:bCs/>
              </w:rPr>
              <w:t>Implementation</w:t>
            </w:r>
          </w:p>
        </w:tc>
      </w:tr>
      <w:tr w14:paraId="34F03822" w14:textId="77777777" w:rsidTr="00746B8E">
        <w:tblPrEx>
          <w:tblW w:w="9350" w:type="dxa"/>
          <w:tblLook w:val="04A0"/>
        </w:tblPrEx>
        <w:tc>
          <w:tcPr>
            <w:tcW w:w="3116" w:type="dxa"/>
          </w:tcPr>
          <w:p w:rsidR="009438A7" w:rsidRPr="005A01E5" w:rsidP="00AE3102" w14:paraId="0146472F" w14:textId="77777777">
            <w:pPr>
              <w:widowControl w:val="0"/>
              <w:autoSpaceDE w:val="0"/>
              <w:autoSpaceDN w:val="0"/>
              <w:adjustRightInd w:val="0"/>
              <w:spacing w:after="0"/>
              <w:rPr>
                <w:rFonts w:ascii="Arial" w:hAnsi="Arial" w:cs="Arial"/>
                <w:b/>
              </w:rPr>
            </w:pPr>
            <w:r w:rsidRPr="005A01E5">
              <w:rPr>
                <w:rFonts w:ascii="Arial" w:hAnsi="Arial" w:cs="Arial"/>
                <w:b/>
              </w:rPr>
              <w:t>Oct 201</w:t>
            </w:r>
            <w:r w:rsidR="005B096B">
              <w:rPr>
                <w:rFonts w:ascii="Arial" w:hAnsi="Arial" w:cs="Arial"/>
                <w:b/>
              </w:rPr>
              <w:t>9</w:t>
            </w:r>
            <w:r w:rsidRPr="005A01E5">
              <w:rPr>
                <w:rFonts w:ascii="Arial" w:hAnsi="Arial" w:cs="Arial"/>
                <w:b/>
              </w:rPr>
              <w:t xml:space="preserve"> – </w:t>
            </w:r>
            <w:r w:rsidR="005B096B">
              <w:rPr>
                <w:rFonts w:ascii="Arial" w:hAnsi="Arial" w:cs="Arial"/>
                <w:b/>
              </w:rPr>
              <w:t>Oct</w:t>
            </w:r>
            <w:r w:rsidRPr="005A01E5">
              <w:rPr>
                <w:rFonts w:ascii="Arial" w:hAnsi="Arial" w:cs="Arial"/>
                <w:b/>
              </w:rPr>
              <w:t xml:space="preserve"> </w:t>
            </w:r>
            <w:r w:rsidR="005B096B">
              <w:rPr>
                <w:rFonts w:ascii="Arial" w:hAnsi="Arial" w:cs="Arial"/>
                <w:b/>
              </w:rPr>
              <w:t>2020</w:t>
            </w:r>
          </w:p>
        </w:tc>
        <w:tc>
          <w:tcPr>
            <w:tcW w:w="2554" w:type="dxa"/>
          </w:tcPr>
          <w:p w:rsidR="009438A7" w:rsidRPr="005A01E5" w:rsidP="00A00BDB" w14:paraId="00257446" w14:textId="77777777">
            <w:pPr>
              <w:widowControl w:val="0"/>
              <w:autoSpaceDE w:val="0"/>
              <w:autoSpaceDN w:val="0"/>
              <w:adjustRightInd w:val="0"/>
              <w:spacing w:after="0"/>
              <w:jc w:val="both"/>
              <w:rPr>
                <w:rFonts w:ascii="Arial" w:hAnsi="Arial" w:cs="Arial"/>
                <w:b/>
              </w:rPr>
            </w:pPr>
          </w:p>
        </w:tc>
        <w:tc>
          <w:tcPr>
            <w:tcW w:w="3680" w:type="dxa"/>
            <w:gridSpan w:val="2"/>
          </w:tcPr>
          <w:p w:rsidR="009438A7" w:rsidRPr="005A01E5" w:rsidP="002C0FC8" w14:paraId="37EA5CA0" w14:textId="77777777">
            <w:pPr>
              <w:widowControl w:val="0"/>
              <w:autoSpaceDE w:val="0"/>
              <w:autoSpaceDN w:val="0"/>
              <w:adjustRightInd w:val="0"/>
              <w:spacing w:after="0"/>
              <w:jc w:val="right"/>
              <w:rPr>
                <w:rFonts w:ascii="Arial" w:hAnsi="Arial" w:cs="Arial"/>
                <w:b/>
              </w:rPr>
            </w:pPr>
            <w:r w:rsidRPr="005A01E5">
              <w:rPr>
                <w:rFonts w:ascii="Arial" w:eastAsia="Calibri" w:hAnsi="Arial" w:cs="Arial"/>
                <w:b/>
                <w:color w:val="000000"/>
                <w:lang w:eastAsia="ja-JP"/>
              </w:rPr>
              <w:t xml:space="preserve">Techno-Functional </w:t>
            </w:r>
            <w:r w:rsidRPr="005A01E5" w:rsidR="002C0FC8">
              <w:rPr>
                <w:rFonts w:ascii="Arial" w:eastAsia="Calibri" w:hAnsi="Arial" w:cs="Arial"/>
                <w:b/>
                <w:color w:val="000000"/>
                <w:lang w:eastAsia="ja-JP"/>
              </w:rPr>
              <w:t>Consultant</w:t>
            </w:r>
          </w:p>
        </w:tc>
      </w:tr>
      <w:tr w14:paraId="3A689F97" w14:textId="77777777" w:rsidTr="00746B8E">
        <w:tblPrEx>
          <w:tblW w:w="9350" w:type="dxa"/>
          <w:tblLook w:val="04A0"/>
        </w:tblPrEx>
        <w:tc>
          <w:tcPr>
            <w:tcW w:w="3116" w:type="dxa"/>
          </w:tcPr>
          <w:p w:rsidR="0002554B" w:rsidRPr="005A01E5" w:rsidP="0002554B" w14:paraId="7EA641CC" w14:textId="77777777">
            <w:pPr>
              <w:widowControl w:val="0"/>
              <w:autoSpaceDE w:val="0"/>
              <w:autoSpaceDN w:val="0"/>
              <w:adjustRightInd w:val="0"/>
              <w:spacing w:after="0"/>
              <w:rPr>
                <w:rFonts w:ascii="Arial" w:hAnsi="Arial" w:cs="Arial"/>
                <w:b/>
              </w:rPr>
            </w:pPr>
            <w:r>
              <w:rPr>
                <w:rFonts w:ascii="Arial" w:hAnsi="Arial" w:cs="Arial"/>
                <w:b/>
              </w:rPr>
              <w:t>Danos</w:t>
            </w:r>
            <w:r w:rsidRPr="005A01E5">
              <w:rPr>
                <w:rFonts w:ascii="Arial" w:hAnsi="Arial" w:cs="Arial"/>
                <w:b/>
              </w:rPr>
              <w:t xml:space="preserve">, </w:t>
            </w:r>
            <w:r w:rsidR="00746B8E">
              <w:rPr>
                <w:rFonts w:ascii="Arial" w:hAnsi="Arial" w:cs="Arial"/>
                <w:b/>
              </w:rPr>
              <w:t>India (Offshore)</w:t>
            </w:r>
          </w:p>
        </w:tc>
        <w:tc>
          <w:tcPr>
            <w:tcW w:w="3117" w:type="dxa"/>
            <w:gridSpan w:val="2"/>
          </w:tcPr>
          <w:p w:rsidR="0002554B" w:rsidRPr="005A01E5" w:rsidP="00A00BDB" w14:paraId="4B3719F5" w14:textId="77777777">
            <w:pPr>
              <w:widowControl w:val="0"/>
              <w:autoSpaceDE w:val="0"/>
              <w:autoSpaceDN w:val="0"/>
              <w:adjustRightInd w:val="0"/>
              <w:spacing w:after="0"/>
              <w:jc w:val="both"/>
              <w:rPr>
                <w:rFonts w:ascii="Arial" w:eastAsia="Calibri" w:hAnsi="Arial" w:cs="Arial"/>
                <w:b/>
                <w:color w:val="000000"/>
                <w:lang w:eastAsia="ja-JP"/>
              </w:rPr>
            </w:pPr>
          </w:p>
        </w:tc>
        <w:tc>
          <w:tcPr>
            <w:tcW w:w="3117" w:type="dxa"/>
          </w:tcPr>
          <w:p w:rsidR="0002554B" w:rsidRPr="005A01E5" w:rsidP="00AE3102" w14:paraId="1BEBA6BF" w14:textId="77777777">
            <w:pPr>
              <w:widowControl w:val="0"/>
              <w:autoSpaceDE w:val="0"/>
              <w:autoSpaceDN w:val="0"/>
              <w:adjustRightInd w:val="0"/>
              <w:spacing w:after="0"/>
              <w:jc w:val="right"/>
              <w:rPr>
                <w:rFonts w:ascii="Arial" w:eastAsia="Calibri" w:hAnsi="Arial" w:cs="Arial"/>
                <w:b/>
                <w:color w:val="000000"/>
                <w:lang w:eastAsia="ja-JP"/>
              </w:rPr>
            </w:pPr>
            <w:r w:rsidRPr="005A01E5">
              <w:rPr>
                <w:rFonts w:ascii="Arial" w:eastAsia="Calibri" w:hAnsi="Arial" w:cs="Arial"/>
                <w:b/>
                <w:color w:val="000000"/>
                <w:lang w:eastAsia="ja-JP"/>
              </w:rPr>
              <w:t>Oracle HCM Cloud R</w:t>
            </w:r>
            <w:r w:rsidRPr="005A01E5" w:rsidR="009A6CD9">
              <w:rPr>
                <w:rFonts w:ascii="Arial" w:eastAsia="Calibri" w:hAnsi="Arial" w:cs="Arial"/>
                <w:b/>
                <w:color w:val="000000"/>
                <w:lang w:eastAsia="ja-JP"/>
              </w:rPr>
              <w:t>1</w:t>
            </w:r>
            <w:r w:rsidR="005B096B">
              <w:rPr>
                <w:rFonts w:ascii="Arial" w:eastAsia="Calibri" w:hAnsi="Arial" w:cs="Arial"/>
                <w:b/>
                <w:color w:val="000000"/>
                <w:lang w:eastAsia="ja-JP"/>
              </w:rPr>
              <w:t>3 19D</w:t>
            </w:r>
          </w:p>
        </w:tc>
      </w:tr>
      <w:tr w14:paraId="438B81C0" w14:textId="77777777" w:rsidTr="00746B8E">
        <w:tblPrEx>
          <w:tblW w:w="9350" w:type="dxa"/>
          <w:tblLook w:val="04A0"/>
        </w:tblPrEx>
        <w:tc>
          <w:tcPr>
            <w:tcW w:w="9350" w:type="dxa"/>
            <w:gridSpan w:val="4"/>
          </w:tcPr>
          <w:p w:rsidR="009438A7" w:rsidRPr="005A01E5" w:rsidP="00A00BDB" w14:paraId="5ABF3227" w14:textId="77777777">
            <w:pPr>
              <w:widowControl w:val="0"/>
              <w:autoSpaceDE w:val="0"/>
              <w:autoSpaceDN w:val="0"/>
              <w:adjustRightInd w:val="0"/>
              <w:spacing w:after="0"/>
              <w:jc w:val="both"/>
              <w:rPr>
                <w:rFonts w:ascii="Arial" w:eastAsia="Calibri" w:hAnsi="Arial" w:cs="Arial"/>
                <w:b/>
                <w:color w:val="000000"/>
                <w:lang w:eastAsia="ja-JP"/>
              </w:rPr>
            </w:pPr>
          </w:p>
          <w:p w:rsidR="009438A7" w:rsidRPr="005A01E5" w:rsidP="00F8433A" w14:paraId="73F3FB40" w14:textId="77777777">
            <w:pPr>
              <w:widowControl w:val="0"/>
              <w:autoSpaceDE w:val="0"/>
              <w:autoSpaceDN w:val="0"/>
              <w:adjustRightInd w:val="0"/>
              <w:spacing w:after="0"/>
              <w:jc w:val="both"/>
              <w:rPr>
                <w:rFonts w:ascii="Arial" w:eastAsia="Calibri" w:hAnsi="Arial" w:cs="Arial"/>
                <w:color w:val="000000"/>
                <w:lang w:eastAsia="ja-JP"/>
              </w:rPr>
            </w:pPr>
            <w:r w:rsidRPr="005A01E5">
              <w:rPr>
                <w:rFonts w:ascii="Arial" w:eastAsia="Calibri" w:hAnsi="Arial" w:cs="Arial"/>
                <w:b/>
                <w:color w:val="000000"/>
                <w:lang w:eastAsia="ja-JP"/>
              </w:rPr>
              <w:t>Responsibilities</w:t>
            </w:r>
            <w:r w:rsidRPr="005A01E5">
              <w:rPr>
                <w:rFonts w:ascii="Arial" w:eastAsia="Calibri" w:hAnsi="Arial" w:cs="Arial"/>
                <w:color w:val="000000"/>
                <w:lang w:eastAsia="ja-JP"/>
              </w:rPr>
              <w:t>:</w:t>
            </w:r>
          </w:p>
          <w:p w:rsidR="009438A7" w:rsidRPr="005B096B" w:rsidP="00E77614" w14:paraId="71FAB478" w14:textId="77777777">
            <w:pPr>
              <w:pStyle w:val="ListBullet"/>
              <w:numPr>
                <w:ilvl w:val="0"/>
                <w:numId w:val="16"/>
              </w:numPr>
              <w:spacing w:after="120" w:line="276" w:lineRule="auto"/>
              <w:contextualSpacing w:val="0"/>
              <w:rPr>
                <w:rFonts w:ascii="Arial" w:hAnsi="Arial" w:cs="Arial"/>
                <w:bCs/>
                <w:color w:val="0D0D0D"/>
              </w:rPr>
            </w:pPr>
            <w:r w:rsidRPr="005B096B">
              <w:rPr>
                <w:rFonts w:ascii="Arial" w:hAnsi="Arial" w:cs="Arial"/>
                <w:bCs/>
                <w:color w:val="0D0D0D"/>
              </w:rPr>
              <w:t>Project was implemented in multiple phases</w:t>
            </w:r>
            <w:r w:rsidRPr="005B096B" w:rsidR="00DF7AE3">
              <w:rPr>
                <w:rFonts w:ascii="Arial" w:hAnsi="Arial" w:cs="Arial"/>
                <w:bCs/>
                <w:color w:val="0D0D0D"/>
              </w:rPr>
              <w:t>.</w:t>
            </w:r>
            <w:r w:rsidRPr="005B096B">
              <w:rPr>
                <w:rFonts w:ascii="Arial" w:hAnsi="Arial" w:cs="Arial"/>
                <w:bCs/>
                <w:color w:val="0D0D0D"/>
              </w:rPr>
              <w:t xml:space="preserve"> </w:t>
            </w:r>
            <w:r w:rsidRPr="005B096B" w:rsidR="00DF7AE3">
              <w:rPr>
                <w:rFonts w:ascii="Arial" w:hAnsi="Arial" w:cs="Arial"/>
                <w:bCs/>
                <w:color w:val="0D0D0D"/>
              </w:rPr>
              <w:t>M</w:t>
            </w:r>
            <w:r w:rsidRPr="005B096B">
              <w:rPr>
                <w:rFonts w:ascii="Arial" w:hAnsi="Arial" w:cs="Arial"/>
                <w:bCs/>
                <w:color w:val="0D0D0D"/>
              </w:rPr>
              <w:t xml:space="preserve">y responsibilities included </w:t>
            </w:r>
            <w:r w:rsidRPr="005B096B" w:rsidR="00DF7AE3">
              <w:rPr>
                <w:rFonts w:ascii="Arial" w:hAnsi="Arial" w:cs="Arial"/>
                <w:bCs/>
                <w:color w:val="0D0D0D"/>
              </w:rPr>
              <w:t>Global HR</w:t>
            </w:r>
            <w:r w:rsidRPr="005B096B" w:rsidR="005B096B">
              <w:rPr>
                <w:rFonts w:ascii="Arial" w:hAnsi="Arial" w:cs="Arial"/>
                <w:bCs/>
                <w:color w:val="0D0D0D"/>
              </w:rPr>
              <w:t xml:space="preserve"> Data Migration </w:t>
            </w:r>
            <w:r w:rsidRPr="005B096B">
              <w:rPr>
                <w:rFonts w:ascii="Arial" w:hAnsi="Arial" w:cs="Arial"/>
                <w:bCs/>
                <w:color w:val="0D0D0D"/>
              </w:rPr>
              <w:t>in different phases of the project.</w:t>
            </w:r>
          </w:p>
          <w:p w:rsidR="00777D01" w:rsidRPr="005B096B" w:rsidP="00E77614" w14:paraId="39EA40ED" w14:textId="77777777">
            <w:pPr>
              <w:pStyle w:val="ListBullet"/>
              <w:numPr>
                <w:ilvl w:val="0"/>
                <w:numId w:val="16"/>
              </w:numPr>
              <w:spacing w:after="120" w:line="276" w:lineRule="auto"/>
              <w:contextualSpacing w:val="0"/>
              <w:rPr>
                <w:rFonts w:ascii="Arial" w:hAnsi="Arial" w:cs="Arial"/>
                <w:bCs/>
                <w:color w:val="0D0D0D"/>
              </w:rPr>
            </w:pPr>
            <w:r w:rsidRPr="005B096B">
              <w:rPr>
                <w:rFonts w:ascii="Arial" w:hAnsi="Arial" w:cs="Arial"/>
                <w:bCs/>
                <w:color w:val="0D0D0D"/>
              </w:rPr>
              <w:t>Requirement’s</w:t>
            </w:r>
            <w:r w:rsidRPr="005B096B" w:rsidR="002462B1">
              <w:rPr>
                <w:rFonts w:ascii="Arial" w:hAnsi="Arial" w:cs="Arial"/>
                <w:bCs/>
                <w:color w:val="0D0D0D"/>
              </w:rPr>
              <w:t xml:space="preserve"> </w:t>
            </w:r>
            <w:r w:rsidRPr="005B096B" w:rsidR="001D0FB1">
              <w:rPr>
                <w:rFonts w:ascii="Arial" w:hAnsi="Arial" w:cs="Arial"/>
                <w:bCs/>
                <w:color w:val="0D0D0D"/>
              </w:rPr>
              <w:t xml:space="preserve">elicitation </w:t>
            </w:r>
            <w:r w:rsidRPr="005B096B" w:rsidR="002462B1">
              <w:rPr>
                <w:rFonts w:ascii="Arial" w:hAnsi="Arial" w:cs="Arial"/>
                <w:bCs/>
                <w:color w:val="0D0D0D"/>
              </w:rPr>
              <w:t xml:space="preserve">&amp; gap analysis for different </w:t>
            </w:r>
            <w:r w:rsidRPr="005B096B" w:rsidR="0033677C">
              <w:rPr>
                <w:rFonts w:ascii="Arial" w:hAnsi="Arial" w:cs="Arial"/>
                <w:bCs/>
                <w:color w:val="0D0D0D"/>
              </w:rPr>
              <w:t>business processes</w:t>
            </w:r>
            <w:r w:rsidRPr="005B096B" w:rsidR="002462B1">
              <w:rPr>
                <w:rFonts w:ascii="Arial" w:hAnsi="Arial" w:cs="Arial"/>
                <w:bCs/>
                <w:color w:val="0D0D0D"/>
              </w:rPr>
              <w:t xml:space="preserve"> in legacy system and mapping them to Cloud.</w:t>
            </w:r>
          </w:p>
          <w:p w:rsidR="002E0F4F" w:rsidRPr="005B096B" w:rsidP="00E77614" w14:paraId="6AC99C23" w14:textId="77777777">
            <w:pPr>
              <w:pStyle w:val="ListBullet"/>
              <w:numPr>
                <w:ilvl w:val="0"/>
                <w:numId w:val="16"/>
              </w:numPr>
              <w:spacing w:after="120" w:line="276" w:lineRule="auto"/>
              <w:contextualSpacing w:val="0"/>
              <w:rPr>
                <w:rFonts w:ascii="Arial" w:hAnsi="Arial" w:cs="Arial"/>
                <w:bCs/>
                <w:color w:val="0D0D0D"/>
              </w:rPr>
            </w:pPr>
            <w:r w:rsidRPr="005B096B">
              <w:rPr>
                <w:rFonts w:ascii="Arial" w:hAnsi="Arial" w:cs="Arial"/>
                <w:bCs/>
                <w:color w:val="0D0D0D"/>
              </w:rPr>
              <w:t xml:space="preserve">Doing </w:t>
            </w:r>
            <w:r w:rsidRPr="005B096B" w:rsidR="005B096B">
              <w:rPr>
                <w:rFonts w:ascii="Arial" w:hAnsi="Arial" w:cs="Arial"/>
                <w:bCs/>
                <w:color w:val="0D0D0D"/>
              </w:rPr>
              <w:t>OIC integration For Hire, Rehire, termination, Updates HCM Cloud outbound data to flow to JD Edwards</w:t>
            </w:r>
          </w:p>
          <w:p w:rsidR="005B096B" w:rsidRPr="005B096B" w:rsidP="00E77614" w14:paraId="5377D4F6" w14:textId="77777777">
            <w:pPr>
              <w:pStyle w:val="ListBullet"/>
              <w:numPr>
                <w:ilvl w:val="0"/>
                <w:numId w:val="16"/>
              </w:numPr>
              <w:spacing w:after="120" w:line="276" w:lineRule="auto"/>
              <w:contextualSpacing w:val="0"/>
              <w:rPr>
                <w:rFonts w:ascii="Arial" w:hAnsi="Arial" w:cs="Arial"/>
                <w:bCs/>
                <w:color w:val="0D0D0D"/>
              </w:rPr>
            </w:pPr>
            <w:r w:rsidRPr="005B096B">
              <w:rPr>
                <w:rFonts w:ascii="Arial" w:hAnsi="Arial" w:cs="Arial"/>
                <w:bCs/>
                <w:color w:val="0D0D0D"/>
              </w:rPr>
              <w:t>Coordinating with Oracle for SRs, new product releases, upgrades/patches/fixes.</w:t>
            </w:r>
          </w:p>
          <w:p w:rsidR="005B096B" w:rsidRPr="005B096B" w:rsidP="00E77614" w14:paraId="3731D116" w14:textId="77777777">
            <w:pPr>
              <w:pStyle w:val="ListBullet"/>
              <w:numPr>
                <w:ilvl w:val="0"/>
                <w:numId w:val="16"/>
              </w:numPr>
              <w:spacing w:after="120" w:line="276" w:lineRule="auto"/>
              <w:contextualSpacing w:val="0"/>
              <w:rPr>
                <w:rFonts w:ascii="Arial" w:hAnsi="Arial" w:cs="Arial"/>
                <w:bCs/>
                <w:color w:val="0D0D0D"/>
              </w:rPr>
            </w:pPr>
            <w:r w:rsidRPr="005B096B">
              <w:rPr>
                <w:rFonts w:ascii="Arial" w:hAnsi="Arial" w:cs="Arial"/>
                <w:bCs/>
                <w:color w:val="0D0D0D"/>
              </w:rPr>
              <w:t>Provided business consulting support and facilitates discovery workshops.</w:t>
            </w:r>
          </w:p>
          <w:p w:rsidR="005B096B" w:rsidRPr="005B096B" w:rsidP="00E77614" w14:paraId="0D2F0C2B" w14:textId="77777777">
            <w:pPr>
              <w:pStyle w:val="ListBullet"/>
              <w:numPr>
                <w:ilvl w:val="0"/>
                <w:numId w:val="16"/>
              </w:numPr>
              <w:spacing w:after="120" w:line="276" w:lineRule="auto"/>
              <w:contextualSpacing w:val="0"/>
              <w:rPr>
                <w:rFonts w:ascii="Arial" w:hAnsi="Arial" w:cs="Arial"/>
                <w:bCs/>
                <w:color w:val="0D0D0D"/>
              </w:rPr>
            </w:pPr>
            <w:r w:rsidRPr="005B096B">
              <w:rPr>
                <w:rFonts w:ascii="Arial" w:hAnsi="Arial" w:cs="Arial"/>
                <w:bCs/>
                <w:color w:val="0D0D0D"/>
              </w:rPr>
              <w:t>Developing HCM Extracts for Global HR, Payroll Interface, and Fusion Benefits.</w:t>
            </w:r>
          </w:p>
          <w:p w:rsidR="005B096B" w:rsidRPr="005B096B" w:rsidP="00E77614" w14:paraId="60F2728F" w14:textId="77777777">
            <w:pPr>
              <w:pStyle w:val="ListBullet"/>
              <w:numPr>
                <w:ilvl w:val="0"/>
                <w:numId w:val="16"/>
              </w:numPr>
              <w:spacing w:after="120" w:line="276" w:lineRule="auto"/>
              <w:contextualSpacing w:val="0"/>
              <w:rPr>
                <w:rFonts w:ascii="Arial" w:hAnsi="Arial" w:cs="Arial"/>
                <w:bCs/>
                <w:color w:val="0D0D0D"/>
              </w:rPr>
            </w:pPr>
            <w:r w:rsidRPr="005B096B">
              <w:rPr>
                <w:rFonts w:ascii="Arial" w:hAnsi="Arial" w:cs="Arial"/>
                <w:bCs/>
                <w:color w:val="0D0D0D"/>
              </w:rPr>
              <w:t>Creating Oracle Fusion BI Reports and Analytics.</w:t>
            </w:r>
          </w:p>
          <w:p w:rsidR="005B096B" w:rsidRPr="005B096B" w:rsidP="00E77614" w14:paraId="5021C6D8" w14:textId="77777777">
            <w:pPr>
              <w:pStyle w:val="ListBullet"/>
              <w:numPr>
                <w:ilvl w:val="0"/>
                <w:numId w:val="16"/>
              </w:numPr>
              <w:spacing w:after="120" w:line="276" w:lineRule="auto"/>
              <w:contextualSpacing w:val="0"/>
              <w:rPr>
                <w:rFonts w:ascii="Arial" w:hAnsi="Arial" w:cs="Arial"/>
                <w:bCs/>
                <w:color w:val="0D0D0D"/>
              </w:rPr>
            </w:pPr>
            <w:r w:rsidRPr="005B096B">
              <w:rPr>
                <w:rFonts w:ascii="Arial" w:hAnsi="Arial" w:cs="Arial"/>
                <w:bCs/>
                <w:color w:val="0D0D0D"/>
              </w:rPr>
              <w:t>. Developed new BI reports to extract the absence details and related other reports of payroll balances and run results and along mismatch element entries report (Similar to seeded report of audit).</w:t>
            </w:r>
          </w:p>
          <w:p w:rsidR="002E0F4F" w:rsidRPr="005B096B" w:rsidP="00E77614" w14:paraId="3AD61FB7" w14:textId="77777777">
            <w:pPr>
              <w:pStyle w:val="ListBullet"/>
              <w:numPr>
                <w:ilvl w:val="0"/>
                <w:numId w:val="16"/>
              </w:numPr>
              <w:spacing w:after="120" w:line="276" w:lineRule="auto"/>
              <w:contextualSpacing w:val="0"/>
              <w:rPr>
                <w:rFonts w:ascii="Arial" w:hAnsi="Arial" w:cs="Arial"/>
                <w:bCs/>
                <w:color w:val="0D0D0D"/>
              </w:rPr>
            </w:pPr>
            <w:r w:rsidRPr="005B096B">
              <w:rPr>
                <w:rFonts w:ascii="Arial" w:hAnsi="Arial" w:cs="Arial"/>
                <w:bCs/>
                <w:color w:val="0D0D0D"/>
              </w:rPr>
              <w:t>Written an HDL transformation formula to load the Element Entries.</w:t>
            </w:r>
          </w:p>
        </w:tc>
      </w:tr>
    </w:tbl>
    <w:p w:rsidR="009438A7" w:rsidRPr="005A01E5" w:rsidP="00660B89" w14:paraId="59FD8D86" w14:textId="77777777">
      <w:pPr>
        <w:widowControl w:val="0"/>
        <w:autoSpaceDE w:val="0"/>
        <w:autoSpaceDN w:val="0"/>
        <w:adjustRightInd w:val="0"/>
        <w:spacing w:after="0"/>
        <w:jc w:val="both"/>
        <w:rPr>
          <w:rFonts w:ascii="Arial" w:hAnsi="Arial"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6"/>
        <w:gridCol w:w="2284"/>
        <w:gridCol w:w="833"/>
        <w:gridCol w:w="3117"/>
      </w:tblGrid>
      <w:tr w14:paraId="64A955B8" w14:textId="77777777" w:rsidTr="00E7761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350" w:type="dxa"/>
            <w:gridSpan w:val="4"/>
          </w:tcPr>
          <w:p w:rsidR="00451436" w:rsidRPr="005A01E5" w:rsidP="004E231D" w14:paraId="6F2B214C" w14:textId="7B865EE7">
            <w:pPr>
              <w:widowControl w:val="0"/>
              <w:autoSpaceDE w:val="0"/>
              <w:autoSpaceDN w:val="0"/>
              <w:adjustRightInd w:val="0"/>
              <w:spacing w:after="0"/>
              <w:rPr>
                <w:rFonts w:ascii="Arial" w:hAnsi="Arial" w:cs="Arial"/>
                <w:b/>
                <w:bCs/>
              </w:rPr>
            </w:pPr>
            <w:r w:rsidRPr="005A01E5">
              <w:rPr>
                <w:rFonts w:ascii="Arial" w:hAnsi="Arial" w:cs="Arial"/>
                <w:b/>
                <w:bCs/>
              </w:rPr>
              <w:t xml:space="preserve">Project# </w:t>
            </w:r>
            <w:r w:rsidR="009331FF">
              <w:rPr>
                <w:rFonts w:ascii="Arial" w:hAnsi="Arial" w:cs="Arial"/>
                <w:b/>
                <w:bCs/>
              </w:rPr>
              <w:t>8</w:t>
            </w:r>
            <w:r w:rsidRPr="005A01E5">
              <w:rPr>
                <w:rFonts w:ascii="Arial" w:hAnsi="Arial" w:cs="Arial"/>
                <w:b/>
                <w:bCs/>
              </w:rPr>
              <w:t>:</w:t>
            </w:r>
            <w:r w:rsidRPr="005A01E5">
              <w:rPr>
                <w:rFonts w:ascii="Arial" w:hAnsi="Arial" w:cs="Arial"/>
                <w:noProof/>
              </w:rPr>
              <w:t xml:space="preserve"> </w:t>
            </w:r>
            <w:r w:rsidRPr="005A01E5">
              <w:rPr>
                <w:rFonts w:ascii="Arial" w:hAnsi="Arial" w:cs="Arial"/>
                <w:b/>
                <w:bCs/>
              </w:rPr>
              <w:t xml:space="preserve">Oracle HCM Cloud </w:t>
            </w:r>
            <w:r w:rsidR="00746B8E">
              <w:rPr>
                <w:rFonts w:ascii="Arial" w:hAnsi="Arial" w:cs="Arial"/>
                <w:b/>
                <w:bCs/>
              </w:rPr>
              <w:t xml:space="preserve">Implementation </w:t>
            </w:r>
          </w:p>
        </w:tc>
      </w:tr>
      <w:tr w14:paraId="24DFD62E" w14:textId="77777777" w:rsidTr="00E77614">
        <w:tblPrEx>
          <w:tblW w:w="0" w:type="auto"/>
          <w:tblLook w:val="04A0"/>
        </w:tblPrEx>
        <w:tc>
          <w:tcPr>
            <w:tcW w:w="3116" w:type="dxa"/>
          </w:tcPr>
          <w:p w:rsidR="004E231D" w:rsidRPr="005A01E5" w:rsidP="001A614E" w14:paraId="4F4A7073" w14:textId="77777777">
            <w:pPr>
              <w:widowControl w:val="0"/>
              <w:autoSpaceDE w:val="0"/>
              <w:autoSpaceDN w:val="0"/>
              <w:adjustRightInd w:val="0"/>
              <w:spacing w:after="0"/>
              <w:rPr>
                <w:rFonts w:ascii="Arial" w:hAnsi="Arial" w:cs="Arial"/>
                <w:b/>
              </w:rPr>
            </w:pPr>
            <w:r>
              <w:rPr>
                <w:rFonts w:ascii="Arial" w:hAnsi="Arial" w:cs="Arial"/>
                <w:b/>
              </w:rPr>
              <w:t>Dec</w:t>
            </w:r>
            <w:r w:rsidRPr="005A01E5" w:rsidR="00D1255A">
              <w:rPr>
                <w:rFonts w:ascii="Arial" w:hAnsi="Arial" w:cs="Arial"/>
                <w:b/>
              </w:rPr>
              <w:t xml:space="preserve"> </w:t>
            </w:r>
            <w:r w:rsidRPr="005A01E5">
              <w:rPr>
                <w:rFonts w:ascii="Arial" w:hAnsi="Arial" w:cs="Arial"/>
                <w:b/>
              </w:rPr>
              <w:t>201</w:t>
            </w:r>
            <w:r>
              <w:rPr>
                <w:rFonts w:ascii="Arial" w:hAnsi="Arial" w:cs="Arial"/>
                <w:b/>
              </w:rPr>
              <w:t>8</w:t>
            </w:r>
            <w:r w:rsidRPr="005A01E5">
              <w:rPr>
                <w:rFonts w:ascii="Arial" w:hAnsi="Arial" w:cs="Arial"/>
                <w:b/>
              </w:rPr>
              <w:t xml:space="preserve"> </w:t>
            </w:r>
            <w:r w:rsidRPr="005A01E5" w:rsidR="00DE55C9">
              <w:rPr>
                <w:rFonts w:ascii="Arial" w:hAnsi="Arial" w:cs="Arial"/>
                <w:b/>
              </w:rPr>
              <w:t>–</w:t>
            </w:r>
            <w:r w:rsidRPr="005A01E5">
              <w:rPr>
                <w:rFonts w:ascii="Arial" w:hAnsi="Arial" w:cs="Arial"/>
                <w:b/>
              </w:rPr>
              <w:t xml:space="preserve"> </w:t>
            </w:r>
            <w:r w:rsidRPr="005A01E5" w:rsidR="00DE55C9">
              <w:rPr>
                <w:rFonts w:ascii="Arial" w:hAnsi="Arial" w:cs="Arial"/>
                <w:b/>
              </w:rPr>
              <w:t xml:space="preserve">Sep </w:t>
            </w:r>
            <w:r w:rsidRPr="005A01E5">
              <w:rPr>
                <w:rFonts w:ascii="Arial" w:hAnsi="Arial" w:cs="Arial"/>
                <w:b/>
              </w:rPr>
              <w:t>201</w:t>
            </w:r>
            <w:r>
              <w:rPr>
                <w:rFonts w:ascii="Arial" w:hAnsi="Arial" w:cs="Arial"/>
                <w:b/>
              </w:rPr>
              <w:t>9</w:t>
            </w:r>
          </w:p>
        </w:tc>
        <w:tc>
          <w:tcPr>
            <w:tcW w:w="2284" w:type="dxa"/>
          </w:tcPr>
          <w:p w:rsidR="004E231D" w:rsidRPr="005A01E5" w:rsidP="004E231D" w14:paraId="75C8C83C" w14:textId="77777777">
            <w:pPr>
              <w:widowControl w:val="0"/>
              <w:autoSpaceDE w:val="0"/>
              <w:autoSpaceDN w:val="0"/>
              <w:adjustRightInd w:val="0"/>
              <w:spacing w:after="0"/>
              <w:jc w:val="both"/>
              <w:rPr>
                <w:rFonts w:ascii="Arial" w:hAnsi="Arial" w:cs="Arial"/>
                <w:b/>
              </w:rPr>
            </w:pPr>
          </w:p>
        </w:tc>
        <w:tc>
          <w:tcPr>
            <w:tcW w:w="3950" w:type="dxa"/>
            <w:gridSpan w:val="2"/>
          </w:tcPr>
          <w:p w:rsidR="004E231D" w:rsidRPr="005A01E5" w:rsidP="001A614E" w14:paraId="32B6AB8C" w14:textId="77777777">
            <w:pPr>
              <w:widowControl w:val="0"/>
              <w:autoSpaceDE w:val="0"/>
              <w:autoSpaceDN w:val="0"/>
              <w:adjustRightInd w:val="0"/>
              <w:spacing w:after="0"/>
              <w:jc w:val="right"/>
              <w:rPr>
                <w:rFonts w:ascii="Arial" w:hAnsi="Arial" w:cs="Arial"/>
                <w:b/>
              </w:rPr>
            </w:pPr>
            <w:r w:rsidRPr="005A01E5">
              <w:rPr>
                <w:rFonts w:ascii="Arial" w:eastAsia="Calibri" w:hAnsi="Arial" w:cs="Arial"/>
                <w:b/>
                <w:color w:val="000000"/>
                <w:lang w:eastAsia="ja-JP"/>
              </w:rPr>
              <w:t xml:space="preserve">    </w:t>
            </w:r>
            <w:r w:rsidR="00746B8E">
              <w:rPr>
                <w:rFonts w:ascii="Arial" w:eastAsia="Calibri" w:hAnsi="Arial" w:cs="Arial"/>
                <w:b/>
                <w:color w:val="000000"/>
                <w:lang w:eastAsia="ja-JP"/>
              </w:rPr>
              <w:t>Technical</w:t>
            </w:r>
            <w:r w:rsidRPr="005A01E5">
              <w:rPr>
                <w:rFonts w:ascii="Arial" w:eastAsia="Calibri" w:hAnsi="Arial" w:cs="Arial"/>
                <w:b/>
                <w:color w:val="000000"/>
                <w:lang w:eastAsia="ja-JP"/>
              </w:rPr>
              <w:t xml:space="preserve"> Consultant</w:t>
            </w:r>
          </w:p>
        </w:tc>
      </w:tr>
      <w:tr w14:paraId="3A8BD173" w14:textId="77777777" w:rsidTr="00E77614">
        <w:tblPrEx>
          <w:tblW w:w="0" w:type="auto"/>
          <w:tblLook w:val="04A0"/>
        </w:tblPrEx>
        <w:tc>
          <w:tcPr>
            <w:tcW w:w="3116" w:type="dxa"/>
          </w:tcPr>
          <w:p w:rsidR="00E91FC7" w:rsidRPr="005A01E5" w:rsidP="001911AB" w14:paraId="3A285EA7" w14:textId="77777777">
            <w:pPr>
              <w:widowControl w:val="0"/>
              <w:autoSpaceDE w:val="0"/>
              <w:autoSpaceDN w:val="0"/>
              <w:adjustRightInd w:val="0"/>
              <w:spacing w:after="0"/>
              <w:rPr>
                <w:rFonts w:ascii="Arial" w:hAnsi="Arial" w:cs="Arial"/>
                <w:b/>
              </w:rPr>
            </w:pPr>
            <w:r>
              <w:rPr>
                <w:rFonts w:ascii="Arial" w:hAnsi="Arial" w:cs="Arial"/>
                <w:b/>
              </w:rPr>
              <w:t>Glaukos</w:t>
            </w:r>
            <w:r w:rsidRPr="005A01E5" w:rsidR="001911AB">
              <w:rPr>
                <w:rFonts w:ascii="Arial" w:hAnsi="Arial" w:cs="Arial"/>
                <w:b/>
              </w:rPr>
              <w:t xml:space="preserve">, </w:t>
            </w:r>
            <w:r>
              <w:rPr>
                <w:rFonts w:ascii="Arial" w:hAnsi="Arial" w:cs="Arial"/>
                <w:b/>
              </w:rPr>
              <w:t>India Offshore</w:t>
            </w:r>
          </w:p>
        </w:tc>
        <w:tc>
          <w:tcPr>
            <w:tcW w:w="3117" w:type="dxa"/>
            <w:gridSpan w:val="2"/>
          </w:tcPr>
          <w:p w:rsidR="00E91FC7" w:rsidRPr="005A01E5" w:rsidP="004E231D" w14:paraId="39C4127F" w14:textId="77777777">
            <w:pPr>
              <w:widowControl w:val="0"/>
              <w:autoSpaceDE w:val="0"/>
              <w:autoSpaceDN w:val="0"/>
              <w:adjustRightInd w:val="0"/>
              <w:spacing w:after="0"/>
              <w:jc w:val="both"/>
              <w:rPr>
                <w:rFonts w:ascii="Arial" w:eastAsia="Calibri" w:hAnsi="Arial" w:cs="Arial"/>
                <w:b/>
                <w:color w:val="000000"/>
                <w:lang w:eastAsia="ja-JP"/>
              </w:rPr>
            </w:pPr>
          </w:p>
        </w:tc>
        <w:tc>
          <w:tcPr>
            <w:tcW w:w="3117" w:type="dxa"/>
          </w:tcPr>
          <w:p w:rsidR="00E91FC7" w:rsidRPr="005A01E5" w:rsidP="001A614E" w14:paraId="32066635" w14:textId="77777777">
            <w:pPr>
              <w:widowControl w:val="0"/>
              <w:autoSpaceDE w:val="0"/>
              <w:autoSpaceDN w:val="0"/>
              <w:adjustRightInd w:val="0"/>
              <w:spacing w:after="0"/>
              <w:jc w:val="right"/>
              <w:rPr>
                <w:rFonts w:ascii="Arial" w:eastAsia="Calibri" w:hAnsi="Arial" w:cs="Arial"/>
                <w:b/>
                <w:color w:val="000000"/>
                <w:lang w:eastAsia="ja-JP"/>
              </w:rPr>
            </w:pPr>
            <w:r w:rsidRPr="005A01E5">
              <w:rPr>
                <w:rFonts w:ascii="Arial" w:eastAsia="Calibri" w:hAnsi="Arial" w:cs="Arial"/>
                <w:b/>
                <w:color w:val="000000"/>
                <w:lang w:eastAsia="ja-JP"/>
              </w:rPr>
              <w:t>Oracle HCM Cloud R</w:t>
            </w:r>
            <w:r w:rsidRPr="005A01E5" w:rsidR="009A6CD9">
              <w:rPr>
                <w:rFonts w:ascii="Arial" w:eastAsia="Calibri" w:hAnsi="Arial" w:cs="Arial"/>
                <w:b/>
                <w:color w:val="000000"/>
                <w:lang w:eastAsia="ja-JP"/>
              </w:rPr>
              <w:t>10</w:t>
            </w:r>
          </w:p>
        </w:tc>
      </w:tr>
      <w:tr w14:paraId="5DE2C154" w14:textId="77777777" w:rsidTr="00E77614">
        <w:tblPrEx>
          <w:tblW w:w="0" w:type="auto"/>
          <w:tblLook w:val="04A0"/>
        </w:tblPrEx>
        <w:tc>
          <w:tcPr>
            <w:tcW w:w="9350" w:type="dxa"/>
            <w:gridSpan w:val="4"/>
          </w:tcPr>
          <w:p w:rsidR="009B767D" w:rsidRPr="005A01E5" w:rsidP="00A00BDB" w14:paraId="20EF0C96" w14:textId="77777777">
            <w:pPr>
              <w:widowControl w:val="0"/>
              <w:autoSpaceDE w:val="0"/>
              <w:autoSpaceDN w:val="0"/>
              <w:adjustRightInd w:val="0"/>
              <w:spacing w:after="0"/>
              <w:jc w:val="both"/>
              <w:rPr>
                <w:rFonts w:ascii="Arial" w:eastAsia="Calibri" w:hAnsi="Arial" w:cs="Arial"/>
                <w:b/>
                <w:color w:val="000000"/>
                <w:lang w:eastAsia="ja-JP"/>
              </w:rPr>
            </w:pPr>
          </w:p>
          <w:p w:rsidR="004E231D" w:rsidRPr="005A01E5" w:rsidP="00F8433A" w14:paraId="0DC287E0" w14:textId="77777777">
            <w:pPr>
              <w:widowControl w:val="0"/>
              <w:autoSpaceDE w:val="0"/>
              <w:autoSpaceDN w:val="0"/>
              <w:adjustRightInd w:val="0"/>
              <w:spacing w:after="0"/>
              <w:jc w:val="both"/>
              <w:rPr>
                <w:rFonts w:ascii="Arial" w:eastAsia="Calibri" w:hAnsi="Arial" w:cs="Arial"/>
                <w:color w:val="000000"/>
                <w:lang w:eastAsia="ja-JP"/>
              </w:rPr>
            </w:pPr>
            <w:r w:rsidRPr="005A01E5">
              <w:rPr>
                <w:rFonts w:ascii="Arial" w:eastAsia="Calibri" w:hAnsi="Arial" w:cs="Arial"/>
                <w:b/>
                <w:color w:val="000000"/>
                <w:lang w:eastAsia="ja-JP"/>
              </w:rPr>
              <w:t>Responsibilities</w:t>
            </w:r>
            <w:r w:rsidRPr="005A01E5">
              <w:rPr>
                <w:rFonts w:ascii="Arial" w:eastAsia="Calibri" w:hAnsi="Arial" w:cs="Arial"/>
                <w:color w:val="000000"/>
                <w:lang w:eastAsia="ja-JP"/>
              </w:rPr>
              <w:t>:</w:t>
            </w:r>
          </w:p>
          <w:p w:rsidR="00746B8E" w:rsidRPr="00746B8E" w:rsidP="00413FF8" w14:paraId="7AE34462" w14:textId="77777777">
            <w:pPr>
              <w:pStyle w:val="ListBullet"/>
              <w:numPr>
                <w:ilvl w:val="0"/>
                <w:numId w:val="15"/>
              </w:numPr>
              <w:spacing w:after="120" w:line="276" w:lineRule="auto"/>
              <w:contextualSpacing w:val="0"/>
              <w:rPr>
                <w:rFonts w:ascii="Arial" w:hAnsi="Arial" w:cs="Arial"/>
                <w:bCs/>
                <w:color w:val="0D0D0D"/>
              </w:rPr>
            </w:pPr>
            <w:r w:rsidRPr="00746B8E">
              <w:rPr>
                <w:rFonts w:ascii="Arial" w:hAnsi="Arial" w:cs="Arial"/>
                <w:bCs/>
                <w:color w:val="0D0D0D"/>
              </w:rPr>
              <w:t xml:space="preserve">Worked on </w:t>
            </w:r>
            <w:r w:rsidRPr="00746B8E">
              <w:rPr>
                <w:rFonts w:ascii="Arial" w:hAnsi="Arial" w:cs="Arial"/>
                <w:b/>
                <w:color w:val="0D0D0D"/>
              </w:rPr>
              <w:t>Core HR, Payroll modules</w:t>
            </w:r>
            <w:r w:rsidRPr="00746B8E">
              <w:rPr>
                <w:rFonts w:ascii="Arial" w:hAnsi="Arial" w:cs="Arial"/>
                <w:bCs/>
                <w:color w:val="0D0D0D"/>
              </w:rPr>
              <w:t>.</w:t>
            </w:r>
          </w:p>
          <w:p w:rsidR="00746B8E" w:rsidRPr="00746B8E" w:rsidP="00413FF8" w14:paraId="7BC363A7" w14:textId="77777777">
            <w:pPr>
              <w:pStyle w:val="ListBullet"/>
              <w:numPr>
                <w:ilvl w:val="0"/>
                <w:numId w:val="15"/>
              </w:numPr>
              <w:spacing w:after="120" w:line="276" w:lineRule="auto"/>
              <w:contextualSpacing w:val="0"/>
              <w:rPr>
                <w:rFonts w:ascii="Arial" w:hAnsi="Arial" w:cs="Arial"/>
                <w:bCs/>
                <w:color w:val="0D0D0D"/>
              </w:rPr>
            </w:pPr>
            <w:r w:rsidRPr="00746B8E">
              <w:rPr>
                <w:rFonts w:ascii="Arial" w:hAnsi="Arial" w:cs="Arial"/>
                <w:bCs/>
                <w:color w:val="0D0D0D"/>
              </w:rPr>
              <w:t>Written Absence entry Validation fast formulas to support the vacation and sick absence plans.</w:t>
            </w:r>
          </w:p>
          <w:p w:rsidR="00746B8E" w:rsidRPr="00746B8E" w:rsidP="00413FF8" w14:paraId="11D2E7D8" w14:textId="77777777">
            <w:pPr>
              <w:pStyle w:val="ListBullet"/>
              <w:numPr>
                <w:ilvl w:val="0"/>
                <w:numId w:val="15"/>
              </w:numPr>
              <w:spacing w:after="120" w:line="276" w:lineRule="auto"/>
              <w:contextualSpacing w:val="0"/>
              <w:rPr>
                <w:rFonts w:ascii="Arial" w:hAnsi="Arial" w:cs="Arial"/>
                <w:bCs/>
                <w:color w:val="0D0D0D"/>
              </w:rPr>
            </w:pPr>
            <w:r w:rsidRPr="00746B8E">
              <w:rPr>
                <w:rFonts w:ascii="Arial" w:hAnsi="Arial" w:cs="Arial"/>
                <w:bCs/>
                <w:color w:val="0D0D0D"/>
              </w:rPr>
              <w:t xml:space="preserve">Developed new BI reports to extract the </w:t>
            </w:r>
            <w:r>
              <w:rPr>
                <w:rFonts w:ascii="Arial" w:hAnsi="Arial" w:cs="Arial"/>
                <w:bCs/>
                <w:color w:val="0D0D0D"/>
              </w:rPr>
              <w:t>Payroll Setup</w:t>
            </w:r>
            <w:r w:rsidRPr="00746B8E">
              <w:rPr>
                <w:rFonts w:ascii="Arial" w:hAnsi="Arial" w:cs="Arial"/>
                <w:bCs/>
                <w:color w:val="0D0D0D"/>
              </w:rPr>
              <w:t xml:space="preserve"> details and related other reports.</w:t>
            </w:r>
          </w:p>
          <w:p w:rsidR="00746B8E" w:rsidRPr="00746B8E" w:rsidP="00413FF8" w14:paraId="63150BC7" w14:textId="77777777">
            <w:pPr>
              <w:pStyle w:val="ListBullet"/>
              <w:numPr>
                <w:ilvl w:val="0"/>
                <w:numId w:val="15"/>
              </w:numPr>
              <w:spacing w:after="120" w:line="276" w:lineRule="auto"/>
              <w:contextualSpacing w:val="0"/>
              <w:rPr>
                <w:rFonts w:ascii="Arial" w:hAnsi="Arial" w:cs="Arial"/>
                <w:bCs/>
                <w:color w:val="0D0D0D"/>
              </w:rPr>
            </w:pPr>
            <w:r w:rsidRPr="00746B8E">
              <w:rPr>
                <w:rFonts w:ascii="Arial" w:hAnsi="Arial" w:cs="Arial"/>
                <w:bCs/>
                <w:color w:val="0D0D0D"/>
              </w:rPr>
              <w:t>Developed HCM Extracts to extract the data from Oracle Cloud systems in HR Achieve</w:t>
            </w:r>
          </w:p>
          <w:p w:rsidR="00746B8E" w:rsidRPr="00746B8E" w:rsidP="00413FF8" w14:paraId="3971C7FB" w14:textId="77777777">
            <w:pPr>
              <w:pStyle w:val="ListBullet"/>
              <w:numPr>
                <w:ilvl w:val="0"/>
                <w:numId w:val="15"/>
              </w:numPr>
              <w:spacing w:after="120" w:line="276" w:lineRule="auto"/>
              <w:contextualSpacing w:val="0"/>
              <w:rPr>
                <w:rFonts w:ascii="Arial" w:hAnsi="Arial" w:cs="Arial"/>
                <w:bCs/>
                <w:color w:val="0D0D0D"/>
              </w:rPr>
            </w:pPr>
            <w:r w:rsidRPr="00746B8E">
              <w:rPr>
                <w:rFonts w:ascii="Arial" w:hAnsi="Arial" w:cs="Arial"/>
                <w:bCs/>
                <w:color w:val="0D0D0D"/>
              </w:rPr>
              <w:t xml:space="preserve">Developed BI publisher reports in HR and Payroll area and </w:t>
            </w:r>
            <w:r w:rsidRPr="00746B8E" w:rsidR="00413FF8">
              <w:rPr>
                <w:rFonts w:ascii="Arial" w:hAnsi="Arial" w:cs="Arial"/>
                <w:bCs/>
                <w:color w:val="0D0D0D"/>
              </w:rPr>
              <w:t>developed HCM</w:t>
            </w:r>
            <w:r w:rsidRPr="00746B8E">
              <w:rPr>
                <w:rFonts w:ascii="Arial" w:hAnsi="Arial" w:cs="Arial"/>
                <w:bCs/>
                <w:color w:val="0D0D0D"/>
              </w:rPr>
              <w:t xml:space="preserve"> extracts, </w:t>
            </w:r>
            <w:r w:rsidR="00413FF8">
              <w:rPr>
                <w:rFonts w:ascii="Arial" w:hAnsi="Arial" w:cs="Arial"/>
                <w:bCs/>
                <w:color w:val="0D0D0D"/>
              </w:rPr>
              <w:t>few</w:t>
            </w:r>
            <w:r w:rsidRPr="00746B8E">
              <w:rPr>
                <w:rFonts w:ascii="Arial" w:hAnsi="Arial" w:cs="Arial"/>
                <w:bCs/>
                <w:color w:val="0D0D0D"/>
              </w:rPr>
              <w:t xml:space="preserve"> of them </w:t>
            </w:r>
            <w:r w:rsidR="00E77614">
              <w:rPr>
                <w:rFonts w:ascii="Arial" w:hAnsi="Arial" w:cs="Arial"/>
                <w:bCs/>
                <w:color w:val="0D0D0D"/>
              </w:rPr>
              <w:t>are</w:t>
            </w:r>
            <w:r w:rsidRPr="00746B8E" w:rsidR="00E77614">
              <w:rPr>
                <w:rFonts w:ascii="Arial" w:hAnsi="Arial" w:cs="Arial"/>
                <w:bCs/>
                <w:color w:val="0D0D0D"/>
              </w:rPr>
              <w:t xml:space="preserve"> change</w:t>
            </w:r>
            <w:r w:rsidRPr="00746B8E">
              <w:rPr>
                <w:rFonts w:ascii="Arial" w:hAnsi="Arial" w:cs="Arial"/>
                <w:bCs/>
                <w:color w:val="0D0D0D"/>
              </w:rPr>
              <w:t xml:space="preserve"> only extract.</w:t>
            </w:r>
          </w:p>
          <w:p w:rsidR="002E0F4F" w:rsidP="00413FF8" w14:paraId="5D11B73B" w14:textId="77777777">
            <w:pPr>
              <w:pStyle w:val="ListBullet"/>
              <w:numPr>
                <w:ilvl w:val="0"/>
                <w:numId w:val="15"/>
              </w:numPr>
              <w:spacing w:after="120" w:line="276" w:lineRule="auto"/>
              <w:contextualSpacing w:val="0"/>
              <w:rPr>
                <w:rFonts w:ascii="Arial" w:hAnsi="Arial" w:cs="Arial"/>
                <w:bCs/>
                <w:color w:val="0D0D0D"/>
              </w:rPr>
            </w:pPr>
            <w:r w:rsidRPr="00746B8E">
              <w:rPr>
                <w:rFonts w:ascii="Arial" w:hAnsi="Arial" w:cs="Arial"/>
                <w:bCs/>
                <w:color w:val="0D0D0D"/>
              </w:rPr>
              <w:t>Phones and Job DFF information load using HDL.</w:t>
            </w:r>
          </w:p>
          <w:p w:rsidR="00746B8E" w:rsidRPr="00746B8E" w:rsidP="00413FF8" w14:paraId="0BAF447A" w14:textId="77777777">
            <w:pPr>
              <w:pStyle w:val="ListBullet"/>
              <w:numPr>
                <w:ilvl w:val="0"/>
                <w:numId w:val="15"/>
              </w:numPr>
              <w:spacing w:after="120" w:line="276" w:lineRule="auto"/>
              <w:contextualSpacing w:val="0"/>
              <w:rPr>
                <w:rFonts w:ascii="Arial" w:hAnsi="Arial" w:cs="Arial"/>
                <w:bCs/>
                <w:color w:val="0D0D0D"/>
              </w:rPr>
            </w:pPr>
            <w:r>
              <w:rPr>
                <w:rFonts w:ascii="Arial" w:hAnsi="Arial" w:cs="Arial"/>
                <w:bCs/>
                <w:color w:val="0D0D0D"/>
              </w:rPr>
              <w:t xml:space="preserve">Custom HCM Extracts Create for third-party systems like </w:t>
            </w:r>
            <w:r w:rsidRPr="00413FF8" w:rsidR="00413FF8">
              <w:rPr>
                <w:rFonts w:ascii="Arial" w:hAnsi="Arial" w:cs="Arial"/>
                <w:b/>
                <w:color w:val="0D0D0D"/>
              </w:rPr>
              <w:t>ADF,</w:t>
            </w:r>
            <w:r w:rsidRPr="00413FF8">
              <w:rPr>
                <w:rFonts w:ascii="Arial" w:hAnsi="Arial" w:cs="Arial"/>
                <w:b/>
                <w:color w:val="0D0D0D"/>
              </w:rPr>
              <w:t xml:space="preserve"> Kronos, care works, MetLife, SAP Concur </w:t>
            </w:r>
            <w:r w:rsidRPr="00413FF8" w:rsidR="00413FF8">
              <w:rPr>
                <w:rFonts w:ascii="Arial" w:hAnsi="Arial" w:cs="Arial"/>
                <w:b/>
                <w:color w:val="0D0D0D"/>
              </w:rPr>
              <w:t>File,</w:t>
            </w:r>
            <w:r w:rsidRPr="00413FF8">
              <w:rPr>
                <w:rFonts w:ascii="Arial" w:hAnsi="Arial" w:cs="Arial"/>
                <w:b/>
                <w:color w:val="0D0D0D"/>
              </w:rPr>
              <w:t xml:space="preserve"> HSA Bank File for </w:t>
            </w:r>
            <w:r w:rsidRPr="00413FF8" w:rsidR="00413FF8">
              <w:rPr>
                <w:rFonts w:ascii="Arial" w:hAnsi="Arial" w:cs="Arial"/>
                <w:b/>
                <w:color w:val="0D0D0D"/>
              </w:rPr>
              <w:t>YTD,</w:t>
            </w:r>
            <w:r w:rsidRPr="00413FF8">
              <w:rPr>
                <w:rFonts w:ascii="Arial" w:hAnsi="Arial" w:cs="Arial"/>
                <w:b/>
                <w:color w:val="0D0D0D"/>
              </w:rPr>
              <w:t xml:space="preserve"> MTD balances</w:t>
            </w:r>
          </w:p>
        </w:tc>
      </w:tr>
    </w:tbl>
    <w:p w:rsidR="004E231D" w:rsidP="00660B89" w14:paraId="5F1F9884" w14:textId="77777777">
      <w:pPr>
        <w:widowControl w:val="0"/>
        <w:autoSpaceDE w:val="0"/>
        <w:autoSpaceDN w:val="0"/>
        <w:adjustRightInd w:val="0"/>
        <w:spacing w:after="0"/>
        <w:jc w:val="both"/>
        <w:rPr>
          <w:rFonts w:ascii="Arial" w:hAnsi="Arial" w:cs="Arial"/>
          <w:sz w:val="20"/>
          <w:szCs w:val="20"/>
        </w:rPr>
      </w:pPr>
    </w:p>
    <w:p w:rsidR="00413FF8" w:rsidP="00660B89" w14:paraId="5A2AFA76" w14:textId="77777777">
      <w:pPr>
        <w:widowControl w:val="0"/>
        <w:autoSpaceDE w:val="0"/>
        <w:autoSpaceDN w:val="0"/>
        <w:adjustRightInd w:val="0"/>
        <w:spacing w:after="0"/>
        <w:jc w:val="both"/>
        <w:rPr>
          <w:rFonts w:ascii="Arial" w:hAnsi="Arial" w:cs="Arial"/>
          <w:sz w:val="20"/>
          <w:szCs w:val="20"/>
        </w:rPr>
      </w:pPr>
    </w:p>
    <w:p w:rsidR="00413FF8" w:rsidP="00660B89" w14:paraId="3DD75A08" w14:textId="77777777">
      <w:pPr>
        <w:widowControl w:val="0"/>
        <w:autoSpaceDE w:val="0"/>
        <w:autoSpaceDN w:val="0"/>
        <w:adjustRightInd w:val="0"/>
        <w:spacing w:after="0"/>
        <w:jc w:val="both"/>
        <w:rPr>
          <w:rFonts w:ascii="Arial" w:hAnsi="Arial" w:cs="Arial"/>
          <w:sz w:val="20"/>
          <w:szCs w:val="20"/>
        </w:rPr>
      </w:pPr>
    </w:p>
    <w:p w:rsidR="00413FF8" w:rsidP="00660B89" w14:paraId="09A5C498" w14:textId="77777777">
      <w:pPr>
        <w:widowControl w:val="0"/>
        <w:autoSpaceDE w:val="0"/>
        <w:autoSpaceDN w:val="0"/>
        <w:adjustRightInd w:val="0"/>
        <w:spacing w:after="0"/>
        <w:jc w:val="both"/>
        <w:rPr>
          <w:rFonts w:ascii="Arial" w:hAnsi="Arial" w:cs="Arial"/>
          <w:sz w:val="20"/>
          <w:szCs w:val="20"/>
        </w:rPr>
      </w:pPr>
    </w:p>
    <w:p w:rsidR="00413FF8" w:rsidP="00660B89" w14:paraId="3773ACF9" w14:textId="77777777">
      <w:pPr>
        <w:widowControl w:val="0"/>
        <w:autoSpaceDE w:val="0"/>
        <w:autoSpaceDN w:val="0"/>
        <w:adjustRightInd w:val="0"/>
        <w:spacing w:after="0"/>
        <w:jc w:val="both"/>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6"/>
        <w:gridCol w:w="2284"/>
        <w:gridCol w:w="833"/>
        <w:gridCol w:w="3117"/>
      </w:tblGrid>
      <w:tr w14:paraId="301C9D26" w14:textId="77777777" w:rsidTr="00E7761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350" w:type="dxa"/>
            <w:gridSpan w:val="4"/>
          </w:tcPr>
          <w:p w:rsidR="00413FF8" w:rsidRPr="005A01E5" w:rsidP="00527D81" w14:paraId="6BBF974F" w14:textId="5F64233F">
            <w:pPr>
              <w:widowControl w:val="0"/>
              <w:autoSpaceDE w:val="0"/>
              <w:autoSpaceDN w:val="0"/>
              <w:adjustRightInd w:val="0"/>
              <w:spacing w:after="0"/>
              <w:rPr>
                <w:rFonts w:ascii="Arial" w:hAnsi="Arial" w:cs="Arial"/>
                <w:b/>
                <w:bCs/>
              </w:rPr>
            </w:pPr>
            <w:r w:rsidRPr="005A01E5">
              <w:rPr>
                <w:rFonts w:ascii="Arial" w:hAnsi="Arial" w:cs="Arial"/>
                <w:b/>
                <w:bCs/>
              </w:rPr>
              <w:t xml:space="preserve">Project# </w:t>
            </w:r>
            <w:r w:rsidR="009331FF">
              <w:rPr>
                <w:rFonts w:ascii="Arial" w:hAnsi="Arial" w:cs="Arial"/>
                <w:b/>
                <w:bCs/>
              </w:rPr>
              <w:t>9</w:t>
            </w:r>
            <w:r w:rsidRPr="005A01E5">
              <w:rPr>
                <w:rFonts w:ascii="Arial" w:hAnsi="Arial" w:cs="Arial"/>
                <w:b/>
                <w:bCs/>
              </w:rPr>
              <w:t>:</w:t>
            </w:r>
            <w:r w:rsidRPr="005A01E5">
              <w:rPr>
                <w:rFonts w:ascii="Arial" w:hAnsi="Arial" w:cs="Arial"/>
                <w:noProof/>
              </w:rPr>
              <w:t xml:space="preserve"> </w:t>
            </w:r>
            <w:r w:rsidRPr="005A01E5">
              <w:rPr>
                <w:rFonts w:ascii="Arial" w:hAnsi="Arial" w:cs="Arial"/>
                <w:b/>
                <w:bCs/>
              </w:rPr>
              <w:t xml:space="preserve">Oracle HCM Cloud </w:t>
            </w:r>
            <w:r>
              <w:rPr>
                <w:rFonts w:ascii="Arial" w:hAnsi="Arial" w:cs="Arial"/>
                <w:b/>
                <w:bCs/>
              </w:rPr>
              <w:t xml:space="preserve">Implementation </w:t>
            </w:r>
          </w:p>
        </w:tc>
      </w:tr>
      <w:tr w14:paraId="2645147C" w14:textId="77777777" w:rsidTr="00E77614">
        <w:tblPrEx>
          <w:tblW w:w="0" w:type="auto"/>
          <w:tblLook w:val="04A0"/>
        </w:tblPrEx>
        <w:tc>
          <w:tcPr>
            <w:tcW w:w="3116" w:type="dxa"/>
          </w:tcPr>
          <w:p w:rsidR="00413FF8" w:rsidRPr="005A01E5" w:rsidP="00527D81" w14:paraId="54C58090" w14:textId="77777777">
            <w:pPr>
              <w:widowControl w:val="0"/>
              <w:autoSpaceDE w:val="0"/>
              <w:autoSpaceDN w:val="0"/>
              <w:adjustRightInd w:val="0"/>
              <w:spacing w:after="0"/>
              <w:rPr>
                <w:rFonts w:ascii="Arial" w:hAnsi="Arial" w:cs="Arial"/>
                <w:b/>
              </w:rPr>
            </w:pPr>
            <w:r>
              <w:rPr>
                <w:rFonts w:ascii="Arial" w:hAnsi="Arial" w:cs="Arial"/>
                <w:b/>
              </w:rPr>
              <w:t>Jul</w:t>
            </w:r>
            <w:r w:rsidRPr="005A01E5">
              <w:rPr>
                <w:rFonts w:ascii="Arial" w:hAnsi="Arial" w:cs="Arial"/>
                <w:b/>
              </w:rPr>
              <w:t xml:space="preserve"> 201</w:t>
            </w:r>
            <w:r>
              <w:rPr>
                <w:rFonts w:ascii="Arial" w:hAnsi="Arial" w:cs="Arial"/>
                <w:b/>
              </w:rPr>
              <w:t>7</w:t>
            </w:r>
            <w:r w:rsidRPr="005A01E5">
              <w:rPr>
                <w:rFonts w:ascii="Arial" w:hAnsi="Arial" w:cs="Arial"/>
                <w:b/>
              </w:rPr>
              <w:t xml:space="preserve"> – Sep 201</w:t>
            </w:r>
            <w:r>
              <w:rPr>
                <w:rFonts w:ascii="Arial" w:hAnsi="Arial" w:cs="Arial"/>
                <w:b/>
              </w:rPr>
              <w:t>8</w:t>
            </w:r>
          </w:p>
        </w:tc>
        <w:tc>
          <w:tcPr>
            <w:tcW w:w="2284" w:type="dxa"/>
          </w:tcPr>
          <w:p w:rsidR="00413FF8" w:rsidRPr="005A01E5" w:rsidP="00527D81" w14:paraId="37E1F246" w14:textId="77777777">
            <w:pPr>
              <w:widowControl w:val="0"/>
              <w:autoSpaceDE w:val="0"/>
              <w:autoSpaceDN w:val="0"/>
              <w:adjustRightInd w:val="0"/>
              <w:spacing w:after="0"/>
              <w:jc w:val="both"/>
              <w:rPr>
                <w:rFonts w:ascii="Arial" w:hAnsi="Arial" w:cs="Arial"/>
                <w:b/>
              </w:rPr>
            </w:pPr>
          </w:p>
        </w:tc>
        <w:tc>
          <w:tcPr>
            <w:tcW w:w="3950" w:type="dxa"/>
            <w:gridSpan w:val="2"/>
          </w:tcPr>
          <w:p w:rsidR="00413FF8" w:rsidRPr="005A01E5" w:rsidP="00527D81" w14:paraId="721838B9" w14:textId="77777777">
            <w:pPr>
              <w:widowControl w:val="0"/>
              <w:autoSpaceDE w:val="0"/>
              <w:autoSpaceDN w:val="0"/>
              <w:adjustRightInd w:val="0"/>
              <w:spacing w:after="0"/>
              <w:jc w:val="right"/>
              <w:rPr>
                <w:rFonts w:ascii="Arial" w:hAnsi="Arial" w:cs="Arial"/>
                <w:b/>
              </w:rPr>
            </w:pPr>
            <w:r w:rsidRPr="005A01E5">
              <w:rPr>
                <w:rFonts w:ascii="Arial" w:eastAsia="Calibri" w:hAnsi="Arial" w:cs="Arial"/>
                <w:b/>
                <w:color w:val="000000"/>
                <w:lang w:eastAsia="ja-JP"/>
              </w:rPr>
              <w:t xml:space="preserve">    </w:t>
            </w:r>
            <w:r>
              <w:rPr>
                <w:rFonts w:ascii="Arial" w:eastAsia="Calibri" w:hAnsi="Arial" w:cs="Arial"/>
                <w:b/>
                <w:color w:val="000000"/>
                <w:lang w:eastAsia="ja-JP"/>
              </w:rPr>
              <w:t>Technical</w:t>
            </w:r>
            <w:r w:rsidRPr="005A01E5">
              <w:rPr>
                <w:rFonts w:ascii="Arial" w:eastAsia="Calibri" w:hAnsi="Arial" w:cs="Arial"/>
                <w:b/>
                <w:color w:val="000000"/>
                <w:lang w:eastAsia="ja-JP"/>
              </w:rPr>
              <w:t xml:space="preserve"> Consultant</w:t>
            </w:r>
          </w:p>
        </w:tc>
      </w:tr>
      <w:tr w14:paraId="721B428C" w14:textId="77777777" w:rsidTr="00E77614">
        <w:tblPrEx>
          <w:tblW w:w="0" w:type="auto"/>
          <w:tblLook w:val="04A0"/>
        </w:tblPrEx>
        <w:tc>
          <w:tcPr>
            <w:tcW w:w="3116" w:type="dxa"/>
          </w:tcPr>
          <w:p w:rsidR="00413FF8" w:rsidRPr="005A01E5" w:rsidP="00527D81" w14:paraId="432F9584" w14:textId="77777777">
            <w:pPr>
              <w:widowControl w:val="0"/>
              <w:autoSpaceDE w:val="0"/>
              <w:autoSpaceDN w:val="0"/>
              <w:adjustRightInd w:val="0"/>
              <w:spacing w:after="0"/>
              <w:rPr>
                <w:rFonts w:ascii="Arial" w:hAnsi="Arial" w:cs="Arial"/>
                <w:b/>
              </w:rPr>
            </w:pPr>
            <w:r>
              <w:rPr>
                <w:rFonts w:ascii="Arial" w:hAnsi="Arial" w:cs="Arial"/>
                <w:b/>
              </w:rPr>
              <w:t>Glaukos</w:t>
            </w:r>
            <w:r w:rsidRPr="005A01E5">
              <w:rPr>
                <w:rFonts w:ascii="Arial" w:hAnsi="Arial" w:cs="Arial"/>
                <w:b/>
              </w:rPr>
              <w:t xml:space="preserve">, </w:t>
            </w:r>
            <w:r>
              <w:rPr>
                <w:rFonts w:ascii="Arial" w:hAnsi="Arial" w:cs="Arial"/>
                <w:b/>
              </w:rPr>
              <w:t>India Offshore</w:t>
            </w:r>
          </w:p>
        </w:tc>
        <w:tc>
          <w:tcPr>
            <w:tcW w:w="3117" w:type="dxa"/>
            <w:gridSpan w:val="2"/>
          </w:tcPr>
          <w:p w:rsidR="00413FF8" w:rsidRPr="005A01E5" w:rsidP="00527D81" w14:paraId="1387B2D6" w14:textId="77777777">
            <w:pPr>
              <w:widowControl w:val="0"/>
              <w:autoSpaceDE w:val="0"/>
              <w:autoSpaceDN w:val="0"/>
              <w:adjustRightInd w:val="0"/>
              <w:spacing w:after="0"/>
              <w:jc w:val="both"/>
              <w:rPr>
                <w:rFonts w:ascii="Arial" w:eastAsia="Calibri" w:hAnsi="Arial" w:cs="Arial"/>
                <w:b/>
                <w:color w:val="000000"/>
                <w:lang w:eastAsia="ja-JP"/>
              </w:rPr>
            </w:pPr>
          </w:p>
        </w:tc>
        <w:tc>
          <w:tcPr>
            <w:tcW w:w="3117" w:type="dxa"/>
          </w:tcPr>
          <w:p w:rsidR="00413FF8" w:rsidRPr="005A01E5" w:rsidP="00527D81" w14:paraId="57E472F7" w14:textId="77777777">
            <w:pPr>
              <w:widowControl w:val="0"/>
              <w:autoSpaceDE w:val="0"/>
              <w:autoSpaceDN w:val="0"/>
              <w:adjustRightInd w:val="0"/>
              <w:spacing w:after="0"/>
              <w:jc w:val="right"/>
              <w:rPr>
                <w:rFonts w:ascii="Arial" w:eastAsia="Calibri" w:hAnsi="Arial" w:cs="Arial"/>
                <w:b/>
                <w:color w:val="000000"/>
                <w:lang w:eastAsia="ja-JP"/>
              </w:rPr>
            </w:pPr>
            <w:r w:rsidRPr="005A01E5">
              <w:rPr>
                <w:rFonts w:ascii="Arial" w:eastAsia="Calibri" w:hAnsi="Arial" w:cs="Arial"/>
                <w:b/>
                <w:color w:val="000000"/>
                <w:lang w:eastAsia="ja-JP"/>
              </w:rPr>
              <w:t>Oracle HCM Cloud R1</w:t>
            </w:r>
            <w:r>
              <w:rPr>
                <w:rFonts w:ascii="Arial" w:eastAsia="Calibri" w:hAnsi="Arial" w:cs="Arial"/>
                <w:b/>
                <w:color w:val="000000"/>
                <w:lang w:eastAsia="ja-JP"/>
              </w:rPr>
              <w:t>3</w:t>
            </w:r>
          </w:p>
        </w:tc>
      </w:tr>
      <w:tr w14:paraId="540AA5EC" w14:textId="77777777" w:rsidTr="00E77614">
        <w:tblPrEx>
          <w:tblW w:w="0" w:type="auto"/>
          <w:tblLook w:val="04A0"/>
        </w:tblPrEx>
        <w:tc>
          <w:tcPr>
            <w:tcW w:w="9350" w:type="dxa"/>
            <w:gridSpan w:val="4"/>
          </w:tcPr>
          <w:p w:rsidR="00413FF8" w:rsidRPr="005A01E5" w:rsidP="00527D81" w14:paraId="1AD4E661" w14:textId="77777777">
            <w:pPr>
              <w:widowControl w:val="0"/>
              <w:autoSpaceDE w:val="0"/>
              <w:autoSpaceDN w:val="0"/>
              <w:adjustRightInd w:val="0"/>
              <w:spacing w:after="0"/>
              <w:jc w:val="both"/>
              <w:rPr>
                <w:rFonts w:ascii="Arial" w:eastAsia="Calibri" w:hAnsi="Arial" w:cs="Arial"/>
                <w:b/>
                <w:color w:val="000000"/>
                <w:lang w:eastAsia="ja-JP"/>
              </w:rPr>
            </w:pPr>
          </w:p>
          <w:p w:rsidR="00413FF8" w:rsidRPr="005A01E5" w:rsidP="00527D81" w14:paraId="7496D1E7" w14:textId="77777777">
            <w:pPr>
              <w:widowControl w:val="0"/>
              <w:autoSpaceDE w:val="0"/>
              <w:autoSpaceDN w:val="0"/>
              <w:adjustRightInd w:val="0"/>
              <w:spacing w:after="0"/>
              <w:jc w:val="both"/>
              <w:rPr>
                <w:rFonts w:ascii="Arial" w:eastAsia="Calibri" w:hAnsi="Arial" w:cs="Arial"/>
                <w:color w:val="000000"/>
                <w:lang w:eastAsia="ja-JP"/>
              </w:rPr>
            </w:pPr>
            <w:r w:rsidRPr="005A01E5">
              <w:rPr>
                <w:rFonts w:ascii="Arial" w:eastAsia="Calibri" w:hAnsi="Arial" w:cs="Arial"/>
                <w:b/>
                <w:color w:val="000000"/>
                <w:lang w:eastAsia="ja-JP"/>
              </w:rPr>
              <w:t>Responsibilities</w:t>
            </w:r>
            <w:r w:rsidRPr="005A01E5">
              <w:rPr>
                <w:rFonts w:ascii="Arial" w:eastAsia="Calibri" w:hAnsi="Arial" w:cs="Arial"/>
                <w:color w:val="000000"/>
                <w:lang w:eastAsia="ja-JP"/>
              </w:rPr>
              <w:t>:</w:t>
            </w:r>
          </w:p>
          <w:p w:rsidR="00413FF8" w:rsidRPr="00746B8E" w:rsidP="00413FF8" w14:paraId="58FF93BC" w14:textId="77777777">
            <w:pPr>
              <w:pStyle w:val="ListBullet"/>
              <w:numPr>
                <w:ilvl w:val="0"/>
                <w:numId w:val="14"/>
              </w:numPr>
              <w:spacing w:after="120" w:line="276" w:lineRule="auto"/>
              <w:contextualSpacing w:val="0"/>
              <w:rPr>
                <w:rFonts w:ascii="Arial" w:hAnsi="Arial" w:cs="Arial"/>
                <w:bCs/>
                <w:color w:val="0D0D0D"/>
              </w:rPr>
            </w:pPr>
            <w:r w:rsidRPr="00746B8E">
              <w:rPr>
                <w:rFonts w:ascii="Arial" w:hAnsi="Arial" w:cs="Arial"/>
                <w:bCs/>
                <w:color w:val="0D0D0D"/>
              </w:rPr>
              <w:t xml:space="preserve">Worked on </w:t>
            </w:r>
            <w:r w:rsidRPr="00746B8E">
              <w:rPr>
                <w:rFonts w:ascii="Arial" w:hAnsi="Arial" w:cs="Arial"/>
                <w:b/>
                <w:color w:val="0D0D0D"/>
              </w:rPr>
              <w:t>Core HR, Payroll modules</w:t>
            </w:r>
            <w:r w:rsidRPr="00746B8E">
              <w:rPr>
                <w:rFonts w:ascii="Arial" w:hAnsi="Arial" w:cs="Arial"/>
                <w:bCs/>
                <w:color w:val="0D0D0D"/>
              </w:rPr>
              <w:t>.</w:t>
            </w:r>
          </w:p>
          <w:p w:rsidR="00413FF8" w:rsidRPr="00746B8E" w:rsidP="00413FF8" w14:paraId="5FD38736" w14:textId="77777777">
            <w:pPr>
              <w:pStyle w:val="ListBullet"/>
              <w:numPr>
                <w:ilvl w:val="0"/>
                <w:numId w:val="14"/>
              </w:numPr>
              <w:spacing w:after="120" w:line="276" w:lineRule="auto"/>
              <w:contextualSpacing w:val="0"/>
              <w:rPr>
                <w:rFonts w:ascii="Arial" w:hAnsi="Arial" w:cs="Arial"/>
                <w:bCs/>
                <w:color w:val="0D0D0D"/>
              </w:rPr>
            </w:pPr>
            <w:r w:rsidRPr="00746B8E">
              <w:rPr>
                <w:rFonts w:ascii="Arial" w:hAnsi="Arial" w:cs="Arial"/>
                <w:bCs/>
                <w:color w:val="0D0D0D"/>
              </w:rPr>
              <w:t xml:space="preserve">Developed new BI reports to extract the </w:t>
            </w:r>
            <w:r>
              <w:rPr>
                <w:rFonts w:ascii="Arial" w:hAnsi="Arial" w:cs="Arial"/>
                <w:bCs/>
                <w:color w:val="0D0D0D"/>
              </w:rPr>
              <w:t>Payroll Setup</w:t>
            </w:r>
            <w:r w:rsidRPr="00746B8E">
              <w:rPr>
                <w:rFonts w:ascii="Arial" w:hAnsi="Arial" w:cs="Arial"/>
                <w:bCs/>
                <w:color w:val="0D0D0D"/>
              </w:rPr>
              <w:t xml:space="preserve"> details and related other reports.</w:t>
            </w:r>
          </w:p>
          <w:p w:rsidR="00413FF8" w:rsidRPr="00746B8E" w:rsidP="00413FF8" w14:paraId="50F6FC61" w14:textId="77777777">
            <w:pPr>
              <w:pStyle w:val="ListBullet"/>
              <w:numPr>
                <w:ilvl w:val="0"/>
                <w:numId w:val="14"/>
              </w:numPr>
              <w:spacing w:after="120" w:line="276" w:lineRule="auto"/>
              <w:contextualSpacing w:val="0"/>
              <w:rPr>
                <w:rFonts w:ascii="Arial" w:hAnsi="Arial" w:cs="Arial"/>
                <w:bCs/>
                <w:color w:val="0D0D0D"/>
              </w:rPr>
            </w:pPr>
            <w:r w:rsidRPr="00746B8E">
              <w:rPr>
                <w:rFonts w:ascii="Arial" w:hAnsi="Arial" w:cs="Arial"/>
                <w:bCs/>
                <w:color w:val="0D0D0D"/>
              </w:rPr>
              <w:t>Developed HCM Extracts to extract the data from Oracle Cloud systems in HR Achieve</w:t>
            </w:r>
          </w:p>
          <w:p w:rsidR="00413FF8" w:rsidRPr="00413FF8" w:rsidP="00413FF8" w14:paraId="2E3D064E" w14:textId="77777777">
            <w:pPr>
              <w:pStyle w:val="ListBullet"/>
              <w:numPr>
                <w:ilvl w:val="0"/>
                <w:numId w:val="14"/>
              </w:numPr>
              <w:spacing w:after="120" w:line="276" w:lineRule="auto"/>
              <w:contextualSpacing w:val="0"/>
              <w:rPr>
                <w:rFonts w:ascii="Arial" w:hAnsi="Arial" w:cs="Arial"/>
                <w:b/>
                <w:color w:val="0D0D0D"/>
              </w:rPr>
            </w:pPr>
            <w:r w:rsidRPr="00413FF8">
              <w:rPr>
                <w:rFonts w:ascii="Arial" w:hAnsi="Arial" w:cs="Arial"/>
                <w:b/>
                <w:color w:val="0D0D0D"/>
              </w:rPr>
              <w:t xml:space="preserve">Developed BI publisher reports in HR and Payroll area and developed 23 HCM extracts combination of Full File, Delta changes, changes only with full line </w:t>
            </w:r>
          </w:p>
          <w:p w:rsidR="00413FF8" w:rsidP="00413FF8" w14:paraId="7627BBD8" w14:textId="77777777">
            <w:pPr>
              <w:pStyle w:val="ListBullet"/>
              <w:numPr>
                <w:ilvl w:val="0"/>
                <w:numId w:val="14"/>
              </w:numPr>
              <w:spacing w:after="120" w:line="276" w:lineRule="auto"/>
              <w:contextualSpacing w:val="0"/>
              <w:rPr>
                <w:rFonts w:ascii="Arial" w:hAnsi="Arial" w:cs="Arial"/>
                <w:bCs/>
                <w:color w:val="0D0D0D"/>
              </w:rPr>
            </w:pPr>
            <w:r w:rsidRPr="00746B8E">
              <w:rPr>
                <w:rFonts w:ascii="Arial" w:hAnsi="Arial" w:cs="Arial"/>
                <w:bCs/>
                <w:color w:val="0D0D0D"/>
              </w:rPr>
              <w:t>Phones and Job DFF information load using HDL.</w:t>
            </w:r>
          </w:p>
          <w:p w:rsidR="00413FF8" w:rsidRPr="00746B8E" w:rsidP="00413FF8" w14:paraId="6D5E41AE" w14:textId="77777777">
            <w:pPr>
              <w:pStyle w:val="ListBullet"/>
              <w:numPr>
                <w:ilvl w:val="0"/>
                <w:numId w:val="14"/>
              </w:numPr>
              <w:spacing w:after="120" w:line="276" w:lineRule="auto"/>
              <w:contextualSpacing w:val="0"/>
              <w:rPr>
                <w:rFonts w:ascii="Arial" w:hAnsi="Arial" w:cs="Arial"/>
                <w:bCs/>
                <w:color w:val="0D0D0D"/>
              </w:rPr>
            </w:pPr>
            <w:r>
              <w:rPr>
                <w:rFonts w:ascii="Arial" w:hAnsi="Arial" w:cs="Arial"/>
                <w:bCs/>
                <w:color w:val="0D0D0D"/>
              </w:rPr>
              <w:t xml:space="preserve">Custom HCM Extracts Create for third-party systems like </w:t>
            </w:r>
            <w:r w:rsidRPr="00413FF8">
              <w:rPr>
                <w:rFonts w:ascii="Arial" w:hAnsi="Arial" w:cs="Arial"/>
                <w:b/>
                <w:color w:val="0D0D0D"/>
              </w:rPr>
              <w:t>ADF, Kronos, care works, MetLife, SAP Concur File, HSA Bank File for YTD, MTD balances</w:t>
            </w:r>
          </w:p>
        </w:tc>
      </w:tr>
    </w:tbl>
    <w:p w:rsidR="00413FF8" w:rsidP="00660B89" w14:paraId="378C365C" w14:textId="77777777">
      <w:pPr>
        <w:widowControl w:val="0"/>
        <w:autoSpaceDE w:val="0"/>
        <w:autoSpaceDN w:val="0"/>
        <w:adjustRightInd w:val="0"/>
        <w:spacing w:after="0"/>
        <w:jc w:val="both"/>
        <w:rPr>
          <w:rFonts w:ascii="Arial" w:hAnsi="Arial" w:cs="Arial"/>
          <w:sz w:val="20"/>
          <w:szCs w:val="20"/>
        </w:rPr>
      </w:pPr>
    </w:p>
    <w:p w:rsidR="00413FF8" w:rsidP="00660B89" w14:paraId="190E4948" w14:textId="77777777">
      <w:pPr>
        <w:widowControl w:val="0"/>
        <w:autoSpaceDE w:val="0"/>
        <w:autoSpaceDN w:val="0"/>
        <w:adjustRightInd w:val="0"/>
        <w:spacing w:after="0"/>
        <w:jc w:val="both"/>
        <w:rPr>
          <w:rFonts w:ascii="Arial" w:hAnsi="Arial" w:cs="Arial"/>
          <w:sz w:val="20"/>
          <w:szCs w:val="20"/>
        </w:rPr>
      </w:pPr>
    </w:p>
    <w:p w:rsidR="00413FF8" w:rsidP="00660B89" w14:paraId="541E0B2C" w14:textId="77777777">
      <w:pPr>
        <w:widowControl w:val="0"/>
        <w:autoSpaceDE w:val="0"/>
        <w:autoSpaceDN w:val="0"/>
        <w:adjustRightInd w:val="0"/>
        <w:spacing w:after="0"/>
        <w:jc w:val="both"/>
        <w:rPr>
          <w:rFonts w:ascii="Arial" w:hAnsi="Arial" w:cs="Arial"/>
          <w:sz w:val="20"/>
          <w:szCs w:val="20"/>
        </w:rPr>
      </w:pPr>
    </w:p>
    <w:p w:rsidR="00413FF8" w:rsidP="00660B89" w14:paraId="1F9F83C8" w14:textId="77777777">
      <w:pPr>
        <w:widowControl w:val="0"/>
        <w:autoSpaceDE w:val="0"/>
        <w:autoSpaceDN w:val="0"/>
        <w:adjustRightInd w:val="0"/>
        <w:spacing w:after="0"/>
        <w:jc w:val="both"/>
        <w:rPr>
          <w:rFonts w:ascii="Arial" w:hAnsi="Arial" w:cs="Arial"/>
          <w:sz w:val="20"/>
          <w:szCs w:val="20"/>
        </w:rPr>
      </w:pPr>
    </w:p>
    <w:p w:rsidR="00413FF8" w:rsidP="00660B89" w14:paraId="458F5F9B" w14:textId="77777777">
      <w:pPr>
        <w:widowControl w:val="0"/>
        <w:autoSpaceDE w:val="0"/>
        <w:autoSpaceDN w:val="0"/>
        <w:adjustRightInd w:val="0"/>
        <w:spacing w:after="0"/>
        <w:jc w:val="both"/>
        <w:rPr>
          <w:rFonts w:ascii="Arial" w:hAnsi="Arial" w:cs="Arial"/>
          <w:sz w:val="20"/>
          <w:szCs w:val="20"/>
        </w:rPr>
      </w:pPr>
    </w:p>
    <w:p w:rsidR="00413FF8" w:rsidRPr="005A01E5" w:rsidP="00660B89" w14:paraId="28538FE2" w14:textId="77777777">
      <w:pPr>
        <w:widowControl w:val="0"/>
        <w:autoSpaceDE w:val="0"/>
        <w:autoSpaceDN w:val="0"/>
        <w:adjustRightInd w:val="0"/>
        <w:spacing w:after="0"/>
        <w:jc w:val="both"/>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6"/>
        <w:gridCol w:w="2194"/>
        <w:gridCol w:w="923"/>
        <w:gridCol w:w="3117"/>
      </w:tblGrid>
      <w:tr w14:paraId="70B92850" w14:textId="77777777" w:rsidTr="00F35EA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350" w:type="dxa"/>
            <w:gridSpan w:val="4"/>
          </w:tcPr>
          <w:p w:rsidR="007F6193" w:rsidRPr="005A01E5" w:rsidP="00A00BDB" w14:paraId="28C38B06" w14:textId="6D061FA9">
            <w:pPr>
              <w:widowControl w:val="0"/>
              <w:autoSpaceDE w:val="0"/>
              <w:autoSpaceDN w:val="0"/>
              <w:adjustRightInd w:val="0"/>
              <w:spacing w:after="0"/>
              <w:rPr>
                <w:rFonts w:ascii="Arial" w:hAnsi="Arial" w:cs="Arial"/>
                <w:b/>
                <w:bCs/>
              </w:rPr>
            </w:pPr>
            <w:r w:rsidRPr="005A01E5">
              <w:rPr>
                <w:rFonts w:ascii="Arial" w:hAnsi="Arial" w:cs="Arial"/>
                <w:b/>
                <w:bCs/>
              </w:rPr>
              <w:t xml:space="preserve">Project#s </w:t>
            </w:r>
            <w:r w:rsidR="009331FF">
              <w:rPr>
                <w:rFonts w:ascii="Arial" w:hAnsi="Arial" w:cs="Arial"/>
                <w:b/>
                <w:bCs/>
              </w:rPr>
              <w:t>10</w:t>
            </w:r>
            <w:r w:rsidRPr="005A01E5" w:rsidR="00E25EB1">
              <w:rPr>
                <w:rFonts w:ascii="Arial" w:hAnsi="Arial" w:cs="Arial"/>
                <w:b/>
                <w:bCs/>
              </w:rPr>
              <w:t xml:space="preserve"> </w:t>
            </w:r>
            <w:r w:rsidRPr="005A01E5">
              <w:rPr>
                <w:rFonts w:ascii="Arial" w:hAnsi="Arial" w:cs="Arial"/>
                <w:b/>
                <w:bCs/>
              </w:rPr>
              <w:t>-</w:t>
            </w:r>
            <w:r w:rsidRPr="005A01E5" w:rsidR="00E25EB1">
              <w:rPr>
                <w:rFonts w:ascii="Arial" w:hAnsi="Arial" w:cs="Arial"/>
                <w:b/>
                <w:bCs/>
              </w:rPr>
              <w:t xml:space="preserve"> </w:t>
            </w:r>
            <w:r w:rsidR="002B330C">
              <w:rPr>
                <w:rFonts w:ascii="Arial" w:hAnsi="Arial" w:cs="Arial"/>
                <w:b/>
                <w:bCs/>
              </w:rPr>
              <w:t>1</w:t>
            </w:r>
            <w:r w:rsidR="009331FF">
              <w:rPr>
                <w:rFonts w:ascii="Arial" w:hAnsi="Arial" w:cs="Arial"/>
                <w:b/>
                <w:bCs/>
              </w:rPr>
              <w:t>3</w:t>
            </w:r>
            <w:r w:rsidRPr="005A01E5">
              <w:rPr>
                <w:rFonts w:ascii="Arial" w:hAnsi="Arial" w:cs="Arial"/>
                <w:b/>
                <w:bCs/>
              </w:rPr>
              <w:t xml:space="preserve">: </w:t>
            </w:r>
            <w:r w:rsidRPr="005A01E5" w:rsidR="00660B89">
              <w:rPr>
                <w:rFonts w:ascii="Arial" w:hAnsi="Arial" w:cs="Arial"/>
                <w:b/>
                <w:bCs/>
              </w:rPr>
              <w:t xml:space="preserve">Implementation, Support &amp; Upgrades for different clients in </w:t>
            </w:r>
            <w:r w:rsidRPr="005A01E5">
              <w:rPr>
                <w:rFonts w:ascii="Arial" w:hAnsi="Arial" w:cs="Arial"/>
                <w:b/>
                <w:bCs/>
              </w:rPr>
              <w:t xml:space="preserve">Oracle </w:t>
            </w:r>
            <w:r w:rsidRPr="005A01E5" w:rsidR="006910C9">
              <w:rPr>
                <w:rFonts w:ascii="Arial" w:hAnsi="Arial" w:cs="Arial"/>
                <w:b/>
                <w:bCs/>
              </w:rPr>
              <w:t>E-Business Suite</w:t>
            </w:r>
            <w:r w:rsidRPr="005A01E5">
              <w:rPr>
                <w:rFonts w:ascii="Arial" w:hAnsi="Arial" w:cs="Arial"/>
                <w:b/>
                <w:bCs/>
              </w:rPr>
              <w:t xml:space="preserve"> HRMS</w:t>
            </w:r>
          </w:p>
        </w:tc>
      </w:tr>
      <w:tr w14:paraId="20F345DE" w14:textId="77777777" w:rsidTr="006B173E">
        <w:tblPrEx>
          <w:tblW w:w="0" w:type="auto"/>
          <w:tblLook w:val="04A0"/>
        </w:tblPrEx>
        <w:tc>
          <w:tcPr>
            <w:tcW w:w="3116" w:type="dxa"/>
            <w:shd w:val="clear" w:color="auto" w:fill="auto"/>
          </w:tcPr>
          <w:p w:rsidR="00660B89" w:rsidRPr="005A01E5" w:rsidP="00135C1E" w14:paraId="0A4C7BAD" w14:textId="77777777">
            <w:pPr>
              <w:widowControl w:val="0"/>
              <w:autoSpaceDE w:val="0"/>
              <w:autoSpaceDN w:val="0"/>
              <w:adjustRightInd w:val="0"/>
              <w:spacing w:after="0"/>
              <w:rPr>
                <w:rFonts w:ascii="Arial" w:hAnsi="Arial" w:cs="Arial"/>
                <w:b/>
              </w:rPr>
            </w:pPr>
            <w:r w:rsidRPr="005A01E5">
              <w:rPr>
                <w:rFonts w:ascii="Arial" w:hAnsi="Arial" w:cs="Arial"/>
                <w:b/>
              </w:rPr>
              <w:t>Jan</w:t>
            </w:r>
            <w:r w:rsidRPr="005A01E5" w:rsidR="00D91A6D">
              <w:rPr>
                <w:rFonts w:ascii="Arial" w:hAnsi="Arial" w:cs="Arial"/>
                <w:b/>
              </w:rPr>
              <w:t xml:space="preserve"> </w:t>
            </w:r>
            <w:r w:rsidRPr="005A01E5">
              <w:rPr>
                <w:rFonts w:ascii="Arial" w:hAnsi="Arial" w:cs="Arial"/>
                <w:b/>
              </w:rPr>
              <w:t>201</w:t>
            </w:r>
            <w:r w:rsidR="00413FF8">
              <w:rPr>
                <w:rFonts w:ascii="Arial" w:hAnsi="Arial" w:cs="Arial"/>
                <w:b/>
              </w:rPr>
              <w:t>4</w:t>
            </w:r>
            <w:r w:rsidRPr="005A01E5" w:rsidR="00DE55C9">
              <w:rPr>
                <w:rFonts w:ascii="Arial" w:hAnsi="Arial" w:cs="Arial"/>
                <w:b/>
              </w:rPr>
              <w:t xml:space="preserve"> – </w:t>
            </w:r>
            <w:r w:rsidR="00413FF8">
              <w:rPr>
                <w:rFonts w:ascii="Arial" w:hAnsi="Arial" w:cs="Arial"/>
                <w:b/>
              </w:rPr>
              <w:t>Jul</w:t>
            </w:r>
            <w:r w:rsidRPr="005A01E5" w:rsidR="00DE55C9">
              <w:rPr>
                <w:rFonts w:ascii="Arial" w:hAnsi="Arial" w:cs="Arial"/>
                <w:b/>
              </w:rPr>
              <w:t xml:space="preserve"> </w:t>
            </w:r>
            <w:r w:rsidRPr="005A01E5">
              <w:rPr>
                <w:rFonts w:ascii="Arial" w:hAnsi="Arial" w:cs="Arial"/>
                <w:b/>
              </w:rPr>
              <w:t>201</w:t>
            </w:r>
            <w:r w:rsidR="00413FF8">
              <w:rPr>
                <w:rFonts w:ascii="Arial" w:hAnsi="Arial" w:cs="Arial"/>
                <w:b/>
              </w:rPr>
              <w:t>8</w:t>
            </w:r>
          </w:p>
        </w:tc>
        <w:tc>
          <w:tcPr>
            <w:tcW w:w="2194" w:type="dxa"/>
          </w:tcPr>
          <w:p w:rsidR="00660B89" w:rsidRPr="005A01E5" w:rsidP="00A00BDB" w14:paraId="33316401" w14:textId="77777777">
            <w:pPr>
              <w:widowControl w:val="0"/>
              <w:autoSpaceDE w:val="0"/>
              <w:autoSpaceDN w:val="0"/>
              <w:adjustRightInd w:val="0"/>
              <w:spacing w:after="0"/>
              <w:jc w:val="both"/>
              <w:rPr>
                <w:rFonts w:ascii="Arial" w:hAnsi="Arial" w:cs="Arial"/>
                <w:b/>
              </w:rPr>
            </w:pPr>
          </w:p>
        </w:tc>
        <w:tc>
          <w:tcPr>
            <w:tcW w:w="4040" w:type="dxa"/>
            <w:gridSpan w:val="2"/>
          </w:tcPr>
          <w:p w:rsidR="00660B89" w:rsidRPr="005A01E5" w:rsidP="001A614E" w14:paraId="08D65122" w14:textId="77777777">
            <w:pPr>
              <w:widowControl w:val="0"/>
              <w:autoSpaceDE w:val="0"/>
              <w:autoSpaceDN w:val="0"/>
              <w:adjustRightInd w:val="0"/>
              <w:spacing w:after="0"/>
              <w:jc w:val="right"/>
              <w:rPr>
                <w:rFonts w:ascii="Arial" w:hAnsi="Arial" w:cs="Arial"/>
                <w:b/>
              </w:rPr>
            </w:pPr>
            <w:r w:rsidRPr="005A01E5">
              <w:rPr>
                <w:rFonts w:ascii="Arial" w:eastAsia="Calibri" w:hAnsi="Arial" w:cs="Arial"/>
                <w:b/>
                <w:color w:val="000000"/>
                <w:lang w:eastAsia="ja-JP"/>
              </w:rPr>
              <w:t xml:space="preserve">Techno-Functional </w:t>
            </w:r>
            <w:r w:rsidRPr="005A01E5" w:rsidR="001A614E">
              <w:rPr>
                <w:rFonts w:ascii="Arial" w:eastAsia="Calibri" w:hAnsi="Arial" w:cs="Arial"/>
                <w:b/>
                <w:color w:val="000000"/>
                <w:lang w:eastAsia="ja-JP"/>
              </w:rPr>
              <w:t>C</w:t>
            </w:r>
            <w:r w:rsidRPr="005A01E5">
              <w:rPr>
                <w:rFonts w:ascii="Arial" w:eastAsia="Calibri" w:hAnsi="Arial" w:cs="Arial"/>
                <w:b/>
                <w:color w:val="000000"/>
                <w:lang w:eastAsia="ja-JP"/>
              </w:rPr>
              <w:t>onsultant</w:t>
            </w:r>
          </w:p>
        </w:tc>
      </w:tr>
      <w:tr w14:paraId="489561FB" w14:textId="77777777" w:rsidTr="0076629C">
        <w:tblPrEx>
          <w:tblW w:w="0" w:type="auto"/>
          <w:tblLook w:val="04A0"/>
        </w:tblPrEx>
        <w:tc>
          <w:tcPr>
            <w:tcW w:w="3116" w:type="dxa"/>
            <w:shd w:val="clear" w:color="auto" w:fill="auto"/>
          </w:tcPr>
          <w:p w:rsidR="00180BC7" w:rsidRPr="005A01E5" w:rsidP="0076629C" w14:paraId="2FCC1830" w14:textId="77777777">
            <w:pPr>
              <w:widowControl w:val="0"/>
              <w:autoSpaceDE w:val="0"/>
              <w:autoSpaceDN w:val="0"/>
              <w:adjustRightInd w:val="0"/>
              <w:spacing w:after="0"/>
              <w:rPr>
                <w:rFonts w:ascii="Arial" w:hAnsi="Arial" w:cs="Arial"/>
                <w:b/>
              </w:rPr>
            </w:pPr>
            <w:r w:rsidRPr="005A01E5">
              <w:rPr>
                <w:rFonts w:ascii="Arial" w:hAnsi="Arial" w:cs="Arial"/>
                <w:b/>
              </w:rPr>
              <w:t>Multiple clients</w:t>
            </w:r>
          </w:p>
        </w:tc>
        <w:tc>
          <w:tcPr>
            <w:tcW w:w="3117" w:type="dxa"/>
            <w:gridSpan w:val="2"/>
          </w:tcPr>
          <w:p w:rsidR="00180BC7" w:rsidRPr="005A01E5" w:rsidP="00A00BDB" w14:paraId="43C8A84D" w14:textId="77777777">
            <w:pPr>
              <w:widowControl w:val="0"/>
              <w:autoSpaceDE w:val="0"/>
              <w:autoSpaceDN w:val="0"/>
              <w:adjustRightInd w:val="0"/>
              <w:spacing w:after="0"/>
              <w:jc w:val="both"/>
              <w:rPr>
                <w:rFonts w:ascii="Arial" w:hAnsi="Arial" w:cs="Arial"/>
                <w:b/>
              </w:rPr>
            </w:pPr>
          </w:p>
        </w:tc>
        <w:tc>
          <w:tcPr>
            <w:tcW w:w="3117" w:type="dxa"/>
          </w:tcPr>
          <w:p w:rsidR="00180BC7" w:rsidRPr="005A01E5" w:rsidP="009C09EE" w14:paraId="03ED7B07" w14:textId="77777777">
            <w:pPr>
              <w:widowControl w:val="0"/>
              <w:autoSpaceDE w:val="0"/>
              <w:autoSpaceDN w:val="0"/>
              <w:adjustRightInd w:val="0"/>
              <w:spacing w:after="0"/>
              <w:jc w:val="right"/>
              <w:rPr>
                <w:rFonts w:ascii="Arial" w:eastAsia="Calibri" w:hAnsi="Arial" w:cs="Arial"/>
                <w:b/>
                <w:color w:val="000000"/>
                <w:lang w:eastAsia="ja-JP"/>
              </w:rPr>
            </w:pPr>
            <w:r w:rsidRPr="005A01E5">
              <w:rPr>
                <w:rFonts w:ascii="Arial" w:eastAsia="Calibri" w:hAnsi="Arial" w:cs="Arial"/>
                <w:b/>
                <w:color w:val="000000"/>
                <w:lang w:eastAsia="ja-JP"/>
              </w:rPr>
              <w:t>EBS R12</w:t>
            </w:r>
          </w:p>
        </w:tc>
      </w:tr>
      <w:tr w14:paraId="645363FE" w14:textId="77777777" w:rsidTr="00F35EA0">
        <w:tblPrEx>
          <w:tblW w:w="0" w:type="auto"/>
          <w:tblLook w:val="04A0"/>
        </w:tblPrEx>
        <w:tc>
          <w:tcPr>
            <w:tcW w:w="9350" w:type="dxa"/>
            <w:gridSpan w:val="4"/>
          </w:tcPr>
          <w:p w:rsidR="007F6193" w:rsidRPr="005A01E5" w:rsidP="007E3DC2" w14:paraId="25DCBAFE" w14:textId="77777777">
            <w:pPr>
              <w:widowControl w:val="0"/>
              <w:autoSpaceDE w:val="0"/>
              <w:autoSpaceDN w:val="0"/>
              <w:adjustRightInd w:val="0"/>
              <w:spacing w:after="0"/>
              <w:jc w:val="both"/>
              <w:rPr>
                <w:rFonts w:ascii="Arial" w:eastAsia="Calibri" w:hAnsi="Arial" w:cs="Arial"/>
                <w:b/>
                <w:color w:val="000000"/>
                <w:lang w:eastAsia="ja-JP"/>
              </w:rPr>
            </w:pPr>
          </w:p>
          <w:p w:rsidR="00784D79" w:rsidRPr="005A01E5" w:rsidP="00F8433A" w14:paraId="1FFE6FD4" w14:textId="77777777">
            <w:pPr>
              <w:widowControl w:val="0"/>
              <w:autoSpaceDE w:val="0"/>
              <w:autoSpaceDN w:val="0"/>
              <w:adjustRightInd w:val="0"/>
              <w:spacing w:after="0"/>
              <w:jc w:val="both"/>
              <w:rPr>
                <w:rFonts w:ascii="Arial" w:eastAsia="Calibri" w:hAnsi="Arial" w:cs="Arial"/>
                <w:color w:val="000000"/>
                <w:lang w:eastAsia="ja-JP"/>
              </w:rPr>
            </w:pPr>
            <w:r w:rsidRPr="005A01E5">
              <w:rPr>
                <w:rFonts w:ascii="Arial" w:eastAsia="Calibri" w:hAnsi="Arial" w:cs="Arial"/>
                <w:b/>
                <w:color w:val="000000"/>
                <w:lang w:eastAsia="ja-JP"/>
              </w:rPr>
              <w:t>Summary</w:t>
            </w:r>
            <w:r w:rsidRPr="005A01E5">
              <w:rPr>
                <w:rFonts w:ascii="Arial" w:eastAsia="Calibri" w:hAnsi="Arial" w:cs="Arial"/>
                <w:color w:val="000000"/>
                <w:lang w:eastAsia="ja-JP"/>
              </w:rPr>
              <w:t>:</w:t>
            </w:r>
          </w:p>
          <w:p w:rsidR="00413FF8" w:rsidRPr="00413FF8" w:rsidP="00E77614" w14:paraId="7F14CB6A"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Mainly worked on HRMS (Core-HR, Payroll, OTL) part</w:t>
            </w:r>
          </w:p>
          <w:p w:rsidR="00413FF8" w:rsidRPr="00413FF8" w:rsidP="00E77614" w14:paraId="5BCC9293"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Worked on Order Management Reports.</w:t>
            </w:r>
          </w:p>
          <w:p w:rsidR="00413FF8" w:rsidRPr="00413FF8" w:rsidP="00E77614" w14:paraId="521FEEFD"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Developed sql queries to obtain specific information as per requirements.</w:t>
            </w:r>
          </w:p>
          <w:p w:rsidR="00413FF8" w:rsidRPr="00413FF8" w:rsidP="00E77614" w14:paraId="2E2034BB"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Fixed Report Issues.</w:t>
            </w:r>
          </w:p>
          <w:p w:rsidR="00413FF8" w:rsidRPr="00413FF8" w:rsidP="00E77614" w14:paraId="2493B517"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Data Extraction as Per Functional Requirement.</w:t>
            </w:r>
          </w:p>
          <w:p w:rsidR="00413FF8" w:rsidRPr="00413FF8" w:rsidP="00E77614" w14:paraId="5196EDF3"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Fixed Issues Raised by Functional During Payroll Run.</w:t>
            </w:r>
          </w:p>
          <w:p w:rsidR="00413FF8" w:rsidRPr="00413FF8" w:rsidP="00E77614" w14:paraId="26335EC4"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Designing and reviewing the technical documents as per functional Documents.</w:t>
            </w:r>
          </w:p>
          <w:p w:rsidR="00413FF8" w:rsidRPr="00413FF8" w:rsidP="00E77614" w14:paraId="1BC756BA"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Form-Personalization.</w:t>
            </w:r>
          </w:p>
          <w:p w:rsidR="00413FF8" w:rsidRPr="00413FF8" w:rsidP="00E77614" w14:paraId="4956E906"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Creating the AOL objects as per functional document.</w:t>
            </w:r>
          </w:p>
          <w:p w:rsidR="00413FF8" w:rsidRPr="00413FF8" w:rsidP="00E77614" w14:paraId="263661A6"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Extracted client requested data from production instance.</w:t>
            </w:r>
          </w:p>
          <w:p w:rsidR="00413FF8" w:rsidRPr="00413FF8" w:rsidP="00E77614" w14:paraId="0F4CE850"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Modified Alerts in R12.</w:t>
            </w:r>
          </w:p>
          <w:p w:rsidR="00413FF8" w:rsidRPr="00413FF8" w:rsidP="00E77614" w14:paraId="1478F1B9"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Post Go-live Support.</w:t>
            </w:r>
          </w:p>
          <w:p w:rsidR="00413FF8" w:rsidRPr="00413FF8" w:rsidP="00E77614" w14:paraId="7EDE0392" w14:textId="77777777">
            <w:pPr>
              <w:pStyle w:val="ListBullet"/>
              <w:numPr>
                <w:ilvl w:val="0"/>
                <w:numId w:val="20"/>
              </w:numPr>
              <w:spacing w:after="120" w:line="276" w:lineRule="auto"/>
              <w:contextualSpacing w:val="0"/>
              <w:rPr>
                <w:rFonts w:ascii="Arial" w:hAnsi="Arial" w:cs="Arial"/>
                <w:bCs/>
                <w:color w:val="0D0D0D"/>
              </w:rPr>
            </w:pPr>
            <w:r w:rsidRPr="00413FF8">
              <w:rPr>
                <w:rFonts w:ascii="Arial" w:hAnsi="Arial" w:cs="Arial"/>
                <w:bCs/>
                <w:color w:val="0D0D0D"/>
              </w:rPr>
              <w:t>FND_LOAD, FND_UPLOAD Script Prepared.</w:t>
            </w:r>
          </w:p>
          <w:p w:rsidR="00660B89" w:rsidRPr="005A01E5" w:rsidP="00E77614" w14:paraId="263BEF2D" w14:textId="77777777">
            <w:pPr>
              <w:pStyle w:val="ListBullet"/>
              <w:numPr>
                <w:ilvl w:val="0"/>
                <w:numId w:val="20"/>
              </w:numPr>
              <w:spacing w:after="120" w:line="276" w:lineRule="auto"/>
              <w:contextualSpacing w:val="0"/>
              <w:rPr>
                <w:rFonts w:ascii="Arial" w:hAnsi="Arial" w:cs="Arial"/>
              </w:rPr>
            </w:pPr>
            <w:r w:rsidRPr="00413FF8">
              <w:rPr>
                <w:rFonts w:ascii="Arial" w:hAnsi="Arial" w:cs="Arial"/>
                <w:bCs/>
                <w:color w:val="0D0D0D"/>
              </w:rPr>
              <w:t>Made upgrade modifications in custom objects like Reports, Views, functions, Procedures</w:t>
            </w:r>
          </w:p>
        </w:tc>
      </w:tr>
    </w:tbl>
    <w:p w:rsidR="00660B89" w:rsidRPr="005A01E5" w:rsidP="00F8433A" w14:paraId="6E2FEE86" w14:textId="77777777">
      <w:pPr>
        <w:widowControl w:val="0"/>
        <w:autoSpaceDE w:val="0"/>
        <w:autoSpaceDN w:val="0"/>
        <w:adjustRightInd w:val="0"/>
        <w:spacing w:after="0" w:line="240" w:lineRule="auto"/>
        <w:jc w:val="both"/>
        <w:rPr>
          <w:rFonts w:ascii="Arial" w:hAnsi="Arial" w:cs="Arial"/>
          <w:sz w:val="20"/>
          <w:szCs w:val="20"/>
        </w:rPr>
      </w:pPr>
    </w:p>
    <w:p w:rsidR="00AF3D67" w:rsidRPr="005A01E5" w:rsidP="00F8433A" w14:paraId="3FDE700F" w14:textId="77777777">
      <w:pPr>
        <w:widowControl w:val="0"/>
        <w:autoSpaceDE w:val="0"/>
        <w:autoSpaceDN w:val="0"/>
        <w:adjustRightInd w:val="0"/>
        <w:spacing w:after="0" w:line="240" w:lineRule="auto"/>
        <w:jc w:val="both"/>
        <w:rPr>
          <w:rFonts w:ascii="Arial" w:hAnsi="Arial" w:cs="Arial"/>
          <w:sz w:val="20"/>
          <w:szCs w:val="20"/>
        </w:rPr>
      </w:pPr>
    </w:p>
    <w:p w:rsidR="00AF3D67" w:rsidRPr="005A01E5" w:rsidP="00AF3D67" w14:paraId="537DC025" w14:textId="77777777">
      <w:pPr>
        <w:widowControl w:val="0"/>
        <w:autoSpaceDE w:val="0"/>
        <w:autoSpaceDN w:val="0"/>
        <w:adjustRightInd w:val="0"/>
        <w:spacing w:after="0" w:line="360" w:lineRule="auto"/>
        <w:jc w:val="both"/>
        <w:rPr>
          <w:rFonts w:ascii="Arial" w:hAnsi="Arial" w:cs="Arial"/>
          <w:b/>
          <w:bCs/>
          <w:sz w:val="20"/>
          <w:szCs w:val="20"/>
        </w:rPr>
      </w:pPr>
      <w:r w:rsidRPr="005A01E5">
        <w:rPr>
          <w:rFonts w:ascii="Arial" w:hAnsi="Arial" w:cs="Arial"/>
          <w:b/>
          <w:bCs/>
          <w:sz w:val="20"/>
          <w:szCs w:val="20"/>
        </w:rPr>
        <w:t>Certifications</w:t>
      </w:r>
    </w:p>
    <w:p w:rsidR="00DB5435" w:rsidP="00593353" w14:paraId="1A413D56" w14:textId="77777777">
      <w:pPr>
        <w:widowControl w:val="0"/>
        <w:numPr>
          <w:ilvl w:val="0"/>
          <w:numId w:val="1"/>
        </w:numPr>
        <w:overflowPunct w:val="0"/>
        <w:autoSpaceDE w:val="0"/>
        <w:autoSpaceDN w:val="0"/>
        <w:adjustRightInd w:val="0"/>
        <w:spacing w:after="0"/>
        <w:jc w:val="both"/>
        <w:rPr>
          <w:rFonts w:ascii="Arial" w:hAnsi="Arial" w:cs="Arial"/>
          <w:sz w:val="20"/>
          <w:szCs w:val="20"/>
        </w:rPr>
      </w:pPr>
      <w:r w:rsidRPr="005A01E5">
        <w:rPr>
          <w:rFonts w:ascii="Arial" w:hAnsi="Arial" w:cs="Arial"/>
          <w:sz w:val="20"/>
          <w:szCs w:val="20"/>
        </w:rPr>
        <w:t xml:space="preserve">Oracle </w:t>
      </w:r>
      <w:r w:rsidRPr="005A01E5">
        <w:rPr>
          <w:rFonts w:ascii="Arial" w:hAnsi="Arial" w:cs="Arial"/>
          <w:b/>
          <w:sz w:val="20"/>
          <w:szCs w:val="20"/>
        </w:rPr>
        <w:t>Global Human Resources</w:t>
      </w:r>
      <w:r w:rsidRPr="005A01E5">
        <w:rPr>
          <w:rFonts w:ascii="Arial" w:hAnsi="Arial" w:cs="Arial"/>
          <w:sz w:val="20"/>
          <w:szCs w:val="20"/>
        </w:rPr>
        <w:t xml:space="preserve"> Cloud 201</w:t>
      </w:r>
      <w:r w:rsidRPr="005A01E5" w:rsidR="00933745">
        <w:rPr>
          <w:rFonts w:ascii="Arial" w:hAnsi="Arial" w:cs="Arial"/>
          <w:sz w:val="20"/>
          <w:szCs w:val="20"/>
        </w:rPr>
        <w:t>9</w:t>
      </w:r>
      <w:r w:rsidRPr="005A01E5">
        <w:rPr>
          <w:rFonts w:ascii="Arial" w:hAnsi="Arial" w:cs="Arial"/>
          <w:sz w:val="20"/>
          <w:szCs w:val="20"/>
        </w:rPr>
        <w:t xml:space="preserve"> Certified Implementation Specialist</w:t>
      </w:r>
    </w:p>
    <w:p w:rsidR="00751BD7" w:rsidP="00751BD7" w14:paraId="53DAC350" w14:textId="77777777">
      <w:pPr>
        <w:widowControl w:val="0"/>
        <w:overflowPunct w:val="0"/>
        <w:autoSpaceDE w:val="0"/>
        <w:autoSpaceDN w:val="0"/>
        <w:adjustRightInd w:val="0"/>
        <w:spacing w:after="0"/>
        <w:jc w:val="both"/>
        <w:rPr>
          <w:rFonts w:ascii="Arial" w:hAnsi="Arial" w:cs="Arial"/>
          <w:sz w:val="20"/>
          <w:szCs w:val="20"/>
        </w:rPr>
      </w:pPr>
    </w:p>
    <w:p w:rsidR="00751BD7" w:rsidRPr="00751BD7" w:rsidP="00751BD7" w14:paraId="0A83C150" w14:textId="77777777">
      <w:pPr>
        <w:widowControl w:val="0"/>
        <w:overflowPunct w:val="0"/>
        <w:autoSpaceDE w:val="0"/>
        <w:autoSpaceDN w:val="0"/>
        <w:adjustRightInd w:val="0"/>
        <w:spacing w:after="0"/>
        <w:jc w:val="both"/>
        <w:rPr>
          <w:rFonts w:ascii="Arial" w:hAnsi="Arial" w:cs="Arial"/>
          <w:b/>
          <w:bCs/>
          <w:sz w:val="20"/>
          <w:szCs w:val="20"/>
        </w:rPr>
      </w:pPr>
      <w:r w:rsidRPr="00751BD7">
        <w:rPr>
          <w:rFonts w:ascii="Arial" w:hAnsi="Arial" w:cs="Arial"/>
          <w:b/>
          <w:bCs/>
          <w:sz w:val="20"/>
          <w:szCs w:val="20"/>
        </w:rPr>
        <w:t>Career Path</w:t>
      </w:r>
      <w:r>
        <w:rPr>
          <w:rFonts w:ascii="Arial" w:hAnsi="Arial" w:cs="Arial"/>
          <w:b/>
          <w:bCs/>
          <w:sz w:val="20"/>
          <w:szCs w:val="20"/>
        </w:rPr>
        <w:t>:</w:t>
      </w:r>
      <w:r w:rsidRPr="00751BD7">
        <w:rPr>
          <w:rFonts w:ascii="Arial" w:hAnsi="Arial" w:cs="Arial"/>
          <w:b/>
          <w:bCs/>
          <w:sz w:val="20"/>
          <w:szCs w:val="20"/>
        </w:rPr>
        <w:t xml:space="preserve"> </w:t>
      </w:r>
    </w:p>
    <w:p w:rsidR="00751BD7" w:rsidRPr="005A01E5" w:rsidP="00751BD7" w14:paraId="7B9BC717" w14:textId="77777777">
      <w:pPr>
        <w:widowControl w:val="0"/>
        <w:overflowPunct w:val="0"/>
        <w:autoSpaceDE w:val="0"/>
        <w:autoSpaceDN w:val="0"/>
        <w:adjustRightInd w:val="0"/>
        <w:spacing w:after="0"/>
        <w:ind w:left="720" w:hanging="630"/>
        <w:jc w:val="both"/>
        <w:rPr>
          <w:rFonts w:ascii="Arial" w:hAnsi="Arial" w:cs="Arial"/>
          <w:sz w:val="20"/>
          <w:szCs w:val="20"/>
        </w:rPr>
      </w:pPr>
    </w:p>
    <w:tbl>
      <w:tblPr>
        <w:tblW w:w="9000" w:type="dxa"/>
        <w:tblInd w:w="113" w:type="dxa"/>
        <w:tblLook w:val="04A0"/>
      </w:tblPr>
      <w:tblGrid>
        <w:gridCol w:w="2700"/>
        <w:gridCol w:w="3640"/>
        <w:gridCol w:w="2660"/>
      </w:tblGrid>
      <w:tr w14:paraId="667148A0" w14:textId="77777777" w:rsidTr="00751BD7">
        <w:tblPrEx>
          <w:tblW w:w="9000" w:type="dxa"/>
          <w:tblInd w:w="113" w:type="dxa"/>
          <w:tblLook w:val="04A0"/>
        </w:tblPrEx>
        <w:trPr>
          <w:trHeight w:val="300"/>
        </w:trPr>
        <w:tc>
          <w:tcPr>
            <w:tcW w:w="2700" w:type="dxa"/>
            <w:shd w:val="clear" w:color="000000" w:fill="C9C9C9"/>
            <w:noWrap/>
            <w:vAlign w:val="bottom"/>
            <w:hideMark/>
          </w:tcPr>
          <w:p w:rsidR="00751BD7" w:rsidRPr="00751BD7" w:rsidP="00751BD7" w14:paraId="2231C3EE" w14:textId="77777777">
            <w:pPr>
              <w:spacing w:after="0" w:line="240" w:lineRule="auto"/>
              <w:rPr>
                <w:rFonts w:ascii="Arial" w:hAnsi="Arial" w:cs="Arial"/>
                <w:color w:val="000000"/>
                <w:sz w:val="20"/>
                <w:szCs w:val="20"/>
              </w:rPr>
            </w:pPr>
            <w:r w:rsidRPr="00751BD7">
              <w:rPr>
                <w:rFonts w:ascii="Arial" w:hAnsi="Arial" w:cs="Arial"/>
                <w:color w:val="000000"/>
                <w:sz w:val="20"/>
                <w:szCs w:val="20"/>
              </w:rPr>
              <w:t>Company Name</w:t>
            </w:r>
          </w:p>
        </w:tc>
        <w:tc>
          <w:tcPr>
            <w:tcW w:w="3640" w:type="dxa"/>
            <w:shd w:val="clear" w:color="000000" w:fill="C9C9C9"/>
            <w:noWrap/>
            <w:vAlign w:val="bottom"/>
            <w:hideMark/>
          </w:tcPr>
          <w:p w:rsidR="00751BD7" w:rsidRPr="00751BD7" w:rsidP="00751BD7" w14:paraId="6A363DA0" w14:textId="77777777">
            <w:pPr>
              <w:spacing w:after="0" w:line="240" w:lineRule="auto"/>
              <w:rPr>
                <w:rFonts w:ascii="Arial" w:hAnsi="Arial" w:cs="Arial"/>
                <w:color w:val="000000"/>
                <w:sz w:val="20"/>
                <w:szCs w:val="20"/>
              </w:rPr>
            </w:pPr>
            <w:r w:rsidRPr="00751BD7">
              <w:rPr>
                <w:rFonts w:ascii="Arial" w:hAnsi="Arial" w:cs="Arial"/>
                <w:color w:val="000000"/>
                <w:sz w:val="20"/>
                <w:szCs w:val="20"/>
              </w:rPr>
              <w:t>Duration</w:t>
            </w:r>
          </w:p>
        </w:tc>
        <w:tc>
          <w:tcPr>
            <w:tcW w:w="2660" w:type="dxa"/>
            <w:shd w:val="clear" w:color="000000" w:fill="C9C9C9"/>
            <w:noWrap/>
            <w:vAlign w:val="bottom"/>
            <w:hideMark/>
          </w:tcPr>
          <w:p w:rsidR="00751BD7" w:rsidRPr="00751BD7" w:rsidP="00751BD7" w14:paraId="3DE71DDC" w14:textId="77777777">
            <w:pPr>
              <w:spacing w:after="0" w:line="240" w:lineRule="auto"/>
              <w:rPr>
                <w:rFonts w:ascii="Arial" w:hAnsi="Arial" w:cs="Arial"/>
                <w:color w:val="000000"/>
                <w:sz w:val="20"/>
                <w:szCs w:val="20"/>
              </w:rPr>
            </w:pPr>
            <w:r w:rsidRPr="00751BD7">
              <w:rPr>
                <w:rFonts w:ascii="Arial" w:hAnsi="Arial" w:cs="Arial"/>
                <w:color w:val="000000"/>
                <w:sz w:val="20"/>
                <w:szCs w:val="20"/>
              </w:rPr>
              <w:t>Designation</w:t>
            </w:r>
          </w:p>
        </w:tc>
      </w:tr>
      <w:tr w14:paraId="1C38459A" w14:textId="77777777" w:rsidTr="00751BD7">
        <w:tblPrEx>
          <w:tblW w:w="9000" w:type="dxa"/>
          <w:tblInd w:w="113" w:type="dxa"/>
          <w:tblLook w:val="04A0"/>
        </w:tblPrEx>
        <w:trPr>
          <w:trHeight w:val="300"/>
        </w:trPr>
        <w:tc>
          <w:tcPr>
            <w:tcW w:w="2700" w:type="dxa"/>
            <w:shd w:val="clear" w:color="auto" w:fill="auto"/>
            <w:noWrap/>
            <w:vAlign w:val="bottom"/>
            <w:hideMark/>
          </w:tcPr>
          <w:p w:rsidR="00751BD7" w:rsidRPr="00751BD7" w:rsidP="00751BD7" w14:paraId="22FC1BD0" w14:textId="77777777">
            <w:pPr>
              <w:spacing w:after="0" w:line="240" w:lineRule="auto"/>
              <w:rPr>
                <w:rFonts w:ascii="Arial" w:hAnsi="Arial" w:cs="Arial"/>
                <w:color w:val="000000"/>
                <w:sz w:val="20"/>
                <w:szCs w:val="20"/>
              </w:rPr>
            </w:pPr>
            <w:r w:rsidRPr="00751BD7">
              <w:rPr>
                <w:rFonts w:ascii="Arial" w:hAnsi="Arial" w:cs="Arial"/>
                <w:color w:val="000000"/>
                <w:sz w:val="20"/>
                <w:szCs w:val="20"/>
              </w:rPr>
              <w:t>Techsignia Solutions pvt ltd</w:t>
            </w:r>
          </w:p>
        </w:tc>
        <w:tc>
          <w:tcPr>
            <w:tcW w:w="3640" w:type="dxa"/>
            <w:shd w:val="clear" w:color="auto" w:fill="auto"/>
            <w:noWrap/>
            <w:vAlign w:val="bottom"/>
            <w:hideMark/>
          </w:tcPr>
          <w:p w:rsidR="00751BD7" w:rsidRPr="00751BD7" w:rsidP="00751BD7" w14:paraId="3CC3AD70" w14:textId="77777777">
            <w:pPr>
              <w:spacing w:after="0" w:line="240" w:lineRule="auto"/>
              <w:rPr>
                <w:rFonts w:ascii="Arial" w:hAnsi="Arial" w:cs="Arial"/>
                <w:color w:val="000000"/>
                <w:sz w:val="20"/>
                <w:szCs w:val="20"/>
              </w:rPr>
            </w:pPr>
            <w:r w:rsidRPr="00751BD7">
              <w:rPr>
                <w:rFonts w:ascii="Arial" w:hAnsi="Arial" w:cs="Arial"/>
                <w:color w:val="000000"/>
                <w:sz w:val="20"/>
                <w:szCs w:val="20"/>
              </w:rPr>
              <w:t>April-2014 to February-2017</w:t>
            </w:r>
          </w:p>
        </w:tc>
        <w:tc>
          <w:tcPr>
            <w:tcW w:w="2660" w:type="dxa"/>
            <w:shd w:val="clear" w:color="auto" w:fill="auto"/>
            <w:noWrap/>
            <w:vAlign w:val="bottom"/>
            <w:hideMark/>
          </w:tcPr>
          <w:p w:rsidR="00751BD7" w:rsidRPr="00751BD7" w:rsidP="00751BD7" w14:paraId="39E18857" w14:textId="77777777">
            <w:pPr>
              <w:spacing w:after="0" w:line="240" w:lineRule="auto"/>
              <w:rPr>
                <w:rFonts w:ascii="Arial" w:hAnsi="Arial" w:cs="Arial"/>
                <w:color w:val="000000"/>
                <w:sz w:val="20"/>
                <w:szCs w:val="20"/>
              </w:rPr>
            </w:pPr>
            <w:r w:rsidRPr="00751BD7">
              <w:rPr>
                <w:rFonts w:ascii="Arial" w:hAnsi="Arial" w:cs="Arial"/>
                <w:color w:val="000000"/>
                <w:sz w:val="20"/>
                <w:szCs w:val="20"/>
              </w:rPr>
              <w:t>Associate Consultant</w:t>
            </w:r>
          </w:p>
        </w:tc>
      </w:tr>
      <w:tr w14:paraId="22E32623" w14:textId="77777777" w:rsidTr="00751BD7">
        <w:tblPrEx>
          <w:tblW w:w="9000" w:type="dxa"/>
          <w:tblInd w:w="113" w:type="dxa"/>
          <w:tblLook w:val="04A0"/>
        </w:tblPrEx>
        <w:trPr>
          <w:trHeight w:val="300"/>
        </w:trPr>
        <w:tc>
          <w:tcPr>
            <w:tcW w:w="2700" w:type="dxa"/>
            <w:shd w:val="clear" w:color="auto" w:fill="auto"/>
            <w:noWrap/>
            <w:vAlign w:val="bottom"/>
            <w:hideMark/>
          </w:tcPr>
          <w:p w:rsidR="00751BD7" w:rsidRPr="00751BD7" w:rsidP="00751BD7" w14:paraId="35D2F02D" w14:textId="77777777">
            <w:pPr>
              <w:spacing w:after="0" w:line="240" w:lineRule="auto"/>
              <w:rPr>
                <w:rFonts w:ascii="Arial" w:hAnsi="Arial" w:cs="Arial"/>
                <w:color w:val="000000"/>
                <w:sz w:val="20"/>
                <w:szCs w:val="20"/>
              </w:rPr>
            </w:pPr>
            <w:r w:rsidRPr="00751BD7">
              <w:rPr>
                <w:rFonts w:ascii="Arial" w:hAnsi="Arial" w:cs="Arial"/>
                <w:color w:val="000000"/>
                <w:sz w:val="20"/>
                <w:szCs w:val="20"/>
              </w:rPr>
              <w:t>Capgemini</w:t>
            </w:r>
          </w:p>
        </w:tc>
        <w:tc>
          <w:tcPr>
            <w:tcW w:w="3640" w:type="dxa"/>
            <w:shd w:val="clear" w:color="auto" w:fill="auto"/>
            <w:noWrap/>
            <w:vAlign w:val="bottom"/>
            <w:hideMark/>
          </w:tcPr>
          <w:p w:rsidR="00751BD7" w:rsidRPr="00751BD7" w:rsidP="00751BD7" w14:paraId="7854AFE8" w14:textId="77777777">
            <w:pPr>
              <w:spacing w:after="0" w:line="240" w:lineRule="auto"/>
              <w:rPr>
                <w:rFonts w:ascii="Arial" w:hAnsi="Arial" w:cs="Arial"/>
                <w:color w:val="000000"/>
                <w:sz w:val="20"/>
                <w:szCs w:val="20"/>
              </w:rPr>
            </w:pPr>
            <w:r w:rsidRPr="00751BD7">
              <w:rPr>
                <w:rFonts w:ascii="Arial" w:hAnsi="Arial" w:cs="Arial"/>
                <w:color w:val="000000"/>
                <w:sz w:val="20"/>
                <w:szCs w:val="20"/>
              </w:rPr>
              <w:t>October-2017 to April-2018</w:t>
            </w:r>
          </w:p>
        </w:tc>
        <w:tc>
          <w:tcPr>
            <w:tcW w:w="2660" w:type="dxa"/>
            <w:shd w:val="clear" w:color="auto" w:fill="auto"/>
            <w:noWrap/>
            <w:vAlign w:val="bottom"/>
            <w:hideMark/>
          </w:tcPr>
          <w:p w:rsidR="00751BD7" w:rsidRPr="00751BD7" w:rsidP="00751BD7" w14:paraId="63ED5502" w14:textId="77777777">
            <w:pPr>
              <w:spacing w:after="0" w:line="240" w:lineRule="auto"/>
              <w:rPr>
                <w:rFonts w:ascii="Arial" w:hAnsi="Arial" w:cs="Arial"/>
                <w:color w:val="000000"/>
                <w:sz w:val="20"/>
                <w:szCs w:val="20"/>
              </w:rPr>
            </w:pPr>
            <w:r w:rsidRPr="00751BD7">
              <w:rPr>
                <w:rFonts w:ascii="Arial" w:hAnsi="Arial" w:cs="Arial"/>
                <w:color w:val="000000"/>
                <w:sz w:val="20"/>
                <w:szCs w:val="20"/>
              </w:rPr>
              <w:t>Associate Consultant</w:t>
            </w:r>
          </w:p>
        </w:tc>
      </w:tr>
      <w:tr w14:paraId="56B2F17F" w14:textId="77777777" w:rsidTr="00751BD7">
        <w:tblPrEx>
          <w:tblW w:w="9000" w:type="dxa"/>
          <w:tblInd w:w="113" w:type="dxa"/>
          <w:tblLook w:val="04A0"/>
        </w:tblPrEx>
        <w:trPr>
          <w:trHeight w:val="300"/>
        </w:trPr>
        <w:tc>
          <w:tcPr>
            <w:tcW w:w="2700" w:type="dxa"/>
            <w:shd w:val="clear" w:color="auto" w:fill="auto"/>
            <w:noWrap/>
            <w:vAlign w:val="bottom"/>
            <w:hideMark/>
          </w:tcPr>
          <w:p w:rsidR="00751BD7" w:rsidRPr="00751BD7" w:rsidP="00751BD7" w14:paraId="7F3AE294" w14:textId="77777777">
            <w:pPr>
              <w:spacing w:after="0" w:line="240" w:lineRule="auto"/>
              <w:rPr>
                <w:rFonts w:ascii="Arial" w:hAnsi="Arial" w:cs="Arial"/>
                <w:color w:val="000000"/>
                <w:sz w:val="20"/>
                <w:szCs w:val="20"/>
              </w:rPr>
            </w:pPr>
            <w:r w:rsidRPr="00751BD7">
              <w:rPr>
                <w:rFonts w:ascii="Arial" w:hAnsi="Arial" w:cs="Arial"/>
                <w:color w:val="000000"/>
                <w:sz w:val="20"/>
                <w:szCs w:val="20"/>
              </w:rPr>
              <w:t>Accenture</w:t>
            </w:r>
          </w:p>
        </w:tc>
        <w:tc>
          <w:tcPr>
            <w:tcW w:w="3640" w:type="dxa"/>
            <w:shd w:val="clear" w:color="auto" w:fill="auto"/>
            <w:noWrap/>
            <w:vAlign w:val="bottom"/>
            <w:hideMark/>
          </w:tcPr>
          <w:p w:rsidR="00751BD7" w:rsidRPr="00751BD7" w:rsidP="00751BD7" w14:paraId="11134E1E" w14:textId="77777777">
            <w:pPr>
              <w:spacing w:after="0" w:line="240" w:lineRule="auto"/>
              <w:rPr>
                <w:rFonts w:ascii="Arial" w:hAnsi="Arial" w:cs="Arial"/>
                <w:color w:val="000000"/>
                <w:sz w:val="20"/>
                <w:szCs w:val="20"/>
              </w:rPr>
            </w:pPr>
            <w:r w:rsidRPr="00751BD7">
              <w:rPr>
                <w:rFonts w:ascii="Arial" w:hAnsi="Arial" w:cs="Arial"/>
                <w:color w:val="000000"/>
                <w:sz w:val="20"/>
                <w:szCs w:val="20"/>
              </w:rPr>
              <w:t>Decemeber-2018 to Decemeber-2019</w:t>
            </w:r>
          </w:p>
        </w:tc>
        <w:tc>
          <w:tcPr>
            <w:tcW w:w="2660" w:type="dxa"/>
            <w:shd w:val="clear" w:color="auto" w:fill="auto"/>
            <w:noWrap/>
            <w:vAlign w:val="bottom"/>
            <w:hideMark/>
          </w:tcPr>
          <w:p w:rsidR="00751BD7" w:rsidRPr="00751BD7" w:rsidP="00751BD7" w14:paraId="2CA87C3D" w14:textId="77777777">
            <w:pPr>
              <w:spacing w:after="0" w:line="240" w:lineRule="auto"/>
              <w:rPr>
                <w:rFonts w:ascii="Arial" w:hAnsi="Arial" w:cs="Arial"/>
                <w:color w:val="000000"/>
                <w:sz w:val="20"/>
                <w:szCs w:val="20"/>
              </w:rPr>
            </w:pPr>
            <w:r w:rsidRPr="00751BD7">
              <w:rPr>
                <w:rFonts w:ascii="Arial" w:hAnsi="Arial" w:cs="Arial"/>
                <w:color w:val="000000"/>
                <w:sz w:val="20"/>
                <w:szCs w:val="20"/>
              </w:rPr>
              <w:t>Senior Consultant</w:t>
            </w:r>
          </w:p>
        </w:tc>
      </w:tr>
      <w:tr w14:paraId="3A125F09" w14:textId="77777777" w:rsidTr="00751BD7">
        <w:tblPrEx>
          <w:tblW w:w="9000" w:type="dxa"/>
          <w:tblInd w:w="113" w:type="dxa"/>
          <w:tblLook w:val="04A0"/>
        </w:tblPrEx>
        <w:trPr>
          <w:trHeight w:val="300"/>
        </w:trPr>
        <w:tc>
          <w:tcPr>
            <w:tcW w:w="2700" w:type="dxa"/>
            <w:shd w:val="clear" w:color="auto" w:fill="auto"/>
            <w:noWrap/>
            <w:vAlign w:val="bottom"/>
            <w:hideMark/>
          </w:tcPr>
          <w:p w:rsidR="00751BD7" w:rsidRPr="00751BD7" w:rsidP="00751BD7" w14:paraId="29E77DF7" w14:textId="77777777">
            <w:pPr>
              <w:spacing w:after="0" w:line="240" w:lineRule="auto"/>
              <w:rPr>
                <w:rFonts w:ascii="Arial" w:hAnsi="Arial" w:cs="Arial"/>
                <w:color w:val="000000"/>
                <w:sz w:val="20"/>
                <w:szCs w:val="20"/>
              </w:rPr>
            </w:pPr>
            <w:r w:rsidRPr="00751BD7">
              <w:rPr>
                <w:rFonts w:ascii="Arial" w:hAnsi="Arial" w:cs="Arial"/>
                <w:color w:val="000000"/>
                <w:sz w:val="20"/>
                <w:szCs w:val="20"/>
              </w:rPr>
              <w:t>Castlebridge Consulting</w:t>
            </w:r>
          </w:p>
        </w:tc>
        <w:tc>
          <w:tcPr>
            <w:tcW w:w="3640" w:type="dxa"/>
            <w:shd w:val="clear" w:color="auto" w:fill="auto"/>
            <w:noWrap/>
            <w:vAlign w:val="bottom"/>
            <w:hideMark/>
          </w:tcPr>
          <w:p w:rsidR="00751BD7" w:rsidRPr="00751BD7" w:rsidP="00751BD7" w14:paraId="30D824A1" w14:textId="77777777">
            <w:pPr>
              <w:spacing w:after="0" w:line="240" w:lineRule="auto"/>
              <w:rPr>
                <w:rFonts w:ascii="Arial" w:hAnsi="Arial" w:cs="Arial"/>
                <w:color w:val="000000"/>
                <w:sz w:val="20"/>
                <w:szCs w:val="20"/>
              </w:rPr>
            </w:pPr>
            <w:r w:rsidRPr="00751BD7">
              <w:rPr>
                <w:rFonts w:ascii="Arial" w:hAnsi="Arial" w:cs="Arial"/>
                <w:color w:val="000000"/>
                <w:sz w:val="20"/>
                <w:szCs w:val="20"/>
              </w:rPr>
              <w:t>Decemeber-2019 to June-2021</w:t>
            </w:r>
          </w:p>
        </w:tc>
        <w:tc>
          <w:tcPr>
            <w:tcW w:w="2660" w:type="dxa"/>
            <w:shd w:val="clear" w:color="auto" w:fill="auto"/>
            <w:noWrap/>
            <w:vAlign w:val="bottom"/>
            <w:hideMark/>
          </w:tcPr>
          <w:p w:rsidR="00751BD7" w:rsidRPr="00751BD7" w:rsidP="00751BD7" w14:paraId="6F01FB4B" w14:textId="77777777">
            <w:pPr>
              <w:spacing w:after="0" w:line="240" w:lineRule="auto"/>
              <w:rPr>
                <w:rFonts w:ascii="Arial" w:hAnsi="Arial" w:cs="Arial"/>
                <w:color w:val="000000"/>
                <w:sz w:val="20"/>
                <w:szCs w:val="20"/>
              </w:rPr>
            </w:pPr>
            <w:r w:rsidRPr="00751BD7">
              <w:rPr>
                <w:rFonts w:ascii="Arial" w:hAnsi="Arial" w:cs="Arial"/>
                <w:color w:val="000000"/>
                <w:sz w:val="20"/>
                <w:szCs w:val="20"/>
              </w:rPr>
              <w:t>Senior Consultant</w:t>
            </w:r>
          </w:p>
        </w:tc>
      </w:tr>
      <w:tr w14:paraId="60704646" w14:textId="77777777" w:rsidTr="00751BD7">
        <w:tblPrEx>
          <w:tblW w:w="9000" w:type="dxa"/>
          <w:tblInd w:w="113" w:type="dxa"/>
          <w:tblLook w:val="04A0"/>
        </w:tblPrEx>
        <w:trPr>
          <w:trHeight w:val="300"/>
        </w:trPr>
        <w:tc>
          <w:tcPr>
            <w:tcW w:w="2700" w:type="dxa"/>
            <w:shd w:val="clear" w:color="auto" w:fill="auto"/>
            <w:noWrap/>
            <w:vAlign w:val="bottom"/>
            <w:hideMark/>
          </w:tcPr>
          <w:p w:rsidR="00751BD7" w:rsidRPr="00751BD7" w:rsidP="00751BD7" w14:paraId="6DD4C099" w14:textId="77777777">
            <w:pPr>
              <w:spacing w:after="0" w:line="240" w:lineRule="auto"/>
              <w:rPr>
                <w:rFonts w:ascii="Arial" w:hAnsi="Arial" w:cs="Arial"/>
                <w:color w:val="000000"/>
                <w:sz w:val="20"/>
                <w:szCs w:val="20"/>
              </w:rPr>
            </w:pPr>
            <w:r>
              <w:rPr>
                <w:rFonts w:ascii="Arial" w:hAnsi="Arial" w:cs="Arial"/>
                <w:color w:val="000000"/>
                <w:sz w:val="20"/>
                <w:szCs w:val="20"/>
              </w:rPr>
              <w:t>Deloitte USI</w:t>
            </w:r>
          </w:p>
        </w:tc>
        <w:tc>
          <w:tcPr>
            <w:tcW w:w="3640" w:type="dxa"/>
            <w:shd w:val="clear" w:color="auto" w:fill="auto"/>
            <w:noWrap/>
            <w:vAlign w:val="bottom"/>
            <w:hideMark/>
          </w:tcPr>
          <w:p w:rsidR="00751BD7" w:rsidRPr="00751BD7" w:rsidP="00751BD7" w14:paraId="15ED8FBE" w14:textId="77777777">
            <w:pPr>
              <w:spacing w:after="0" w:line="240" w:lineRule="auto"/>
              <w:rPr>
                <w:rFonts w:ascii="Arial" w:hAnsi="Arial" w:cs="Arial"/>
                <w:color w:val="000000"/>
                <w:sz w:val="20"/>
                <w:szCs w:val="20"/>
              </w:rPr>
            </w:pPr>
            <w:r>
              <w:rPr>
                <w:rFonts w:ascii="Arial" w:hAnsi="Arial" w:cs="Arial"/>
                <w:color w:val="000000"/>
                <w:sz w:val="20"/>
                <w:szCs w:val="20"/>
              </w:rPr>
              <w:t>March</w:t>
            </w:r>
            <w:r w:rsidRPr="00751BD7">
              <w:rPr>
                <w:rFonts w:ascii="Arial" w:hAnsi="Arial" w:cs="Arial"/>
                <w:color w:val="000000"/>
                <w:sz w:val="20"/>
                <w:szCs w:val="20"/>
              </w:rPr>
              <w:t>-20</w:t>
            </w:r>
            <w:r>
              <w:rPr>
                <w:rFonts w:ascii="Arial" w:hAnsi="Arial" w:cs="Arial"/>
                <w:color w:val="000000"/>
                <w:sz w:val="20"/>
                <w:szCs w:val="20"/>
              </w:rPr>
              <w:t>22</w:t>
            </w:r>
            <w:r w:rsidRPr="00751BD7">
              <w:rPr>
                <w:rFonts w:ascii="Arial" w:hAnsi="Arial" w:cs="Arial"/>
                <w:color w:val="000000"/>
                <w:sz w:val="20"/>
                <w:szCs w:val="20"/>
              </w:rPr>
              <w:t xml:space="preserve"> to </w:t>
            </w:r>
            <w:r>
              <w:rPr>
                <w:rFonts w:ascii="Arial" w:hAnsi="Arial" w:cs="Arial"/>
                <w:color w:val="000000"/>
                <w:sz w:val="20"/>
                <w:szCs w:val="20"/>
              </w:rPr>
              <w:t>Till Date</w:t>
            </w:r>
          </w:p>
        </w:tc>
        <w:tc>
          <w:tcPr>
            <w:tcW w:w="2660" w:type="dxa"/>
            <w:shd w:val="clear" w:color="auto" w:fill="auto"/>
            <w:noWrap/>
            <w:vAlign w:val="bottom"/>
            <w:hideMark/>
          </w:tcPr>
          <w:p w:rsidR="00751BD7" w:rsidRPr="00751BD7" w:rsidP="00751BD7" w14:paraId="55B01DB3" w14:textId="77777777">
            <w:pPr>
              <w:spacing w:after="0" w:line="240" w:lineRule="auto"/>
              <w:rPr>
                <w:rFonts w:ascii="Arial" w:hAnsi="Arial" w:cs="Arial"/>
                <w:color w:val="000000"/>
                <w:sz w:val="20"/>
                <w:szCs w:val="20"/>
              </w:rPr>
            </w:pPr>
            <w:r w:rsidRPr="00751BD7">
              <w:rPr>
                <w:rFonts w:ascii="Arial" w:hAnsi="Arial" w:cs="Arial"/>
                <w:color w:val="000000"/>
                <w:sz w:val="20"/>
                <w:szCs w:val="20"/>
              </w:rPr>
              <w:t>Advisory Senior Consultant</w:t>
            </w:r>
          </w:p>
        </w:tc>
      </w:tr>
    </w:tbl>
    <w:p w:rsidR="00AF3D67" w:rsidRPr="005A01E5" w:rsidP="00F8433A" w14:paraId="4E44DAFF" w14:textId="77777777">
      <w:pPr>
        <w:widowControl w:val="0"/>
        <w:autoSpaceDE w:val="0"/>
        <w:autoSpaceDN w:val="0"/>
        <w:adjustRightInd w:val="0"/>
        <w:spacing w:after="0" w:line="240" w:lineRule="auto"/>
        <w:jc w:val="both"/>
        <w:rPr>
          <w:rFonts w:ascii="Arial" w:hAnsi="Arial" w:cs="Arial"/>
          <w:sz w:val="20"/>
          <w:szCs w:val="20"/>
        </w:rPr>
      </w:pPr>
    </w:p>
    <w:p w:rsidR="00AF3D67" w:rsidRPr="005A01E5" w:rsidP="00F8433A" w14:paraId="4292543C" w14:textId="77777777">
      <w:pPr>
        <w:widowControl w:val="0"/>
        <w:autoSpaceDE w:val="0"/>
        <w:autoSpaceDN w:val="0"/>
        <w:adjustRightInd w:val="0"/>
        <w:spacing w:after="0" w:line="240" w:lineRule="auto"/>
        <w:jc w:val="both"/>
        <w:rPr>
          <w:rFonts w:ascii="Arial" w:hAnsi="Arial" w:cs="Arial"/>
          <w:sz w:val="20"/>
          <w:szCs w:val="20"/>
        </w:rPr>
      </w:pPr>
    </w:p>
    <w:p w:rsidR="003240E9" w:rsidRPr="005A01E5" w:rsidP="003240E9" w14:paraId="02B65559" w14:textId="77777777">
      <w:pPr>
        <w:widowControl w:val="0"/>
        <w:autoSpaceDE w:val="0"/>
        <w:autoSpaceDN w:val="0"/>
        <w:adjustRightInd w:val="0"/>
        <w:spacing w:after="0" w:line="360" w:lineRule="auto"/>
        <w:jc w:val="both"/>
        <w:rPr>
          <w:rFonts w:ascii="Arial" w:hAnsi="Arial" w:cs="Arial"/>
          <w:b/>
          <w:bCs/>
          <w:sz w:val="20"/>
          <w:szCs w:val="20"/>
        </w:rPr>
      </w:pPr>
      <w:r>
        <w:rPr>
          <w:rFonts w:ascii="Arial" w:hAnsi="Arial" w:cs="Arial"/>
          <w:b/>
          <w:bCs/>
          <w:sz w:val="20"/>
          <w:szCs w:val="20"/>
        </w:rPr>
        <w:t>Personal Details</w:t>
      </w:r>
    </w:p>
    <w:tbl>
      <w:tblPr>
        <w:tblW w:w="0" w:type="auto"/>
        <w:tblLook w:val="0000"/>
      </w:tblPr>
      <w:tblGrid>
        <w:gridCol w:w="1494"/>
        <w:gridCol w:w="1901"/>
        <w:gridCol w:w="1734"/>
        <w:gridCol w:w="1272"/>
        <w:gridCol w:w="2959"/>
      </w:tblGrid>
      <w:tr w14:paraId="71A323C0" w14:textId="77777777" w:rsidTr="00E77614">
        <w:tblPrEx>
          <w:tblW w:w="0" w:type="auto"/>
          <w:tblLook w:val="0000"/>
        </w:tblPrEx>
        <w:trPr>
          <w:trHeight w:val="272"/>
        </w:trPr>
        <w:tc>
          <w:tcPr>
            <w:tcW w:w="1528" w:type="dxa"/>
            <w:shd w:val="clear" w:color="auto" w:fill="auto"/>
          </w:tcPr>
          <w:p w:rsidR="00E77614" w:rsidRPr="00E77614" w:rsidP="00527D81" w14:paraId="27F4D8C0" w14:textId="77777777">
            <w:pPr>
              <w:pStyle w:val="BodyText"/>
              <w:spacing w:line="360" w:lineRule="auto"/>
              <w:rPr>
                <w:rFonts w:ascii="Arial" w:hAnsi="Arial" w:cs="Arial"/>
                <w:b/>
                <w:bCs/>
                <w:sz w:val="20"/>
              </w:rPr>
            </w:pPr>
            <w:r w:rsidRPr="00E77614">
              <w:rPr>
                <w:rFonts w:ascii="Arial" w:hAnsi="Arial" w:cs="Arial"/>
                <w:b/>
                <w:bCs/>
                <w:sz w:val="20"/>
              </w:rPr>
              <w:t>Name</w:t>
            </w:r>
          </w:p>
        </w:tc>
        <w:tc>
          <w:tcPr>
            <w:tcW w:w="8342" w:type="dxa"/>
            <w:gridSpan w:val="4"/>
          </w:tcPr>
          <w:p w:rsidR="00E77614" w:rsidRPr="00E77614" w:rsidP="00527D81" w14:paraId="772C180A" w14:textId="77777777">
            <w:pPr>
              <w:pStyle w:val="BodyText"/>
              <w:spacing w:line="360" w:lineRule="auto"/>
              <w:rPr>
                <w:rFonts w:ascii="Arial" w:hAnsi="Arial" w:cs="Arial"/>
                <w:color w:val="000000"/>
                <w:sz w:val="20"/>
              </w:rPr>
            </w:pPr>
            <w:r w:rsidRPr="00E77614">
              <w:rPr>
                <w:rFonts w:ascii="Arial" w:hAnsi="Arial" w:cs="Arial"/>
                <w:color w:val="000000"/>
                <w:sz w:val="20"/>
              </w:rPr>
              <w:t>Abhishek Mohanty</w:t>
            </w:r>
          </w:p>
        </w:tc>
      </w:tr>
      <w:tr w14:paraId="19C3D634" w14:textId="77777777" w:rsidTr="00E77614">
        <w:tblPrEx>
          <w:tblW w:w="0" w:type="auto"/>
          <w:tblLook w:val="0000"/>
        </w:tblPrEx>
        <w:trPr>
          <w:trHeight w:val="423"/>
        </w:trPr>
        <w:tc>
          <w:tcPr>
            <w:tcW w:w="1528" w:type="dxa"/>
            <w:shd w:val="clear" w:color="auto" w:fill="auto"/>
          </w:tcPr>
          <w:p w:rsidR="00E77614" w:rsidRPr="00E77614" w:rsidP="00527D81" w14:paraId="1A9F8127" w14:textId="77777777">
            <w:pPr>
              <w:pStyle w:val="BodyText"/>
              <w:spacing w:line="360" w:lineRule="auto"/>
              <w:rPr>
                <w:rFonts w:ascii="Arial" w:hAnsi="Arial" w:cs="Arial"/>
                <w:b/>
                <w:bCs/>
                <w:sz w:val="20"/>
              </w:rPr>
            </w:pPr>
            <w:r w:rsidRPr="00E77614">
              <w:rPr>
                <w:rFonts w:ascii="Arial" w:hAnsi="Arial" w:cs="Arial"/>
                <w:b/>
                <w:bCs/>
                <w:sz w:val="20"/>
              </w:rPr>
              <w:t>Date of Birth</w:t>
            </w:r>
          </w:p>
        </w:tc>
        <w:tc>
          <w:tcPr>
            <w:tcW w:w="8342" w:type="dxa"/>
            <w:gridSpan w:val="4"/>
          </w:tcPr>
          <w:p w:rsidR="00E77614" w:rsidRPr="00E77614" w:rsidP="00527D81" w14:paraId="742A6724" w14:textId="77777777">
            <w:pPr>
              <w:pStyle w:val="BodyText"/>
              <w:rPr>
                <w:rFonts w:ascii="Arial" w:hAnsi="Arial" w:cs="Arial"/>
                <w:color w:val="000000"/>
                <w:sz w:val="20"/>
              </w:rPr>
            </w:pPr>
            <w:r w:rsidRPr="00E77614">
              <w:rPr>
                <w:rFonts w:ascii="Arial" w:hAnsi="Arial" w:cs="Arial"/>
                <w:color w:val="000000"/>
                <w:sz w:val="20"/>
              </w:rPr>
              <w:t>18/08/1992</w:t>
            </w:r>
          </w:p>
        </w:tc>
      </w:tr>
      <w:tr w14:paraId="3E2A20CF" w14:textId="77777777" w:rsidTr="00E77614">
        <w:tblPrEx>
          <w:tblW w:w="0" w:type="auto"/>
          <w:tblLook w:val="0000"/>
        </w:tblPrEx>
        <w:trPr>
          <w:trHeight w:val="458"/>
        </w:trPr>
        <w:tc>
          <w:tcPr>
            <w:tcW w:w="1528" w:type="dxa"/>
            <w:shd w:val="clear" w:color="auto" w:fill="auto"/>
          </w:tcPr>
          <w:p w:rsidR="00E77614" w:rsidRPr="00E77614" w:rsidP="00527D81" w14:paraId="08FD41C4" w14:textId="77777777">
            <w:pPr>
              <w:pStyle w:val="BodyText"/>
              <w:spacing w:line="360" w:lineRule="auto"/>
              <w:rPr>
                <w:rFonts w:ascii="Arial" w:hAnsi="Arial" w:cs="Arial"/>
                <w:b/>
                <w:bCs/>
                <w:sz w:val="20"/>
              </w:rPr>
            </w:pPr>
            <w:r w:rsidRPr="00E77614">
              <w:rPr>
                <w:rFonts w:ascii="Arial" w:hAnsi="Arial" w:cs="Arial"/>
                <w:b/>
                <w:bCs/>
                <w:sz w:val="20"/>
              </w:rPr>
              <w:t>Nationality</w:t>
            </w:r>
          </w:p>
        </w:tc>
        <w:tc>
          <w:tcPr>
            <w:tcW w:w="8342" w:type="dxa"/>
            <w:gridSpan w:val="4"/>
          </w:tcPr>
          <w:p w:rsidR="00E77614" w:rsidRPr="00E77614" w:rsidP="00527D81" w14:paraId="76D0AA81" w14:textId="77777777">
            <w:pPr>
              <w:pStyle w:val="BodyText"/>
              <w:spacing w:line="360" w:lineRule="auto"/>
              <w:rPr>
                <w:rFonts w:ascii="Arial" w:hAnsi="Arial" w:cs="Arial"/>
                <w:color w:val="000000"/>
                <w:sz w:val="20"/>
              </w:rPr>
            </w:pPr>
            <w:r w:rsidRPr="00E77614">
              <w:rPr>
                <w:rFonts w:ascii="Arial" w:hAnsi="Arial" w:cs="Arial"/>
                <w:color w:val="000000"/>
                <w:sz w:val="20"/>
              </w:rPr>
              <w:t>Indian</w:t>
            </w:r>
          </w:p>
        </w:tc>
      </w:tr>
      <w:tr w14:paraId="1C609CF4" w14:textId="77777777" w:rsidTr="00E77614">
        <w:tblPrEx>
          <w:tblW w:w="0" w:type="auto"/>
          <w:tblLook w:val="0000"/>
        </w:tblPrEx>
        <w:trPr>
          <w:trHeight w:val="132"/>
        </w:trPr>
        <w:tc>
          <w:tcPr>
            <w:tcW w:w="1528" w:type="dxa"/>
            <w:vMerge w:val="restart"/>
            <w:shd w:val="clear" w:color="auto" w:fill="auto"/>
          </w:tcPr>
          <w:p w:rsidR="00E77614" w:rsidRPr="00E77614" w:rsidP="00527D81" w14:paraId="7139681C" w14:textId="77777777">
            <w:pPr>
              <w:pStyle w:val="BodyText"/>
              <w:spacing w:line="360" w:lineRule="auto"/>
              <w:rPr>
                <w:rFonts w:ascii="Arial" w:hAnsi="Arial" w:cs="Arial"/>
                <w:b/>
                <w:bCs/>
                <w:sz w:val="20"/>
              </w:rPr>
            </w:pPr>
            <w:r w:rsidRPr="00E77614">
              <w:rPr>
                <w:rFonts w:ascii="Arial" w:hAnsi="Arial" w:cs="Arial"/>
                <w:b/>
                <w:bCs/>
                <w:sz w:val="20"/>
              </w:rPr>
              <w:t>Education</w:t>
            </w:r>
          </w:p>
        </w:tc>
        <w:tc>
          <w:tcPr>
            <w:tcW w:w="2014" w:type="dxa"/>
            <w:shd w:val="clear" w:color="auto" w:fill="auto"/>
          </w:tcPr>
          <w:p w:rsidR="00E77614" w:rsidRPr="00E77614" w:rsidP="00527D81" w14:paraId="425BDBE1" w14:textId="77777777">
            <w:pPr>
              <w:pStyle w:val="BodyText"/>
              <w:spacing w:line="360" w:lineRule="auto"/>
              <w:jc w:val="center"/>
              <w:rPr>
                <w:rFonts w:ascii="Arial" w:hAnsi="Arial" w:cs="Arial"/>
                <w:color w:val="000000"/>
                <w:sz w:val="20"/>
              </w:rPr>
            </w:pPr>
            <w:r w:rsidRPr="00E77614">
              <w:rPr>
                <w:rFonts w:ascii="Arial" w:hAnsi="Arial" w:cs="Arial"/>
                <w:color w:val="000000"/>
                <w:sz w:val="20"/>
              </w:rPr>
              <w:t>Degree</w:t>
            </w:r>
          </w:p>
        </w:tc>
        <w:tc>
          <w:tcPr>
            <w:tcW w:w="3189" w:type="dxa"/>
            <w:gridSpan w:val="2"/>
            <w:shd w:val="clear" w:color="auto" w:fill="auto"/>
          </w:tcPr>
          <w:p w:rsidR="00E77614" w:rsidRPr="00E77614" w:rsidP="00527D81" w14:paraId="590F1B2E" w14:textId="77777777">
            <w:pPr>
              <w:pStyle w:val="BodyText"/>
              <w:spacing w:line="360" w:lineRule="auto"/>
              <w:jc w:val="center"/>
              <w:rPr>
                <w:rFonts w:ascii="Arial" w:hAnsi="Arial" w:cs="Arial"/>
                <w:color w:val="000000"/>
                <w:sz w:val="20"/>
              </w:rPr>
            </w:pPr>
            <w:r w:rsidRPr="00E77614">
              <w:rPr>
                <w:rFonts w:ascii="Arial" w:hAnsi="Arial" w:cs="Arial"/>
                <w:color w:val="000000"/>
                <w:sz w:val="20"/>
              </w:rPr>
              <w:t>University</w:t>
            </w:r>
          </w:p>
        </w:tc>
        <w:tc>
          <w:tcPr>
            <w:tcW w:w="3139" w:type="dxa"/>
            <w:shd w:val="clear" w:color="auto" w:fill="auto"/>
          </w:tcPr>
          <w:p w:rsidR="00E77614" w:rsidRPr="00E77614" w:rsidP="00527D81" w14:paraId="3392A8C0" w14:textId="77777777">
            <w:pPr>
              <w:pStyle w:val="BodyText"/>
              <w:spacing w:line="360" w:lineRule="auto"/>
              <w:jc w:val="center"/>
              <w:rPr>
                <w:rFonts w:ascii="Arial" w:hAnsi="Arial" w:cs="Arial"/>
                <w:color w:val="000000"/>
                <w:sz w:val="20"/>
              </w:rPr>
            </w:pPr>
            <w:r w:rsidRPr="00E77614">
              <w:rPr>
                <w:rFonts w:ascii="Arial" w:hAnsi="Arial" w:cs="Arial"/>
                <w:color w:val="000000"/>
                <w:sz w:val="20"/>
              </w:rPr>
              <w:t>%/Division/CGPA</w:t>
            </w:r>
          </w:p>
        </w:tc>
      </w:tr>
      <w:tr w14:paraId="34D2E316" w14:textId="77777777" w:rsidTr="00E77614">
        <w:tblPrEx>
          <w:tblW w:w="0" w:type="auto"/>
          <w:tblLook w:val="0000"/>
        </w:tblPrEx>
        <w:trPr>
          <w:trHeight w:val="129"/>
        </w:trPr>
        <w:tc>
          <w:tcPr>
            <w:tcW w:w="1528" w:type="dxa"/>
            <w:vMerge/>
            <w:shd w:val="clear" w:color="auto" w:fill="auto"/>
          </w:tcPr>
          <w:p w:rsidR="00E77614" w:rsidRPr="00E77614" w:rsidP="00527D81" w14:paraId="4171EFE4" w14:textId="77777777">
            <w:pPr>
              <w:pStyle w:val="BodyText"/>
              <w:spacing w:line="360" w:lineRule="auto"/>
              <w:rPr>
                <w:rFonts w:ascii="Arial" w:hAnsi="Arial" w:cs="Arial"/>
                <w:b/>
                <w:bCs/>
                <w:sz w:val="20"/>
              </w:rPr>
            </w:pPr>
          </w:p>
        </w:tc>
        <w:tc>
          <w:tcPr>
            <w:tcW w:w="2014" w:type="dxa"/>
            <w:shd w:val="clear" w:color="auto" w:fill="auto"/>
          </w:tcPr>
          <w:p w:rsidR="00E77614" w:rsidRPr="00E77614" w:rsidP="00527D81" w14:paraId="4B0CE0F5" w14:textId="77777777">
            <w:pPr>
              <w:pStyle w:val="BodyText"/>
              <w:spacing w:line="360" w:lineRule="auto"/>
              <w:rPr>
                <w:rFonts w:ascii="Arial" w:hAnsi="Arial" w:cs="Arial"/>
                <w:color w:val="000000"/>
                <w:sz w:val="20"/>
              </w:rPr>
            </w:pPr>
            <w:r w:rsidRPr="00E77614">
              <w:rPr>
                <w:rFonts w:ascii="Arial" w:hAnsi="Arial" w:cs="Arial"/>
                <w:color w:val="000000"/>
                <w:sz w:val="20"/>
              </w:rPr>
              <w:t>B. Tech (Electrical)</w:t>
            </w:r>
          </w:p>
        </w:tc>
        <w:tc>
          <w:tcPr>
            <w:tcW w:w="3189" w:type="dxa"/>
            <w:gridSpan w:val="2"/>
            <w:shd w:val="clear" w:color="auto" w:fill="auto"/>
          </w:tcPr>
          <w:p w:rsidR="00E77614" w:rsidRPr="00E77614" w:rsidP="00527D81" w14:paraId="481EFCC2" w14:textId="77777777">
            <w:pPr>
              <w:pStyle w:val="BodyText"/>
              <w:spacing w:line="360" w:lineRule="auto"/>
              <w:rPr>
                <w:rFonts w:ascii="Arial" w:hAnsi="Arial" w:cs="Arial"/>
                <w:color w:val="000000"/>
                <w:sz w:val="20"/>
              </w:rPr>
            </w:pPr>
            <w:r w:rsidRPr="00E77614">
              <w:rPr>
                <w:rFonts w:ascii="Arial" w:hAnsi="Arial" w:cs="Arial"/>
                <w:color w:val="000000"/>
                <w:sz w:val="20"/>
              </w:rPr>
              <w:t>ITER, Bhubaneswar</w:t>
            </w:r>
          </w:p>
        </w:tc>
        <w:tc>
          <w:tcPr>
            <w:tcW w:w="3139" w:type="dxa"/>
            <w:shd w:val="clear" w:color="auto" w:fill="auto"/>
          </w:tcPr>
          <w:p w:rsidR="00E77614" w:rsidRPr="00E77614" w:rsidP="00527D81" w14:paraId="67D36B93" w14:textId="77777777">
            <w:pPr>
              <w:pStyle w:val="BodyText"/>
              <w:spacing w:line="360" w:lineRule="auto"/>
              <w:jc w:val="center"/>
              <w:rPr>
                <w:rFonts w:ascii="Arial" w:hAnsi="Arial" w:cs="Arial"/>
                <w:color w:val="000000"/>
                <w:sz w:val="20"/>
              </w:rPr>
            </w:pPr>
            <w:r w:rsidRPr="00E77614">
              <w:rPr>
                <w:rFonts w:ascii="Arial" w:hAnsi="Arial" w:cs="Arial"/>
                <w:color w:val="000000"/>
                <w:sz w:val="20"/>
              </w:rPr>
              <w:t>63%</w:t>
            </w:r>
          </w:p>
        </w:tc>
      </w:tr>
      <w:tr w14:paraId="7388FDE5" w14:textId="77777777" w:rsidTr="00E77614">
        <w:tblPrEx>
          <w:tblW w:w="0" w:type="auto"/>
          <w:tblLook w:val="0000"/>
        </w:tblPrEx>
        <w:trPr>
          <w:trHeight w:val="129"/>
        </w:trPr>
        <w:tc>
          <w:tcPr>
            <w:tcW w:w="1528" w:type="dxa"/>
            <w:shd w:val="clear" w:color="auto" w:fill="auto"/>
          </w:tcPr>
          <w:p w:rsidR="00E77614" w:rsidRPr="00E77614" w:rsidP="00527D81" w14:paraId="195E8010" w14:textId="77777777">
            <w:pPr>
              <w:pStyle w:val="BodyText"/>
              <w:spacing w:line="360" w:lineRule="auto"/>
              <w:rPr>
                <w:rFonts w:ascii="Arial" w:hAnsi="Arial" w:cs="Arial"/>
                <w:b/>
                <w:bCs/>
                <w:sz w:val="20"/>
              </w:rPr>
            </w:pPr>
          </w:p>
        </w:tc>
        <w:tc>
          <w:tcPr>
            <w:tcW w:w="2014" w:type="dxa"/>
            <w:shd w:val="clear" w:color="auto" w:fill="auto"/>
          </w:tcPr>
          <w:p w:rsidR="00E77614" w:rsidRPr="00E77614" w:rsidP="00527D81" w14:paraId="59639AB6" w14:textId="77777777">
            <w:pPr>
              <w:pStyle w:val="BodyText"/>
              <w:rPr>
                <w:rFonts w:ascii="Arial" w:hAnsi="Arial" w:cs="Arial"/>
                <w:color w:val="000000"/>
                <w:sz w:val="20"/>
              </w:rPr>
            </w:pPr>
            <w:r w:rsidRPr="00E77614">
              <w:rPr>
                <w:rFonts w:ascii="Arial" w:hAnsi="Arial" w:cs="Arial"/>
                <w:color w:val="000000"/>
                <w:sz w:val="20"/>
              </w:rPr>
              <w:t>10+2</w:t>
            </w:r>
          </w:p>
        </w:tc>
        <w:tc>
          <w:tcPr>
            <w:tcW w:w="3189" w:type="dxa"/>
            <w:gridSpan w:val="2"/>
            <w:shd w:val="clear" w:color="auto" w:fill="auto"/>
          </w:tcPr>
          <w:p w:rsidR="00E77614" w:rsidRPr="00E77614" w:rsidP="00527D81" w14:paraId="5D331B19" w14:textId="77777777">
            <w:pPr>
              <w:pStyle w:val="BodyText"/>
              <w:spacing w:line="360" w:lineRule="auto"/>
              <w:rPr>
                <w:rFonts w:ascii="Arial" w:hAnsi="Arial" w:cs="Arial"/>
                <w:color w:val="000000"/>
                <w:sz w:val="20"/>
              </w:rPr>
            </w:pPr>
            <w:r w:rsidRPr="00E77614">
              <w:rPr>
                <w:rFonts w:ascii="Arial" w:hAnsi="Arial" w:cs="Arial"/>
                <w:color w:val="000000"/>
                <w:sz w:val="20"/>
              </w:rPr>
              <w:t xml:space="preserve">College of Basic Science and Humanities </w:t>
            </w:r>
          </w:p>
        </w:tc>
        <w:tc>
          <w:tcPr>
            <w:tcW w:w="3139" w:type="dxa"/>
            <w:shd w:val="clear" w:color="auto" w:fill="auto"/>
          </w:tcPr>
          <w:p w:rsidR="00E77614" w:rsidRPr="00E77614" w:rsidP="00527D81" w14:paraId="0CA365E7" w14:textId="77777777">
            <w:pPr>
              <w:pStyle w:val="BodyText"/>
              <w:spacing w:line="360" w:lineRule="auto"/>
              <w:jc w:val="center"/>
              <w:rPr>
                <w:rFonts w:ascii="Arial" w:hAnsi="Arial" w:cs="Arial"/>
                <w:color w:val="000000"/>
                <w:sz w:val="20"/>
              </w:rPr>
            </w:pPr>
            <w:r w:rsidRPr="00E77614">
              <w:rPr>
                <w:rFonts w:ascii="Arial" w:hAnsi="Arial" w:cs="Arial"/>
                <w:color w:val="000000"/>
                <w:sz w:val="20"/>
              </w:rPr>
              <w:t>63%</w:t>
            </w:r>
          </w:p>
        </w:tc>
      </w:tr>
      <w:tr w14:paraId="453C4A87" w14:textId="77777777" w:rsidTr="00E77614">
        <w:tblPrEx>
          <w:tblW w:w="0" w:type="auto"/>
          <w:tblLook w:val="0000"/>
        </w:tblPrEx>
        <w:trPr>
          <w:trHeight w:val="129"/>
        </w:trPr>
        <w:tc>
          <w:tcPr>
            <w:tcW w:w="1528" w:type="dxa"/>
            <w:shd w:val="clear" w:color="auto" w:fill="auto"/>
          </w:tcPr>
          <w:p w:rsidR="00E77614" w:rsidRPr="00E77614" w:rsidP="00527D81" w14:paraId="6981361F" w14:textId="77777777">
            <w:pPr>
              <w:pStyle w:val="BodyText"/>
              <w:spacing w:line="360" w:lineRule="auto"/>
              <w:rPr>
                <w:rFonts w:ascii="Arial" w:hAnsi="Arial" w:cs="Arial"/>
                <w:b/>
                <w:bCs/>
                <w:sz w:val="20"/>
              </w:rPr>
            </w:pPr>
          </w:p>
        </w:tc>
        <w:tc>
          <w:tcPr>
            <w:tcW w:w="2014" w:type="dxa"/>
            <w:shd w:val="clear" w:color="auto" w:fill="auto"/>
          </w:tcPr>
          <w:p w:rsidR="00E77614" w:rsidRPr="00E77614" w:rsidP="00527D81" w14:paraId="1D062DE3" w14:textId="77777777">
            <w:pPr>
              <w:pStyle w:val="BodyText"/>
              <w:spacing w:line="360" w:lineRule="auto"/>
              <w:rPr>
                <w:rFonts w:ascii="Arial" w:hAnsi="Arial" w:cs="Arial"/>
                <w:color w:val="000000"/>
                <w:sz w:val="20"/>
              </w:rPr>
            </w:pPr>
            <w:r w:rsidRPr="00E77614">
              <w:rPr>
                <w:rFonts w:ascii="Arial" w:hAnsi="Arial" w:cs="Arial"/>
                <w:color w:val="000000"/>
                <w:sz w:val="20"/>
              </w:rPr>
              <w:t>H.S.C</w:t>
            </w:r>
          </w:p>
        </w:tc>
        <w:tc>
          <w:tcPr>
            <w:tcW w:w="3189" w:type="dxa"/>
            <w:gridSpan w:val="2"/>
            <w:shd w:val="clear" w:color="auto" w:fill="auto"/>
          </w:tcPr>
          <w:p w:rsidR="00E77614" w:rsidRPr="00E77614" w:rsidP="00527D81" w14:paraId="111B2327" w14:textId="77777777">
            <w:pPr>
              <w:pStyle w:val="BodyText"/>
              <w:spacing w:line="360" w:lineRule="auto"/>
              <w:rPr>
                <w:rFonts w:ascii="Arial" w:hAnsi="Arial" w:cs="Arial"/>
                <w:color w:val="000000"/>
                <w:sz w:val="20"/>
              </w:rPr>
            </w:pPr>
            <w:r w:rsidRPr="00E77614">
              <w:rPr>
                <w:rFonts w:ascii="Arial" w:hAnsi="Arial" w:cs="Arial"/>
                <w:color w:val="000000"/>
                <w:sz w:val="20"/>
              </w:rPr>
              <w:t>Saraswati Vidya Mandir</w:t>
            </w:r>
          </w:p>
        </w:tc>
        <w:tc>
          <w:tcPr>
            <w:tcW w:w="3139" w:type="dxa"/>
            <w:shd w:val="clear" w:color="auto" w:fill="auto"/>
          </w:tcPr>
          <w:p w:rsidR="00E77614" w:rsidRPr="00E77614" w:rsidP="00527D81" w14:paraId="59203FCC" w14:textId="77777777">
            <w:pPr>
              <w:pStyle w:val="BodyText"/>
              <w:spacing w:line="360" w:lineRule="auto"/>
              <w:jc w:val="center"/>
              <w:rPr>
                <w:rFonts w:ascii="Arial" w:hAnsi="Arial" w:cs="Arial"/>
                <w:color w:val="000000"/>
                <w:sz w:val="20"/>
              </w:rPr>
            </w:pPr>
            <w:r w:rsidRPr="00E77614">
              <w:rPr>
                <w:rFonts w:ascii="Arial" w:hAnsi="Arial" w:cs="Arial"/>
                <w:color w:val="000000"/>
                <w:sz w:val="20"/>
              </w:rPr>
              <w:t>86%</w:t>
            </w:r>
          </w:p>
        </w:tc>
      </w:tr>
      <w:tr w14:paraId="279965C1" w14:textId="77777777" w:rsidTr="00E77614">
        <w:tblPrEx>
          <w:tblW w:w="0" w:type="auto"/>
          <w:tblLook w:val="0000"/>
        </w:tblPrEx>
        <w:trPr>
          <w:trHeight w:val="132"/>
        </w:trPr>
        <w:tc>
          <w:tcPr>
            <w:tcW w:w="1528" w:type="dxa"/>
            <w:vMerge w:val="restart"/>
            <w:shd w:val="clear" w:color="auto" w:fill="auto"/>
          </w:tcPr>
          <w:p w:rsidR="00E77614" w:rsidRPr="00E77614" w:rsidP="00527D81" w14:paraId="3503F995" w14:textId="77777777">
            <w:pPr>
              <w:pStyle w:val="BodyText"/>
              <w:spacing w:line="360" w:lineRule="auto"/>
              <w:rPr>
                <w:rFonts w:ascii="Arial" w:hAnsi="Arial" w:cs="Arial"/>
                <w:b/>
                <w:bCs/>
                <w:sz w:val="20"/>
              </w:rPr>
            </w:pPr>
            <w:r w:rsidRPr="00E77614">
              <w:rPr>
                <w:rFonts w:ascii="Arial" w:hAnsi="Arial" w:cs="Arial"/>
                <w:b/>
                <w:bCs/>
                <w:sz w:val="20"/>
              </w:rPr>
              <w:t>Languages Known</w:t>
            </w:r>
          </w:p>
        </w:tc>
        <w:tc>
          <w:tcPr>
            <w:tcW w:w="2014" w:type="dxa"/>
            <w:shd w:val="clear" w:color="auto" w:fill="auto"/>
          </w:tcPr>
          <w:p w:rsidR="00E77614" w:rsidRPr="00E77614" w:rsidP="00527D81" w14:paraId="748A891D" w14:textId="77777777">
            <w:pPr>
              <w:pStyle w:val="BodyText"/>
              <w:spacing w:line="360" w:lineRule="auto"/>
              <w:jc w:val="center"/>
              <w:rPr>
                <w:rFonts w:ascii="Arial" w:hAnsi="Arial" w:cs="Arial"/>
                <w:color w:val="000000"/>
                <w:sz w:val="20"/>
              </w:rPr>
            </w:pPr>
            <w:r w:rsidRPr="00E77614">
              <w:rPr>
                <w:rFonts w:ascii="Arial" w:hAnsi="Arial" w:cs="Arial"/>
                <w:color w:val="000000"/>
                <w:sz w:val="20"/>
              </w:rPr>
              <w:t>Language</w:t>
            </w:r>
          </w:p>
        </w:tc>
        <w:tc>
          <w:tcPr>
            <w:tcW w:w="1870" w:type="dxa"/>
            <w:shd w:val="clear" w:color="auto" w:fill="auto"/>
          </w:tcPr>
          <w:p w:rsidR="00E77614" w:rsidRPr="00E77614" w:rsidP="00527D81" w14:paraId="01BB2263" w14:textId="77777777">
            <w:pPr>
              <w:pStyle w:val="BodyText"/>
              <w:spacing w:line="360" w:lineRule="auto"/>
              <w:jc w:val="center"/>
              <w:rPr>
                <w:rFonts w:ascii="Arial" w:hAnsi="Arial" w:cs="Arial"/>
                <w:color w:val="000000"/>
                <w:sz w:val="20"/>
              </w:rPr>
            </w:pPr>
            <w:r w:rsidRPr="00E77614">
              <w:rPr>
                <w:rFonts w:ascii="Arial" w:hAnsi="Arial" w:cs="Arial"/>
                <w:color w:val="000000"/>
                <w:sz w:val="20"/>
              </w:rPr>
              <w:t>Writing</w:t>
            </w:r>
          </w:p>
        </w:tc>
        <w:tc>
          <w:tcPr>
            <w:tcW w:w="1319" w:type="dxa"/>
            <w:shd w:val="clear" w:color="auto" w:fill="auto"/>
          </w:tcPr>
          <w:p w:rsidR="00E77614" w:rsidRPr="00E77614" w:rsidP="00527D81" w14:paraId="0322E565" w14:textId="77777777">
            <w:pPr>
              <w:pStyle w:val="BodyText"/>
              <w:spacing w:line="360" w:lineRule="auto"/>
              <w:jc w:val="center"/>
              <w:rPr>
                <w:rFonts w:ascii="Arial" w:hAnsi="Arial" w:cs="Arial"/>
                <w:color w:val="000000"/>
                <w:sz w:val="20"/>
              </w:rPr>
            </w:pPr>
            <w:r w:rsidRPr="00E77614">
              <w:rPr>
                <w:rFonts w:ascii="Arial" w:hAnsi="Arial" w:cs="Arial"/>
                <w:color w:val="000000"/>
                <w:sz w:val="20"/>
              </w:rPr>
              <w:t>Reading</w:t>
            </w:r>
          </w:p>
        </w:tc>
        <w:tc>
          <w:tcPr>
            <w:tcW w:w="3139" w:type="dxa"/>
            <w:shd w:val="clear" w:color="auto" w:fill="auto"/>
          </w:tcPr>
          <w:p w:rsidR="00E77614" w:rsidRPr="00E77614" w:rsidP="00527D81" w14:paraId="6CC6F45C" w14:textId="77777777">
            <w:pPr>
              <w:pStyle w:val="BodyText"/>
              <w:spacing w:line="360" w:lineRule="auto"/>
              <w:jc w:val="center"/>
              <w:rPr>
                <w:rFonts w:ascii="Arial" w:hAnsi="Arial" w:cs="Arial"/>
                <w:color w:val="000000"/>
                <w:sz w:val="20"/>
              </w:rPr>
            </w:pPr>
            <w:r w:rsidRPr="00E77614">
              <w:rPr>
                <w:rFonts w:ascii="Arial" w:hAnsi="Arial" w:cs="Arial"/>
                <w:color w:val="000000"/>
                <w:sz w:val="20"/>
              </w:rPr>
              <w:t>Speaking</w:t>
            </w:r>
          </w:p>
        </w:tc>
      </w:tr>
      <w:tr w14:paraId="1705F9EA" w14:textId="77777777" w:rsidTr="00E77614">
        <w:tblPrEx>
          <w:tblW w:w="0" w:type="auto"/>
          <w:tblLook w:val="0000"/>
        </w:tblPrEx>
        <w:trPr>
          <w:trHeight w:val="129"/>
        </w:trPr>
        <w:tc>
          <w:tcPr>
            <w:tcW w:w="1528" w:type="dxa"/>
            <w:vMerge/>
            <w:shd w:val="clear" w:color="auto" w:fill="auto"/>
          </w:tcPr>
          <w:p w:rsidR="00E77614" w:rsidRPr="00791B38" w:rsidP="00527D81" w14:paraId="42E16485" w14:textId="77777777">
            <w:pPr>
              <w:pStyle w:val="BodyText"/>
              <w:spacing w:line="360" w:lineRule="auto"/>
              <w:rPr>
                <w:rFonts w:cs="Tahoma"/>
                <w:b/>
                <w:bCs/>
                <w:sz w:val="20"/>
              </w:rPr>
            </w:pPr>
          </w:p>
        </w:tc>
        <w:tc>
          <w:tcPr>
            <w:tcW w:w="2014" w:type="dxa"/>
            <w:shd w:val="clear" w:color="auto" w:fill="auto"/>
          </w:tcPr>
          <w:p w:rsidR="00E77614" w:rsidRPr="00E77614" w:rsidP="00527D81" w14:paraId="5BDA2020" w14:textId="77777777">
            <w:pPr>
              <w:pStyle w:val="BodyText"/>
              <w:spacing w:line="360" w:lineRule="auto"/>
              <w:rPr>
                <w:rFonts w:ascii="Arial" w:hAnsi="Arial" w:cs="Arial"/>
                <w:color w:val="000000"/>
                <w:sz w:val="20"/>
              </w:rPr>
            </w:pPr>
            <w:r w:rsidRPr="00E77614">
              <w:rPr>
                <w:rFonts w:ascii="Arial" w:hAnsi="Arial" w:cs="Arial"/>
                <w:color w:val="000000"/>
                <w:sz w:val="20"/>
              </w:rPr>
              <w:t>English</w:t>
            </w:r>
          </w:p>
        </w:tc>
        <w:tc>
          <w:tcPr>
            <w:tcW w:w="1870" w:type="dxa"/>
            <w:shd w:val="clear" w:color="auto" w:fill="auto"/>
          </w:tcPr>
          <w:p w:rsidR="00E77614" w:rsidRPr="00E77614" w:rsidP="00E77614" w14:paraId="5A0F5559" w14:textId="77777777">
            <w:pPr>
              <w:pStyle w:val="BodyText"/>
              <w:numPr>
                <w:ilvl w:val="0"/>
                <w:numId w:val="21"/>
              </w:numPr>
              <w:spacing w:after="0" w:line="360" w:lineRule="auto"/>
              <w:jc w:val="center"/>
              <w:rPr>
                <w:rFonts w:ascii="Arial" w:hAnsi="Arial" w:cs="Arial"/>
                <w:color w:val="000000"/>
                <w:sz w:val="20"/>
              </w:rPr>
            </w:pPr>
          </w:p>
        </w:tc>
        <w:tc>
          <w:tcPr>
            <w:tcW w:w="1319" w:type="dxa"/>
            <w:shd w:val="clear" w:color="auto" w:fill="auto"/>
          </w:tcPr>
          <w:p w:rsidR="00E77614" w:rsidRPr="00E77614" w:rsidP="00E77614" w14:paraId="194A1C7D" w14:textId="77777777">
            <w:pPr>
              <w:pStyle w:val="BodyText"/>
              <w:numPr>
                <w:ilvl w:val="0"/>
                <w:numId w:val="21"/>
              </w:numPr>
              <w:spacing w:after="0" w:line="360" w:lineRule="auto"/>
              <w:jc w:val="center"/>
              <w:rPr>
                <w:rFonts w:ascii="Arial" w:hAnsi="Arial" w:cs="Arial"/>
                <w:color w:val="000000"/>
                <w:sz w:val="20"/>
              </w:rPr>
            </w:pPr>
          </w:p>
        </w:tc>
        <w:tc>
          <w:tcPr>
            <w:tcW w:w="3139" w:type="dxa"/>
            <w:shd w:val="clear" w:color="auto" w:fill="auto"/>
          </w:tcPr>
          <w:p w:rsidR="00E77614" w:rsidRPr="00E77614" w:rsidP="00E77614" w14:paraId="4B33A321" w14:textId="77777777">
            <w:pPr>
              <w:pStyle w:val="BodyText"/>
              <w:numPr>
                <w:ilvl w:val="0"/>
                <w:numId w:val="21"/>
              </w:numPr>
              <w:spacing w:after="0" w:line="360" w:lineRule="auto"/>
              <w:jc w:val="center"/>
              <w:rPr>
                <w:rFonts w:ascii="Arial" w:hAnsi="Arial" w:cs="Arial"/>
                <w:color w:val="000000"/>
                <w:sz w:val="20"/>
              </w:rPr>
            </w:pPr>
          </w:p>
        </w:tc>
      </w:tr>
      <w:tr w14:paraId="7F343C91" w14:textId="77777777" w:rsidTr="00E77614">
        <w:tblPrEx>
          <w:tblW w:w="0" w:type="auto"/>
          <w:tblLook w:val="0000"/>
        </w:tblPrEx>
        <w:trPr>
          <w:trHeight w:val="129"/>
        </w:trPr>
        <w:tc>
          <w:tcPr>
            <w:tcW w:w="1528" w:type="dxa"/>
            <w:vMerge/>
            <w:shd w:val="clear" w:color="auto" w:fill="auto"/>
          </w:tcPr>
          <w:p w:rsidR="00E77614" w:rsidRPr="00791B38" w:rsidP="00527D81" w14:paraId="5B514013" w14:textId="77777777">
            <w:pPr>
              <w:pStyle w:val="BodyText"/>
              <w:spacing w:line="360" w:lineRule="auto"/>
              <w:rPr>
                <w:rFonts w:cs="Tahoma"/>
                <w:b/>
                <w:bCs/>
                <w:sz w:val="20"/>
              </w:rPr>
            </w:pPr>
          </w:p>
        </w:tc>
        <w:tc>
          <w:tcPr>
            <w:tcW w:w="2014" w:type="dxa"/>
            <w:shd w:val="clear" w:color="auto" w:fill="auto"/>
          </w:tcPr>
          <w:p w:rsidR="00E77614" w:rsidRPr="00E77614" w:rsidP="00527D81" w14:paraId="57141056" w14:textId="77777777">
            <w:pPr>
              <w:pStyle w:val="BodyText"/>
              <w:spacing w:line="360" w:lineRule="auto"/>
              <w:rPr>
                <w:rFonts w:ascii="Arial" w:hAnsi="Arial" w:cs="Arial"/>
                <w:color w:val="000000"/>
                <w:sz w:val="20"/>
              </w:rPr>
            </w:pPr>
            <w:r w:rsidRPr="00E77614">
              <w:rPr>
                <w:rFonts w:ascii="Arial" w:hAnsi="Arial" w:cs="Arial"/>
                <w:color w:val="000000"/>
                <w:sz w:val="20"/>
              </w:rPr>
              <w:t>Hindi</w:t>
            </w:r>
          </w:p>
        </w:tc>
        <w:tc>
          <w:tcPr>
            <w:tcW w:w="1870" w:type="dxa"/>
            <w:shd w:val="clear" w:color="auto" w:fill="auto"/>
          </w:tcPr>
          <w:p w:rsidR="00E77614" w:rsidRPr="00E77614" w:rsidP="00E77614" w14:paraId="37C3A19D" w14:textId="77777777">
            <w:pPr>
              <w:pStyle w:val="BodyText"/>
              <w:numPr>
                <w:ilvl w:val="0"/>
                <w:numId w:val="21"/>
              </w:numPr>
              <w:spacing w:after="0" w:line="360" w:lineRule="auto"/>
              <w:jc w:val="center"/>
              <w:rPr>
                <w:rFonts w:ascii="Arial" w:hAnsi="Arial" w:cs="Arial"/>
                <w:color w:val="000000"/>
                <w:sz w:val="20"/>
              </w:rPr>
            </w:pPr>
          </w:p>
        </w:tc>
        <w:tc>
          <w:tcPr>
            <w:tcW w:w="1319" w:type="dxa"/>
            <w:shd w:val="clear" w:color="auto" w:fill="auto"/>
          </w:tcPr>
          <w:p w:rsidR="00E77614" w:rsidRPr="00E77614" w:rsidP="00E77614" w14:paraId="671BCCDD" w14:textId="77777777">
            <w:pPr>
              <w:pStyle w:val="BodyText"/>
              <w:numPr>
                <w:ilvl w:val="0"/>
                <w:numId w:val="21"/>
              </w:numPr>
              <w:spacing w:after="0" w:line="360" w:lineRule="auto"/>
              <w:jc w:val="center"/>
              <w:rPr>
                <w:rFonts w:ascii="Arial" w:hAnsi="Arial" w:cs="Arial"/>
                <w:color w:val="000000"/>
                <w:sz w:val="20"/>
              </w:rPr>
            </w:pPr>
          </w:p>
        </w:tc>
        <w:tc>
          <w:tcPr>
            <w:tcW w:w="3139" w:type="dxa"/>
            <w:shd w:val="clear" w:color="auto" w:fill="auto"/>
          </w:tcPr>
          <w:p w:rsidR="00E77614" w:rsidRPr="00E77614" w:rsidP="00E77614" w14:paraId="308F2968" w14:textId="77777777">
            <w:pPr>
              <w:pStyle w:val="BodyText"/>
              <w:numPr>
                <w:ilvl w:val="0"/>
                <w:numId w:val="21"/>
              </w:numPr>
              <w:spacing w:after="0" w:line="360" w:lineRule="auto"/>
              <w:jc w:val="center"/>
              <w:rPr>
                <w:rFonts w:ascii="Arial" w:hAnsi="Arial" w:cs="Arial"/>
                <w:color w:val="000000"/>
                <w:sz w:val="20"/>
              </w:rPr>
            </w:pPr>
          </w:p>
        </w:tc>
      </w:tr>
      <w:tr w14:paraId="78E761B5" w14:textId="77777777" w:rsidTr="00E77614">
        <w:tblPrEx>
          <w:tblW w:w="0" w:type="auto"/>
          <w:tblLook w:val="0000"/>
        </w:tblPrEx>
        <w:trPr>
          <w:trHeight w:val="65"/>
        </w:trPr>
        <w:tc>
          <w:tcPr>
            <w:tcW w:w="1528" w:type="dxa"/>
            <w:vMerge/>
            <w:shd w:val="clear" w:color="auto" w:fill="auto"/>
          </w:tcPr>
          <w:p w:rsidR="00E77614" w:rsidRPr="00791B38" w:rsidP="00527D81" w14:paraId="120472F3" w14:textId="77777777">
            <w:pPr>
              <w:pStyle w:val="BodyText"/>
              <w:spacing w:line="360" w:lineRule="auto"/>
              <w:rPr>
                <w:rFonts w:cs="Tahoma"/>
                <w:b/>
                <w:bCs/>
                <w:sz w:val="20"/>
              </w:rPr>
            </w:pPr>
          </w:p>
        </w:tc>
        <w:tc>
          <w:tcPr>
            <w:tcW w:w="2014" w:type="dxa"/>
            <w:shd w:val="clear" w:color="auto" w:fill="auto"/>
          </w:tcPr>
          <w:p w:rsidR="00E77614" w:rsidRPr="00E77614" w:rsidP="00527D81" w14:paraId="4FBA99E3" w14:textId="77777777">
            <w:pPr>
              <w:pStyle w:val="BodyText"/>
              <w:spacing w:line="360" w:lineRule="auto"/>
              <w:rPr>
                <w:rFonts w:ascii="Arial" w:hAnsi="Arial" w:cs="Arial"/>
                <w:color w:val="000000"/>
                <w:sz w:val="20"/>
              </w:rPr>
            </w:pPr>
            <w:r w:rsidRPr="00E77614">
              <w:rPr>
                <w:rFonts w:ascii="Arial" w:hAnsi="Arial" w:cs="Arial"/>
                <w:color w:val="000000"/>
                <w:sz w:val="20"/>
              </w:rPr>
              <w:t>Oriya</w:t>
            </w:r>
          </w:p>
        </w:tc>
        <w:tc>
          <w:tcPr>
            <w:tcW w:w="1870" w:type="dxa"/>
            <w:shd w:val="clear" w:color="auto" w:fill="auto"/>
          </w:tcPr>
          <w:p w:rsidR="00E77614" w:rsidRPr="00E77614" w:rsidP="00E77614" w14:paraId="44AE697D" w14:textId="77777777">
            <w:pPr>
              <w:pStyle w:val="BodyText"/>
              <w:numPr>
                <w:ilvl w:val="0"/>
                <w:numId w:val="21"/>
              </w:numPr>
              <w:spacing w:after="0" w:line="360" w:lineRule="auto"/>
              <w:jc w:val="center"/>
              <w:rPr>
                <w:rFonts w:ascii="Arial" w:hAnsi="Arial" w:cs="Arial"/>
                <w:color w:val="000000"/>
                <w:sz w:val="20"/>
              </w:rPr>
            </w:pPr>
          </w:p>
        </w:tc>
        <w:tc>
          <w:tcPr>
            <w:tcW w:w="1319" w:type="dxa"/>
            <w:shd w:val="clear" w:color="auto" w:fill="auto"/>
          </w:tcPr>
          <w:p w:rsidR="00E77614" w:rsidRPr="00E77614" w:rsidP="00E77614" w14:paraId="7211B9F2" w14:textId="77777777">
            <w:pPr>
              <w:pStyle w:val="BodyText"/>
              <w:numPr>
                <w:ilvl w:val="0"/>
                <w:numId w:val="21"/>
              </w:numPr>
              <w:spacing w:after="0" w:line="360" w:lineRule="auto"/>
              <w:jc w:val="center"/>
              <w:rPr>
                <w:rFonts w:ascii="Arial" w:hAnsi="Arial" w:cs="Arial"/>
                <w:color w:val="000000"/>
                <w:sz w:val="20"/>
              </w:rPr>
            </w:pPr>
          </w:p>
        </w:tc>
        <w:tc>
          <w:tcPr>
            <w:tcW w:w="3139" w:type="dxa"/>
            <w:shd w:val="clear" w:color="auto" w:fill="auto"/>
          </w:tcPr>
          <w:p w:rsidR="00E77614" w:rsidRPr="00E77614" w:rsidP="00E77614" w14:paraId="2D177B71" w14:textId="77777777">
            <w:pPr>
              <w:pStyle w:val="BodyText"/>
              <w:numPr>
                <w:ilvl w:val="0"/>
                <w:numId w:val="21"/>
              </w:numPr>
              <w:spacing w:after="0" w:line="360" w:lineRule="auto"/>
              <w:jc w:val="center"/>
              <w:rPr>
                <w:rFonts w:ascii="Arial" w:hAnsi="Arial" w:cs="Arial"/>
                <w:color w:val="000000"/>
                <w:sz w:val="20"/>
              </w:rPr>
            </w:pPr>
          </w:p>
        </w:tc>
      </w:tr>
    </w:tbl>
    <w:p w:rsidR="00E77614" w:rsidRPr="005A01E5" w:rsidP="00E77614" w14:paraId="5F9C5DC7" w14:textId="77777777">
      <w:pPr>
        <w:widowControl w:val="0"/>
        <w:overflowPunct w:val="0"/>
        <w:autoSpaceDE w:val="0"/>
        <w:autoSpaceDN w:val="0"/>
        <w:adjustRightInd w:val="0"/>
        <w:spacing w:after="0" w:line="360" w:lineRule="auto"/>
        <w:ind w:left="720"/>
        <w:jc w:val="both"/>
        <w:rPr>
          <w:rFonts w:ascii="Arial" w:hAnsi="Arial"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0288">
            <v:imagedata r:id="rId6"/>
          </v:shape>
        </w:pict>
      </w:r>
      <w:r>
        <w:pict>
          <v:shape id="_x0000_s1027" type="#_x0000_t75" style="width:1pt;height:1pt;margin-top:0;margin-left:0;position:absolute;z-index:251659264">
            <v:imagedata r:id="rId7"/>
          </v:shape>
        </w:pict>
      </w:r>
    </w:p>
    <w:sectPr>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51BD7" w14:paraId="241F487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506899970"/>
      <w:docPartObj>
        <w:docPartGallery w:val="Page Numbers (Bottom of Page)"/>
        <w:docPartUnique/>
      </w:docPartObj>
    </w:sdtPr>
    <w:sdtContent>
      <w:sdt>
        <w:sdtPr>
          <w:id w:val="-1769616900"/>
          <w:docPartObj>
            <w:docPartGallery w:val="Page Numbers (Top of Page)"/>
            <w:docPartUnique/>
          </w:docPartObj>
        </w:sdtPr>
        <w:sdtContent>
          <w:p w:rsidR="00B12793" w14:paraId="084F2738" w14:textId="777777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226E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226EE">
              <w:rPr>
                <w:b/>
                <w:bCs/>
                <w:noProof/>
              </w:rPr>
              <w:t>4</w:t>
            </w:r>
            <w:r>
              <w:rPr>
                <w:b/>
                <w:bCs/>
                <w:sz w:val="24"/>
                <w:szCs w:val="24"/>
              </w:rPr>
              <w:fldChar w:fldCharType="end"/>
            </w:r>
          </w:p>
        </w:sdtContent>
      </w:sdt>
    </w:sdtContent>
  </w:sdt>
  <w:p w:rsidR="00B12793" w14:paraId="5FA0398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51BD7" w14:paraId="6A650863"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51BD7" w14:paraId="1B10AD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12793" w:rsidP="000A3EAD" w14:paraId="2DB01A70" w14:textId="7777777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51BD7" w14:paraId="4690C35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29"/>
    <w:multiLevelType w:val="hybridMultilevel"/>
    <w:tmpl w:val="32488236"/>
    <w:lvl w:ilvl="0">
      <w:start w:val="1"/>
      <w:numFmt w:val="bullet"/>
      <w:lvlText w:val=""/>
      <w:lvlJc w:val="left"/>
      <w:pPr>
        <w:tabs>
          <w:tab w:val="num" w:pos="720"/>
        </w:tabs>
        <w:ind w:left="720" w:hanging="360"/>
      </w:pPr>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22168A9"/>
    <w:multiLevelType w:val="hybridMultilevel"/>
    <w:tmpl w:val="E5F47DD2"/>
    <w:lvl w:ilvl="0">
      <w:start w:val="1"/>
      <w:numFmt w:val="bullet"/>
      <w:lvlText w:val=""/>
      <w:lvlJc w:val="left"/>
      <w:rPr>
        <w:rFonts w:ascii="Wingdings" w:hAnsi="Wingdings" w:hint="default"/>
        <w:color w:val="7F7F7F"/>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166E59"/>
    <w:multiLevelType w:val="hybridMultilevel"/>
    <w:tmpl w:val="3DB0F0C2"/>
    <w:lvl w:ilvl="0">
      <w:start w:val="1"/>
      <w:numFmt w:val="bullet"/>
      <w:pStyle w:val="RMBodyText"/>
      <w:lvlText w:val=""/>
      <w:lvlJc w:val="left"/>
      <w:pPr>
        <w:tabs>
          <w:tab w:val="num" w:pos="1320"/>
        </w:tabs>
        <w:ind w:left="1320" w:hanging="360"/>
      </w:pPr>
      <w:rPr>
        <w:rFonts w:ascii="Symbol" w:hAnsi="Symbol" w:cs="Symbol" w:hint="default"/>
      </w:rPr>
    </w:lvl>
    <w:lvl w:ilvl="1">
      <w:start w:val="1"/>
      <w:numFmt w:val="bullet"/>
      <w:lvlText w:val="o"/>
      <w:lvlJc w:val="left"/>
      <w:pPr>
        <w:tabs>
          <w:tab w:val="num" w:pos="2040"/>
        </w:tabs>
        <w:ind w:left="2040" w:hanging="360"/>
      </w:pPr>
      <w:rPr>
        <w:rFonts w:ascii="Courier New" w:hAnsi="Courier New" w:cs="Courier New" w:hint="default"/>
      </w:rPr>
    </w:lvl>
    <w:lvl w:ilvl="2">
      <w:start w:val="1"/>
      <w:numFmt w:val="bullet"/>
      <w:lvlText w:val=""/>
      <w:lvlJc w:val="left"/>
      <w:pPr>
        <w:tabs>
          <w:tab w:val="num" w:pos="2760"/>
        </w:tabs>
        <w:ind w:left="2760" w:hanging="360"/>
      </w:pPr>
      <w:rPr>
        <w:rFonts w:ascii="Wingdings" w:hAnsi="Wingdings" w:cs="Wingdings" w:hint="default"/>
      </w:rPr>
    </w:lvl>
    <w:lvl w:ilvl="3">
      <w:start w:val="1"/>
      <w:numFmt w:val="bullet"/>
      <w:lvlText w:val=""/>
      <w:lvlJc w:val="left"/>
      <w:pPr>
        <w:tabs>
          <w:tab w:val="num" w:pos="3480"/>
        </w:tabs>
        <w:ind w:left="3480" w:hanging="360"/>
      </w:pPr>
      <w:rPr>
        <w:rFonts w:ascii="Symbol" w:hAnsi="Symbol" w:cs="Symbol" w:hint="default"/>
      </w:rPr>
    </w:lvl>
    <w:lvl w:ilvl="4">
      <w:start w:val="1"/>
      <w:numFmt w:val="bullet"/>
      <w:lvlText w:val="o"/>
      <w:lvlJc w:val="left"/>
      <w:pPr>
        <w:tabs>
          <w:tab w:val="num" w:pos="4200"/>
        </w:tabs>
        <w:ind w:left="4200" w:hanging="360"/>
      </w:pPr>
      <w:rPr>
        <w:rFonts w:ascii="Courier New" w:hAnsi="Courier New" w:cs="Courier New" w:hint="default"/>
      </w:rPr>
    </w:lvl>
    <w:lvl w:ilvl="5">
      <w:start w:val="1"/>
      <w:numFmt w:val="bullet"/>
      <w:lvlText w:val=""/>
      <w:lvlJc w:val="left"/>
      <w:pPr>
        <w:tabs>
          <w:tab w:val="num" w:pos="4920"/>
        </w:tabs>
        <w:ind w:left="4920" w:hanging="360"/>
      </w:pPr>
      <w:rPr>
        <w:rFonts w:ascii="Wingdings" w:hAnsi="Wingdings" w:cs="Wingdings" w:hint="default"/>
      </w:rPr>
    </w:lvl>
    <w:lvl w:ilvl="6">
      <w:start w:val="1"/>
      <w:numFmt w:val="bullet"/>
      <w:lvlText w:val=""/>
      <w:lvlJc w:val="left"/>
      <w:pPr>
        <w:tabs>
          <w:tab w:val="num" w:pos="5640"/>
        </w:tabs>
        <w:ind w:left="5640" w:hanging="360"/>
      </w:pPr>
      <w:rPr>
        <w:rFonts w:ascii="Symbol" w:hAnsi="Symbol" w:cs="Symbol" w:hint="default"/>
      </w:rPr>
    </w:lvl>
    <w:lvl w:ilvl="7">
      <w:start w:val="1"/>
      <w:numFmt w:val="bullet"/>
      <w:lvlText w:val="o"/>
      <w:lvlJc w:val="left"/>
      <w:pPr>
        <w:tabs>
          <w:tab w:val="num" w:pos="6360"/>
        </w:tabs>
        <w:ind w:left="6360" w:hanging="360"/>
      </w:pPr>
      <w:rPr>
        <w:rFonts w:ascii="Courier New" w:hAnsi="Courier New" w:cs="Courier New" w:hint="default"/>
      </w:rPr>
    </w:lvl>
    <w:lvl w:ilvl="8">
      <w:start w:val="1"/>
      <w:numFmt w:val="bullet"/>
      <w:lvlText w:val=""/>
      <w:lvlJc w:val="left"/>
      <w:pPr>
        <w:tabs>
          <w:tab w:val="num" w:pos="7080"/>
        </w:tabs>
        <w:ind w:left="7080" w:hanging="360"/>
      </w:pPr>
      <w:rPr>
        <w:rFonts w:ascii="Wingdings" w:hAnsi="Wingdings" w:cs="Wingdings" w:hint="default"/>
      </w:rPr>
    </w:lvl>
  </w:abstractNum>
  <w:abstractNum w:abstractNumId="3">
    <w:nsid w:val="04CC2B86"/>
    <w:multiLevelType w:val="hybridMultilevel"/>
    <w:tmpl w:val="004A72E0"/>
    <w:lvl w:ilvl="0">
      <w:start w:val="1"/>
      <w:numFmt w:val="bullet"/>
      <w:lvlText w:val=""/>
      <w:lvlJc w:val="left"/>
      <w:rPr>
        <w:rFonts w:ascii="Wingdings" w:hAnsi="Wingdings" w:hint="default"/>
        <w:color w:val="7F7F7F"/>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9372391"/>
    <w:multiLevelType w:val="hybridMultilevel"/>
    <w:tmpl w:val="50BCB634"/>
    <w:lvl w:ilvl="0">
      <w:start w:val="1"/>
      <w:numFmt w:val="bullet"/>
      <w:lvlText w:val=""/>
      <w:lvlJc w:val="left"/>
      <w:rPr>
        <w:rFonts w:ascii="Wingdings" w:hAnsi="Wingdings" w:hint="default"/>
        <w:color w:val="7F7F7F"/>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95B1FD7"/>
    <w:multiLevelType w:val="hybridMultilevel"/>
    <w:tmpl w:val="521A376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F8644AC"/>
    <w:multiLevelType w:val="hybridMultilevel"/>
    <w:tmpl w:val="8DA8D380"/>
    <w:lvl w:ilvl="0">
      <w:start w:val="1"/>
      <w:numFmt w:val="bullet"/>
      <w:lvlText w:val=""/>
      <w:lvlJc w:val="left"/>
      <w:rPr>
        <w:rFonts w:ascii="Wingdings" w:hAnsi="Wingdings" w:hint="default"/>
        <w:color w:val="7F7F7F"/>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052488C"/>
    <w:multiLevelType w:val="hybridMultilevel"/>
    <w:tmpl w:val="42901A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3F42B3C"/>
    <w:multiLevelType w:val="hybridMultilevel"/>
    <w:tmpl w:val="A3D262F2"/>
    <w:lvl w:ilvl="0">
      <w:start w:val="1"/>
      <w:numFmt w:val="bullet"/>
      <w:lvlText w:val=""/>
      <w:lvlJc w:val="left"/>
      <w:rPr>
        <w:rFonts w:ascii="Wingdings" w:hAnsi="Wingdings" w:hint="default"/>
        <w:color w:val="7F7F7F"/>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EC47AB0"/>
    <w:multiLevelType w:val="hybridMultilevel"/>
    <w:tmpl w:val="F01A9C8C"/>
    <w:lvl w:ilvl="0">
      <w:start w:val="1"/>
      <w:numFmt w:val="bullet"/>
      <w:pStyle w:val="ListBullet"/>
      <w:lvlText w:val="&gt;"/>
      <w:lvlJc w:val="left"/>
      <w:pPr>
        <w:tabs>
          <w:tab w:val="num" w:pos="216"/>
        </w:tabs>
        <w:ind w:left="216" w:hanging="216"/>
      </w:pPr>
      <w:rPr>
        <w:rFonts w:ascii="Calibri" w:hAnsi="Calibri" w:hint="default"/>
        <w:color w:val="7F7F7F"/>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5670BAC"/>
    <w:multiLevelType w:val="hybridMultilevel"/>
    <w:tmpl w:val="13B2EC5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266C395A"/>
    <w:multiLevelType w:val="hybridMultilevel"/>
    <w:tmpl w:val="D4C8B75E"/>
    <w:lvl w:ilvl="0">
      <w:start w:val="1"/>
      <w:numFmt w:val="bullet"/>
      <w:lvlText w:val=""/>
      <w:lvlJc w:val="left"/>
      <w:rPr>
        <w:rFonts w:ascii="Wingdings" w:hAnsi="Wingdings" w:hint="default"/>
        <w:color w:val="7F7F7F"/>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CBE571D"/>
    <w:multiLevelType w:val="hybridMultilevel"/>
    <w:tmpl w:val="66D21F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2B510B5"/>
    <w:multiLevelType w:val="hybridMultilevel"/>
    <w:tmpl w:val="242AC702"/>
    <w:lvl w:ilvl="0">
      <w:start w:val="1"/>
      <w:numFmt w:val="bullet"/>
      <w:lvlText w:val=""/>
      <w:lvlJc w:val="left"/>
      <w:rPr>
        <w:rFonts w:ascii="Wingdings" w:hAnsi="Wingdings" w:hint="default"/>
        <w:color w:val="7F7F7F"/>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6BC6EE2"/>
    <w:multiLevelType w:val="hybridMultilevel"/>
    <w:tmpl w:val="8476201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9"/>
  </w:num>
  <w:num w:numId="4">
    <w:abstractNumId w:val="14"/>
  </w:num>
  <w:num w:numId="5">
    <w:abstractNumId w:val="9"/>
  </w:num>
  <w:num w:numId="6">
    <w:abstractNumId w:val="9"/>
  </w:num>
  <w:num w:numId="7">
    <w:abstractNumId w:val="9"/>
  </w:num>
  <w:num w:numId="8">
    <w:abstractNumId w:val="9"/>
  </w:num>
  <w:num w:numId="9">
    <w:abstractNumId w:val="9"/>
  </w:num>
  <w:num w:numId="10">
    <w:abstractNumId w:val="2"/>
  </w:num>
  <w:num w:numId="11">
    <w:abstractNumId w:val="9"/>
  </w:num>
  <w:num w:numId="12">
    <w:abstractNumId w:val="3"/>
  </w:num>
  <w:num w:numId="13">
    <w:abstractNumId w:val="5"/>
  </w:num>
  <w:num w:numId="14">
    <w:abstractNumId w:val="8"/>
  </w:num>
  <w:num w:numId="15">
    <w:abstractNumId w:val="10"/>
  </w:num>
  <w:num w:numId="16">
    <w:abstractNumId w:val="13"/>
  </w:num>
  <w:num w:numId="17">
    <w:abstractNumId w:val="1"/>
  </w:num>
  <w:num w:numId="18">
    <w:abstractNumId w:val="6"/>
  </w:num>
  <w:num w:numId="19">
    <w:abstractNumId w:val="4"/>
  </w:num>
  <w:num w:numId="20">
    <w:abstractNumId w:val="11"/>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89"/>
    <w:rsid w:val="00003A9B"/>
    <w:rsid w:val="0001709D"/>
    <w:rsid w:val="0002554B"/>
    <w:rsid w:val="000305D6"/>
    <w:rsid w:val="00041A73"/>
    <w:rsid w:val="000706AC"/>
    <w:rsid w:val="0007411B"/>
    <w:rsid w:val="00076FA9"/>
    <w:rsid w:val="0007744B"/>
    <w:rsid w:val="000820D0"/>
    <w:rsid w:val="000A0056"/>
    <w:rsid w:val="000A0560"/>
    <w:rsid w:val="000A3EAD"/>
    <w:rsid w:val="000B15A7"/>
    <w:rsid w:val="000C140A"/>
    <w:rsid w:val="000C535C"/>
    <w:rsid w:val="000C6AB3"/>
    <w:rsid w:val="000C7421"/>
    <w:rsid w:val="000E0122"/>
    <w:rsid w:val="000E4902"/>
    <w:rsid w:val="000E6AF1"/>
    <w:rsid w:val="000F2F6C"/>
    <w:rsid w:val="000F4452"/>
    <w:rsid w:val="0011317C"/>
    <w:rsid w:val="00121C7A"/>
    <w:rsid w:val="00135C1E"/>
    <w:rsid w:val="001375EF"/>
    <w:rsid w:val="00142EF1"/>
    <w:rsid w:val="00147460"/>
    <w:rsid w:val="00154F40"/>
    <w:rsid w:val="00161AAC"/>
    <w:rsid w:val="0016271C"/>
    <w:rsid w:val="00163BE0"/>
    <w:rsid w:val="001650C8"/>
    <w:rsid w:val="001776FB"/>
    <w:rsid w:val="00180BC7"/>
    <w:rsid w:val="001911AB"/>
    <w:rsid w:val="00192DD0"/>
    <w:rsid w:val="001A16EA"/>
    <w:rsid w:val="001A2DEF"/>
    <w:rsid w:val="001A614E"/>
    <w:rsid w:val="001C3B85"/>
    <w:rsid w:val="001C4FE8"/>
    <w:rsid w:val="001C51B3"/>
    <w:rsid w:val="001D07E4"/>
    <w:rsid w:val="001D0FB1"/>
    <w:rsid w:val="001D119B"/>
    <w:rsid w:val="001F16A7"/>
    <w:rsid w:val="0021177B"/>
    <w:rsid w:val="00224100"/>
    <w:rsid w:val="00224E6D"/>
    <w:rsid w:val="00226497"/>
    <w:rsid w:val="00230EFC"/>
    <w:rsid w:val="00235E30"/>
    <w:rsid w:val="00241281"/>
    <w:rsid w:val="002462B1"/>
    <w:rsid w:val="00252B5A"/>
    <w:rsid w:val="00267CC1"/>
    <w:rsid w:val="0027131D"/>
    <w:rsid w:val="002724D5"/>
    <w:rsid w:val="0027752A"/>
    <w:rsid w:val="00290033"/>
    <w:rsid w:val="002A3FE8"/>
    <w:rsid w:val="002A5024"/>
    <w:rsid w:val="002B330C"/>
    <w:rsid w:val="002B40E2"/>
    <w:rsid w:val="002C079D"/>
    <w:rsid w:val="002C0FC8"/>
    <w:rsid w:val="002E0F4F"/>
    <w:rsid w:val="002E2CDF"/>
    <w:rsid w:val="002E73A6"/>
    <w:rsid w:val="002F2142"/>
    <w:rsid w:val="00305D30"/>
    <w:rsid w:val="00310DF3"/>
    <w:rsid w:val="00316C1B"/>
    <w:rsid w:val="003209CF"/>
    <w:rsid w:val="003240E9"/>
    <w:rsid w:val="003262CB"/>
    <w:rsid w:val="00331A76"/>
    <w:rsid w:val="00331DAC"/>
    <w:rsid w:val="00333C0E"/>
    <w:rsid w:val="00335DDE"/>
    <w:rsid w:val="0033677C"/>
    <w:rsid w:val="0034168C"/>
    <w:rsid w:val="003617DE"/>
    <w:rsid w:val="00367849"/>
    <w:rsid w:val="0037518E"/>
    <w:rsid w:val="00377B1B"/>
    <w:rsid w:val="003841F1"/>
    <w:rsid w:val="003B62F7"/>
    <w:rsid w:val="003D126E"/>
    <w:rsid w:val="003D70F8"/>
    <w:rsid w:val="003E3DF8"/>
    <w:rsid w:val="003F1E89"/>
    <w:rsid w:val="003F5336"/>
    <w:rsid w:val="003F5C4C"/>
    <w:rsid w:val="00405889"/>
    <w:rsid w:val="00413FF8"/>
    <w:rsid w:val="00417BE9"/>
    <w:rsid w:val="00424F0E"/>
    <w:rsid w:val="0043431B"/>
    <w:rsid w:val="00435D79"/>
    <w:rsid w:val="0043796A"/>
    <w:rsid w:val="00447931"/>
    <w:rsid w:val="00451436"/>
    <w:rsid w:val="0045492F"/>
    <w:rsid w:val="004629A2"/>
    <w:rsid w:val="0047219F"/>
    <w:rsid w:val="00472ADE"/>
    <w:rsid w:val="0047394F"/>
    <w:rsid w:val="00491794"/>
    <w:rsid w:val="00492B25"/>
    <w:rsid w:val="0049446B"/>
    <w:rsid w:val="004A2EF0"/>
    <w:rsid w:val="004A54C0"/>
    <w:rsid w:val="004B1998"/>
    <w:rsid w:val="004B449A"/>
    <w:rsid w:val="004D4536"/>
    <w:rsid w:val="004E231D"/>
    <w:rsid w:val="004F42AC"/>
    <w:rsid w:val="0051104F"/>
    <w:rsid w:val="0051671B"/>
    <w:rsid w:val="00525F57"/>
    <w:rsid w:val="005262CC"/>
    <w:rsid w:val="00527D81"/>
    <w:rsid w:val="005300EA"/>
    <w:rsid w:val="00530424"/>
    <w:rsid w:val="005353AE"/>
    <w:rsid w:val="0054150C"/>
    <w:rsid w:val="0054330A"/>
    <w:rsid w:val="00543AAF"/>
    <w:rsid w:val="00544A96"/>
    <w:rsid w:val="00551733"/>
    <w:rsid w:val="00553A28"/>
    <w:rsid w:val="00554A82"/>
    <w:rsid w:val="0056524D"/>
    <w:rsid w:val="0056596F"/>
    <w:rsid w:val="00570C42"/>
    <w:rsid w:val="005739A8"/>
    <w:rsid w:val="00576D18"/>
    <w:rsid w:val="005819C9"/>
    <w:rsid w:val="00582358"/>
    <w:rsid w:val="00593353"/>
    <w:rsid w:val="00593BCD"/>
    <w:rsid w:val="005A01E5"/>
    <w:rsid w:val="005B096B"/>
    <w:rsid w:val="005B2E2B"/>
    <w:rsid w:val="005C19D5"/>
    <w:rsid w:val="005E0D14"/>
    <w:rsid w:val="005E1C26"/>
    <w:rsid w:val="005F2F0D"/>
    <w:rsid w:val="005F3253"/>
    <w:rsid w:val="005F5ED2"/>
    <w:rsid w:val="006033C8"/>
    <w:rsid w:val="006167FC"/>
    <w:rsid w:val="00623DD6"/>
    <w:rsid w:val="00627D8A"/>
    <w:rsid w:val="006323A9"/>
    <w:rsid w:val="006324E0"/>
    <w:rsid w:val="00637EB2"/>
    <w:rsid w:val="00660B89"/>
    <w:rsid w:val="0067479C"/>
    <w:rsid w:val="006816A5"/>
    <w:rsid w:val="0068539B"/>
    <w:rsid w:val="006910C9"/>
    <w:rsid w:val="006B173E"/>
    <w:rsid w:val="006B673B"/>
    <w:rsid w:val="006C3FAD"/>
    <w:rsid w:val="006E261C"/>
    <w:rsid w:val="006E414C"/>
    <w:rsid w:val="006F00DE"/>
    <w:rsid w:val="0070167E"/>
    <w:rsid w:val="007021B0"/>
    <w:rsid w:val="00707C84"/>
    <w:rsid w:val="00715745"/>
    <w:rsid w:val="007214AE"/>
    <w:rsid w:val="0072209D"/>
    <w:rsid w:val="00726533"/>
    <w:rsid w:val="00733D3C"/>
    <w:rsid w:val="00737BFE"/>
    <w:rsid w:val="00746B8E"/>
    <w:rsid w:val="007501AE"/>
    <w:rsid w:val="00751BD7"/>
    <w:rsid w:val="0076629C"/>
    <w:rsid w:val="00774735"/>
    <w:rsid w:val="00777D01"/>
    <w:rsid w:val="007820D3"/>
    <w:rsid w:val="00782463"/>
    <w:rsid w:val="00783D3C"/>
    <w:rsid w:val="00783E7F"/>
    <w:rsid w:val="00784194"/>
    <w:rsid w:val="00784D79"/>
    <w:rsid w:val="00787AFB"/>
    <w:rsid w:val="00791B38"/>
    <w:rsid w:val="007A6587"/>
    <w:rsid w:val="007B0ECD"/>
    <w:rsid w:val="007B7756"/>
    <w:rsid w:val="007E14DD"/>
    <w:rsid w:val="007E3DC2"/>
    <w:rsid w:val="007E6FBF"/>
    <w:rsid w:val="007F2B33"/>
    <w:rsid w:val="007F3309"/>
    <w:rsid w:val="007F6193"/>
    <w:rsid w:val="00812BC5"/>
    <w:rsid w:val="00814B3B"/>
    <w:rsid w:val="0083214B"/>
    <w:rsid w:val="00832B4A"/>
    <w:rsid w:val="0084274E"/>
    <w:rsid w:val="0084665A"/>
    <w:rsid w:val="0086154A"/>
    <w:rsid w:val="008C1027"/>
    <w:rsid w:val="008C403C"/>
    <w:rsid w:val="008C4149"/>
    <w:rsid w:val="008C6104"/>
    <w:rsid w:val="008E6DDE"/>
    <w:rsid w:val="008E737E"/>
    <w:rsid w:val="008F474F"/>
    <w:rsid w:val="009000B5"/>
    <w:rsid w:val="009050E0"/>
    <w:rsid w:val="009331FF"/>
    <w:rsid w:val="00933745"/>
    <w:rsid w:val="00942EBF"/>
    <w:rsid w:val="009438A7"/>
    <w:rsid w:val="009461AE"/>
    <w:rsid w:val="00947F6E"/>
    <w:rsid w:val="00950E89"/>
    <w:rsid w:val="0095663E"/>
    <w:rsid w:val="00957559"/>
    <w:rsid w:val="00972A33"/>
    <w:rsid w:val="00983862"/>
    <w:rsid w:val="00983DAB"/>
    <w:rsid w:val="0098501D"/>
    <w:rsid w:val="00987ADA"/>
    <w:rsid w:val="009A5D68"/>
    <w:rsid w:val="009A6CD9"/>
    <w:rsid w:val="009B39F6"/>
    <w:rsid w:val="009B767D"/>
    <w:rsid w:val="009C09EE"/>
    <w:rsid w:val="009D5B61"/>
    <w:rsid w:val="009D7157"/>
    <w:rsid w:val="009E1F05"/>
    <w:rsid w:val="009F1B0B"/>
    <w:rsid w:val="009F4E93"/>
    <w:rsid w:val="009F542B"/>
    <w:rsid w:val="009F7B1F"/>
    <w:rsid w:val="00A00A52"/>
    <w:rsid w:val="00A00BDB"/>
    <w:rsid w:val="00A11287"/>
    <w:rsid w:val="00A17AB6"/>
    <w:rsid w:val="00A226EE"/>
    <w:rsid w:val="00A35A6F"/>
    <w:rsid w:val="00A35C4C"/>
    <w:rsid w:val="00A52C9F"/>
    <w:rsid w:val="00A666C3"/>
    <w:rsid w:val="00A71DB6"/>
    <w:rsid w:val="00A72401"/>
    <w:rsid w:val="00A869BB"/>
    <w:rsid w:val="00AA28E1"/>
    <w:rsid w:val="00AA5D07"/>
    <w:rsid w:val="00AB1CAD"/>
    <w:rsid w:val="00AC5022"/>
    <w:rsid w:val="00AD5C4E"/>
    <w:rsid w:val="00AD6898"/>
    <w:rsid w:val="00AE3102"/>
    <w:rsid w:val="00AF3D67"/>
    <w:rsid w:val="00B0309B"/>
    <w:rsid w:val="00B12793"/>
    <w:rsid w:val="00B176BA"/>
    <w:rsid w:val="00B22AEE"/>
    <w:rsid w:val="00B311F8"/>
    <w:rsid w:val="00B42363"/>
    <w:rsid w:val="00B565AD"/>
    <w:rsid w:val="00B64425"/>
    <w:rsid w:val="00B72C8D"/>
    <w:rsid w:val="00B74507"/>
    <w:rsid w:val="00B74DB4"/>
    <w:rsid w:val="00B81EB3"/>
    <w:rsid w:val="00B8502B"/>
    <w:rsid w:val="00B87454"/>
    <w:rsid w:val="00BB1FC7"/>
    <w:rsid w:val="00BB38C2"/>
    <w:rsid w:val="00BD1D41"/>
    <w:rsid w:val="00BD6261"/>
    <w:rsid w:val="00BD672D"/>
    <w:rsid w:val="00BE313E"/>
    <w:rsid w:val="00BE7589"/>
    <w:rsid w:val="00BF1FB9"/>
    <w:rsid w:val="00BF4B91"/>
    <w:rsid w:val="00BF5E43"/>
    <w:rsid w:val="00C15765"/>
    <w:rsid w:val="00C20772"/>
    <w:rsid w:val="00C20A3F"/>
    <w:rsid w:val="00C257D6"/>
    <w:rsid w:val="00C2752C"/>
    <w:rsid w:val="00C31D33"/>
    <w:rsid w:val="00C34A5C"/>
    <w:rsid w:val="00C44F9D"/>
    <w:rsid w:val="00C53AB1"/>
    <w:rsid w:val="00C56A0C"/>
    <w:rsid w:val="00C64FBA"/>
    <w:rsid w:val="00C81766"/>
    <w:rsid w:val="00C94B38"/>
    <w:rsid w:val="00CB001B"/>
    <w:rsid w:val="00CB6DCB"/>
    <w:rsid w:val="00CC5F67"/>
    <w:rsid w:val="00CC71F2"/>
    <w:rsid w:val="00CD27D5"/>
    <w:rsid w:val="00CE7012"/>
    <w:rsid w:val="00CF3D3A"/>
    <w:rsid w:val="00D10549"/>
    <w:rsid w:val="00D1243A"/>
    <w:rsid w:val="00D1255A"/>
    <w:rsid w:val="00D15A95"/>
    <w:rsid w:val="00D16557"/>
    <w:rsid w:val="00D25911"/>
    <w:rsid w:val="00D30859"/>
    <w:rsid w:val="00D42E5B"/>
    <w:rsid w:val="00D47490"/>
    <w:rsid w:val="00D50443"/>
    <w:rsid w:val="00D508A6"/>
    <w:rsid w:val="00D53F5F"/>
    <w:rsid w:val="00D6194E"/>
    <w:rsid w:val="00D6718B"/>
    <w:rsid w:val="00D703BC"/>
    <w:rsid w:val="00D73594"/>
    <w:rsid w:val="00D801B0"/>
    <w:rsid w:val="00D80C03"/>
    <w:rsid w:val="00D86777"/>
    <w:rsid w:val="00D8771B"/>
    <w:rsid w:val="00D91A6D"/>
    <w:rsid w:val="00D9535A"/>
    <w:rsid w:val="00DA5F27"/>
    <w:rsid w:val="00DB5435"/>
    <w:rsid w:val="00DC38A6"/>
    <w:rsid w:val="00DD37FE"/>
    <w:rsid w:val="00DE2E7C"/>
    <w:rsid w:val="00DE31A5"/>
    <w:rsid w:val="00DE55C9"/>
    <w:rsid w:val="00DF0D84"/>
    <w:rsid w:val="00DF7AE3"/>
    <w:rsid w:val="00E24350"/>
    <w:rsid w:val="00E25EB1"/>
    <w:rsid w:val="00E32EE1"/>
    <w:rsid w:val="00E40363"/>
    <w:rsid w:val="00E441F3"/>
    <w:rsid w:val="00E45360"/>
    <w:rsid w:val="00E61656"/>
    <w:rsid w:val="00E635B4"/>
    <w:rsid w:val="00E65B28"/>
    <w:rsid w:val="00E75009"/>
    <w:rsid w:val="00E75BE0"/>
    <w:rsid w:val="00E77614"/>
    <w:rsid w:val="00E91FC7"/>
    <w:rsid w:val="00E972EE"/>
    <w:rsid w:val="00EA30D6"/>
    <w:rsid w:val="00EC2F56"/>
    <w:rsid w:val="00ED0FA2"/>
    <w:rsid w:val="00F017FB"/>
    <w:rsid w:val="00F03EF9"/>
    <w:rsid w:val="00F17AC3"/>
    <w:rsid w:val="00F26D88"/>
    <w:rsid w:val="00F35EA0"/>
    <w:rsid w:val="00F47647"/>
    <w:rsid w:val="00F64CF2"/>
    <w:rsid w:val="00F76DC1"/>
    <w:rsid w:val="00F8433A"/>
    <w:rsid w:val="00F90314"/>
    <w:rsid w:val="00F9058B"/>
    <w:rsid w:val="00F9089E"/>
    <w:rsid w:val="00F95773"/>
    <w:rsid w:val="00F972F6"/>
    <w:rsid w:val="00FB3DCB"/>
    <w:rsid w:val="00FB4588"/>
    <w:rsid w:val="00FD2450"/>
    <w:rsid w:val="00FD7745"/>
    <w:rsid w:val="00FF1FF2"/>
    <w:rsid w:val="00FF789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D1C6BF9E-85B5-42CB-8494-DF833093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B8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89"/>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
    <w:unhideWhenUsed/>
    <w:qFormat/>
    <w:rsid w:val="00660B89"/>
    <w:pPr>
      <w:numPr>
        <w:numId w:val="2"/>
      </w:numPr>
      <w:spacing w:after="480" w:line="300" w:lineRule="auto"/>
      <w:contextualSpacing/>
    </w:pPr>
    <w:rPr>
      <w:rFonts w:eastAsia="Calibri"/>
      <w:color w:val="000000"/>
      <w:sz w:val="20"/>
      <w:szCs w:val="20"/>
      <w:lang w:eastAsia="ja-JP"/>
    </w:rPr>
  </w:style>
  <w:style w:type="paragraph" w:styleId="Header">
    <w:name w:val="header"/>
    <w:basedOn w:val="Normal"/>
    <w:link w:val="HeaderChar"/>
    <w:uiPriority w:val="99"/>
    <w:unhideWhenUsed/>
    <w:rsid w:val="00637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EB2"/>
    <w:rPr>
      <w:rFonts w:ascii="Calibri" w:eastAsia="Times New Roman" w:hAnsi="Calibri" w:cs="Times New Roman"/>
    </w:rPr>
  </w:style>
  <w:style w:type="paragraph" w:styleId="Footer">
    <w:name w:val="footer"/>
    <w:basedOn w:val="Normal"/>
    <w:link w:val="FooterChar"/>
    <w:uiPriority w:val="99"/>
    <w:unhideWhenUsed/>
    <w:rsid w:val="00637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EB2"/>
    <w:rPr>
      <w:rFonts w:ascii="Calibri" w:eastAsia="Times New Roman" w:hAnsi="Calibri" w:cs="Times New Roman"/>
    </w:rPr>
  </w:style>
  <w:style w:type="character" w:styleId="Hyperlink">
    <w:name w:val="Hyperlink"/>
    <w:basedOn w:val="DefaultParagraphFont"/>
    <w:uiPriority w:val="99"/>
    <w:unhideWhenUsed/>
    <w:rsid w:val="00A11287"/>
    <w:rPr>
      <w:color w:val="0563C1" w:themeColor="hyperlink"/>
      <w:u w:val="single"/>
    </w:rPr>
  </w:style>
  <w:style w:type="character" w:customStyle="1" w:styleId="UnresolvedMention1">
    <w:name w:val="Unresolved Mention1"/>
    <w:basedOn w:val="DefaultParagraphFont"/>
    <w:uiPriority w:val="99"/>
    <w:semiHidden/>
    <w:unhideWhenUsed/>
    <w:rsid w:val="00CB6DCB"/>
    <w:rPr>
      <w:color w:val="605E5C"/>
      <w:shd w:val="clear" w:color="auto" w:fill="E1DFDD"/>
    </w:rPr>
  </w:style>
  <w:style w:type="paragraph" w:styleId="BalloonText">
    <w:name w:val="Balloon Text"/>
    <w:basedOn w:val="Normal"/>
    <w:link w:val="BalloonTextChar"/>
    <w:uiPriority w:val="99"/>
    <w:semiHidden/>
    <w:unhideWhenUsed/>
    <w:rsid w:val="00B8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454"/>
    <w:rPr>
      <w:rFonts w:ascii="Tahoma" w:eastAsia="Times New Roman" w:hAnsi="Tahoma" w:cs="Tahoma"/>
      <w:sz w:val="16"/>
      <w:szCs w:val="16"/>
    </w:rPr>
  </w:style>
  <w:style w:type="paragraph" w:styleId="BodyText2">
    <w:name w:val="Body Text 2"/>
    <w:basedOn w:val="Normal"/>
    <w:link w:val="BodyText2Char"/>
    <w:rsid w:val="00413FF8"/>
    <w:pPr>
      <w:spacing w:after="0" w:line="240" w:lineRule="auto"/>
      <w:jc w:val="lowKashida"/>
    </w:pPr>
    <w:rPr>
      <w:rFonts w:ascii="Arial" w:hAnsi="Arial" w:cs="Traditional Arabic"/>
      <w:szCs w:val="20"/>
    </w:rPr>
  </w:style>
  <w:style w:type="character" w:customStyle="1" w:styleId="BodyText2Char">
    <w:name w:val="Body Text 2 Char"/>
    <w:basedOn w:val="DefaultParagraphFont"/>
    <w:link w:val="BodyText2"/>
    <w:rsid w:val="00413FF8"/>
    <w:rPr>
      <w:rFonts w:ascii="Arial" w:eastAsia="Times New Roman" w:hAnsi="Arial" w:cs="Traditional Arabic"/>
      <w:szCs w:val="20"/>
    </w:rPr>
  </w:style>
  <w:style w:type="paragraph" w:customStyle="1" w:styleId="RMBodyText">
    <w:name w:val="RM Body Text"/>
    <w:basedOn w:val="Normal"/>
    <w:rsid w:val="00413FF8"/>
    <w:pPr>
      <w:widowControl w:val="0"/>
      <w:numPr>
        <w:numId w:val="10"/>
      </w:numPr>
      <w:autoSpaceDE w:val="0"/>
      <w:autoSpaceDN w:val="0"/>
      <w:adjustRightInd w:val="0"/>
      <w:spacing w:after="56" w:line="240" w:lineRule="auto"/>
    </w:pPr>
    <w:rPr>
      <w:rFonts w:ascii="Times New Roman" w:hAnsi="Times New Roman"/>
    </w:rPr>
  </w:style>
  <w:style w:type="paragraph" w:styleId="BodyText">
    <w:name w:val="Body Text"/>
    <w:basedOn w:val="Normal"/>
    <w:link w:val="BodyTextChar"/>
    <w:uiPriority w:val="99"/>
    <w:semiHidden/>
    <w:unhideWhenUsed/>
    <w:rsid w:val="00E77614"/>
    <w:pPr>
      <w:spacing w:after="120"/>
    </w:pPr>
  </w:style>
  <w:style w:type="character" w:customStyle="1" w:styleId="BodyTextChar">
    <w:name w:val="Body Text Char"/>
    <w:basedOn w:val="DefaultParagraphFont"/>
    <w:link w:val="BodyText"/>
    <w:uiPriority w:val="99"/>
    <w:semiHidden/>
    <w:rsid w:val="00E77614"/>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5251759c35c621f22e79230fd717a867134f530e18705c4458440321091b5b58140a140518485a591b4d58515c424154181c084b281e01030307194658590c59580f1b425c4c01090340281e010314031146515c1543124a4b485d4637071f1b5b581b5b150b141051540d004a41084704454559545b074b125a420612105e090d034b10081105035d4a1e500558191b140517475f550c514b161b5c6&amp;docType=docx" TargetMode="External" /><Relationship Id="rId7" Type="http://schemas.openxmlformats.org/officeDocument/2006/relationships/image" Target="https://rdxfootmark.naukri.com/v2/track/openCv?trackingInfo=3377c1dfe513247dccbec090bed4cc96134f4b0419514c4847440321091b5b58120b150219445d5c01435601514841481f0f2b561358191b195115495d0c00584e4209430247460c590858184508105042445b0c0f054e4108120211474a411b02154e49405d58380c4f03434e130d170010414a411b0b15416a44564a141a245d4340010e12061748515f0d4356014a4857034b4a5a085042160c130416474a10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28F60-6DDF-4D6D-9292-D3C18006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Mohanty, Abhishek</cp:lastModifiedBy>
  <cp:revision>3</cp:revision>
  <cp:lastPrinted>2020-11-23T15:09:00Z</cp:lastPrinted>
  <dcterms:created xsi:type="dcterms:W3CDTF">2023-03-03T14:32:00Z</dcterms:created>
  <dcterms:modified xsi:type="dcterms:W3CDTF">2023-03-14T13:09:00Z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ActionId">
    <vt:lpwstr>f1768acb-03c2-4daa-8165-6b10b16d443d</vt:lpwstr>
  </property>
  <property fmtid="{D5CDD505-2E9C-101B-9397-08002B2CF9AE}" pid="3" name="MSIP_Label_ea60d57e-af5b-4752-ac57-3e4f28ca11dc_ContentBits">
    <vt:lpwstr>0</vt:lpwstr>
  </property>
  <property fmtid="{D5CDD505-2E9C-101B-9397-08002B2CF9AE}" pid="4" name="MSIP_Label_ea60d57e-af5b-4752-ac57-3e4f28ca11dc_Enabled">
    <vt:lpwstr>true</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etDate">
    <vt:lpwstr>2022-07-14T14:16:17Z</vt:lpwstr>
  </property>
  <property fmtid="{D5CDD505-2E9C-101B-9397-08002B2CF9AE}" pid="8" name="MSIP_Label_ea60d57e-af5b-4752-ac57-3e4f28ca11dc_SiteId">
    <vt:lpwstr>36da45f1-dd2c-4d1f-af13-5abe46b99921</vt:lpwstr>
  </property>
</Properties>
</file>