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B6D0D" w:rsidRPr="00EB6D0D" w:rsidP="00EB6D0D" w14:paraId="3EEA30B2" w14:textId="77777777">
      <w:pPr>
        <w:widowControl/>
        <w:autoSpaceDE/>
        <w:autoSpaceDN/>
        <w:spacing w:line="240" w:lineRule="atLeast"/>
        <w:textAlignment w:val="baseline"/>
        <w:rPr>
          <w:rFonts w:ascii="EB Garamond" w:eastAsia="Times New Roman" w:hAnsi="EB Garamond" w:cs="Times New Roman"/>
          <w:b/>
          <w:bCs/>
          <w:color w:val="000000"/>
          <w:sz w:val="28"/>
          <w:szCs w:val="28"/>
          <w:lang w:val="en-IN" w:eastAsia="en-IN"/>
        </w:rPr>
      </w:pPr>
      <w:r w:rsidRPr="00EB6D0D">
        <w:rPr>
          <w:rFonts w:ascii="EB Garamond" w:eastAsia="Times New Roman" w:hAnsi="EB Garamond" w:cs="Times New Roman"/>
          <w:b/>
          <w:bCs/>
          <w:color w:val="000000"/>
          <w:sz w:val="28"/>
          <w:szCs w:val="28"/>
          <w:lang w:val="en-IN" w:eastAsia="en-IN"/>
        </w:rPr>
        <w:t>Agnimitra Das</w:t>
      </w:r>
    </w:p>
    <w:p w:rsidR="00EB6D0D" w:rsidRPr="00EB6D0D" w:rsidP="00EB6D0D" w14:paraId="395AFD8C" w14:textId="77777777">
      <w:pPr>
        <w:widowControl/>
        <w:autoSpaceDE/>
        <w:autoSpaceDN/>
        <w:spacing w:line="210" w:lineRule="atLeast"/>
        <w:textAlignment w:val="baseline"/>
        <w:rPr>
          <w:rFonts w:ascii="EB Garamond" w:eastAsia="Times New Roman" w:hAnsi="EB Garamond" w:cs="Times New Roman"/>
          <w:b/>
          <w:bCs/>
          <w:color w:val="000000"/>
          <w:sz w:val="28"/>
          <w:szCs w:val="28"/>
          <w:lang w:val="en-IN" w:eastAsia="en-IN"/>
        </w:rPr>
      </w:pPr>
      <w:r w:rsidRPr="00EB6D0D">
        <w:rPr>
          <w:rFonts w:ascii="EB Garamond" w:eastAsia="Times New Roman" w:hAnsi="EB Garamond" w:cs="Times New Roman"/>
          <w:b/>
          <w:bCs/>
          <w:color w:val="000000"/>
          <w:sz w:val="28"/>
          <w:szCs w:val="28"/>
          <w:lang w:val="en-IN" w:eastAsia="en-IN"/>
        </w:rPr>
        <w:t>Infrastructure Specialist: AWS Platform</w:t>
      </w:r>
    </w:p>
    <w:p w:rsidR="00EB6D0D" w:rsidRPr="00EB6D0D" w:rsidP="00EB6D0D" w14:paraId="73E14740" w14:textId="527A4B46">
      <w:pPr>
        <w:widowControl/>
        <w:autoSpaceDE/>
        <w:autoSpaceDN/>
        <w:textAlignment w:val="baseline"/>
        <w:rPr>
          <w:rFonts w:ascii="EB Garamond" w:eastAsia="Times New Roman" w:hAnsi="EB Garamond" w:cs="Times New Roman"/>
          <w:color w:val="000000"/>
          <w:sz w:val="28"/>
          <w:szCs w:val="28"/>
          <w:lang w:val="en-IN" w:eastAsia="en-IN"/>
        </w:rPr>
      </w:pPr>
      <w:r w:rsidRPr="00EB6D0D">
        <w:rPr>
          <w:rFonts w:ascii="EB Garamond" w:eastAsia="Times New Roman" w:hAnsi="EB Garamond" w:cs="Times New Roman"/>
          <w:color w:val="000000"/>
          <w:sz w:val="24"/>
          <w:szCs w:val="24"/>
          <w:lang w:val="en-IN" w:eastAsia="en-IN"/>
        </w:rPr>
        <w:t>Mobile: +91-9529180355</w:t>
      </w:r>
      <w:r>
        <w:rPr>
          <w:rFonts w:ascii="EB Garamond" w:eastAsia="Times New Roman" w:hAnsi="EB Garamond" w:cs="Times New Roman"/>
          <w:color w:val="000000"/>
          <w:sz w:val="28"/>
          <w:szCs w:val="28"/>
          <w:lang w:val="en-IN" w:eastAsia="en-IN"/>
        </w:rPr>
        <w:tab/>
      </w:r>
      <w:r>
        <w:rPr>
          <w:rFonts w:ascii="EB Garamond" w:eastAsia="Times New Roman" w:hAnsi="EB Garamond" w:cs="Times New Roman"/>
          <w:color w:val="000000"/>
          <w:sz w:val="28"/>
          <w:szCs w:val="28"/>
          <w:lang w:val="en-IN" w:eastAsia="en-IN"/>
        </w:rPr>
        <w:tab/>
      </w:r>
      <w:r>
        <w:rPr>
          <w:rFonts w:ascii="EB Garamond" w:eastAsia="Times New Roman" w:hAnsi="EB Garamond" w:cs="Times New Roman"/>
          <w:color w:val="000000"/>
          <w:sz w:val="28"/>
          <w:szCs w:val="28"/>
          <w:lang w:val="en-IN" w:eastAsia="en-IN"/>
        </w:rPr>
        <w:tab/>
      </w:r>
      <w:r>
        <w:rPr>
          <w:rFonts w:ascii="EB Garamond" w:eastAsia="Times New Roman" w:hAnsi="EB Garamond" w:cs="Times New Roman"/>
          <w:color w:val="000000"/>
          <w:sz w:val="28"/>
          <w:szCs w:val="28"/>
          <w:lang w:val="en-IN" w:eastAsia="en-IN"/>
        </w:rPr>
        <w:tab/>
      </w:r>
      <w:r>
        <w:rPr>
          <w:rFonts w:ascii="EB Garamond" w:eastAsia="Times New Roman" w:hAnsi="EB Garamond" w:cs="Times New Roman"/>
          <w:color w:val="000000"/>
          <w:sz w:val="28"/>
          <w:szCs w:val="28"/>
          <w:lang w:val="en-IN" w:eastAsia="en-IN"/>
        </w:rPr>
        <w:tab/>
      </w:r>
      <w:r w:rsidRPr="00EB6D0D">
        <w:rPr>
          <w:rFonts w:ascii="EB Garamond" w:eastAsia="Times New Roman" w:hAnsi="EB Garamond" w:cs="Times New Roman"/>
          <w:color w:val="000000"/>
          <w:sz w:val="24"/>
          <w:szCs w:val="24"/>
          <w:bdr w:val="none" w:sz="0" w:space="0" w:color="auto" w:frame="1"/>
          <w:lang w:val="en-IN" w:eastAsia="en-IN"/>
        </w:rPr>
        <w:t>Email: agnimitra.das2021@gmail.com</w:t>
      </w:r>
    </w:p>
    <w:p w:rsidR="00EB6D0D" w:rsidRPr="00EB6D0D" w:rsidP="00EB6D0D" w14:paraId="1732F779" w14:textId="77777777">
      <w:pPr>
        <w:widowControl/>
        <w:autoSpaceDE/>
        <w:autoSpaceDN/>
        <w:jc w:val="right"/>
        <w:textAlignment w:val="baseline"/>
        <w:rPr>
          <w:rFonts w:ascii="EB Garamond" w:eastAsia="Times New Roman" w:hAnsi="EB Garamond" w:cs="Times New Roman"/>
          <w:color w:val="000000"/>
          <w:sz w:val="17"/>
          <w:szCs w:val="17"/>
          <w:lang w:val="en-IN" w:eastAsia="en-IN"/>
        </w:rPr>
      </w:pPr>
    </w:p>
    <w:p w:rsidR="00EB6D0D" w:rsidRPr="00EB6D0D" w:rsidP="00EB6D0D" w14:paraId="73E302B1" w14:textId="77777777">
      <w:pPr>
        <w:widowControl/>
        <w:numPr>
          <w:ilvl w:val="0"/>
          <w:numId w:val="7"/>
        </w:numPr>
        <w:tabs>
          <w:tab w:val="left" w:pos="363"/>
        </w:tabs>
        <w:autoSpaceDE/>
        <w:autoSpaceDN/>
        <w:spacing w:line="0" w:lineRule="atLeast"/>
        <w:ind w:left="363" w:hanging="363"/>
        <w:rPr>
          <w:rFonts w:ascii="EB Garamond" w:eastAsia="Arial" w:hAnsi="EB Garamond"/>
        </w:rPr>
      </w:pPr>
      <w:r w:rsidRPr="00EB6D0D">
        <w:rPr>
          <w:rFonts w:ascii="EB Garamond" w:eastAsia="Segoe UI" w:hAnsi="EB Garamond"/>
          <w:sz w:val="21"/>
        </w:rPr>
        <w:t>Total experience of 7.11 years till date in IT industry. Present/ current Employer is IBM India Pvt Ltd. Previous Employer was Infosys Ltd.</w:t>
      </w:r>
    </w:p>
    <w:p w:rsidR="00EB6D0D" w:rsidRPr="00EB6D0D" w:rsidP="00EB6D0D" w14:paraId="66EB37BC" w14:textId="77777777">
      <w:pPr>
        <w:widowControl/>
        <w:numPr>
          <w:ilvl w:val="0"/>
          <w:numId w:val="7"/>
        </w:numPr>
        <w:tabs>
          <w:tab w:val="left" w:pos="363"/>
        </w:tabs>
        <w:autoSpaceDE/>
        <w:autoSpaceDN/>
        <w:spacing w:line="0" w:lineRule="atLeast"/>
        <w:ind w:left="363" w:hanging="363"/>
        <w:rPr>
          <w:rFonts w:ascii="EB Garamond" w:eastAsia="Arial" w:hAnsi="EB Garamond"/>
        </w:rPr>
      </w:pPr>
      <w:r w:rsidRPr="00EB6D0D">
        <w:rPr>
          <w:rFonts w:ascii="EB Garamond" w:eastAsia="Segoe UI" w:hAnsi="EB Garamond"/>
          <w:sz w:val="21"/>
        </w:rPr>
        <w:t xml:space="preserve">Technical / Project experience mainly lies in AWS Services like </w:t>
      </w:r>
      <w:r w:rsidRPr="00EB6D0D">
        <w:rPr>
          <w:rFonts w:ascii="EB Garamond" w:eastAsia="Segoe UI" w:hAnsi="EB Garamond"/>
          <w:b/>
          <w:bCs/>
          <w:sz w:val="21"/>
        </w:rPr>
        <w:t>EC2</w:t>
      </w:r>
      <w:r w:rsidRPr="00EB6D0D">
        <w:rPr>
          <w:rFonts w:ascii="EB Garamond" w:eastAsia="Segoe UI" w:hAnsi="EB Garamond"/>
          <w:sz w:val="21"/>
        </w:rPr>
        <w:t xml:space="preserve">, </w:t>
      </w:r>
      <w:r w:rsidRPr="00EB6D0D">
        <w:rPr>
          <w:rFonts w:ascii="EB Garamond" w:eastAsia="Segoe UI" w:hAnsi="EB Garamond"/>
          <w:b/>
          <w:bCs/>
          <w:sz w:val="21"/>
        </w:rPr>
        <w:t>ELB</w:t>
      </w:r>
      <w:r w:rsidRPr="00EB6D0D">
        <w:rPr>
          <w:rFonts w:ascii="EB Garamond" w:eastAsia="Segoe UI" w:hAnsi="EB Garamond"/>
          <w:sz w:val="21"/>
        </w:rPr>
        <w:t xml:space="preserve">, </w:t>
      </w:r>
      <w:r w:rsidRPr="00EB6D0D">
        <w:rPr>
          <w:rFonts w:ascii="EB Garamond" w:eastAsia="Segoe UI" w:hAnsi="EB Garamond"/>
          <w:b/>
          <w:bCs/>
          <w:sz w:val="21"/>
        </w:rPr>
        <w:t>EBS</w:t>
      </w:r>
      <w:r w:rsidRPr="00EB6D0D">
        <w:rPr>
          <w:rFonts w:ascii="EB Garamond" w:eastAsia="Segoe UI" w:hAnsi="EB Garamond"/>
          <w:sz w:val="21"/>
        </w:rPr>
        <w:t xml:space="preserve">, </w:t>
      </w:r>
      <w:r w:rsidRPr="00EB6D0D">
        <w:rPr>
          <w:rFonts w:ascii="EB Garamond" w:eastAsia="Segoe UI" w:hAnsi="EB Garamond"/>
          <w:b/>
          <w:bCs/>
          <w:sz w:val="21"/>
        </w:rPr>
        <w:t>VPC</w:t>
      </w:r>
      <w:r w:rsidRPr="00EB6D0D">
        <w:rPr>
          <w:rFonts w:ascii="EB Garamond" w:eastAsia="Segoe UI" w:hAnsi="EB Garamond"/>
          <w:sz w:val="21"/>
        </w:rPr>
        <w:t xml:space="preserve">, </w:t>
      </w:r>
      <w:r w:rsidRPr="00EB6D0D">
        <w:rPr>
          <w:rFonts w:ascii="EB Garamond" w:eastAsia="Segoe UI" w:hAnsi="EB Garamond"/>
          <w:b/>
          <w:bCs/>
          <w:sz w:val="21"/>
        </w:rPr>
        <w:t>IAM</w:t>
      </w:r>
      <w:r w:rsidRPr="00EB6D0D">
        <w:rPr>
          <w:rFonts w:ascii="EB Garamond" w:eastAsia="Segoe UI" w:hAnsi="EB Garamond"/>
          <w:sz w:val="21"/>
        </w:rPr>
        <w:t xml:space="preserve">, </w:t>
      </w:r>
      <w:r w:rsidRPr="00EB6D0D">
        <w:rPr>
          <w:rFonts w:ascii="EB Garamond" w:eastAsia="Segoe UI" w:hAnsi="EB Garamond"/>
          <w:b/>
          <w:bCs/>
          <w:sz w:val="21"/>
        </w:rPr>
        <w:t>S3</w:t>
      </w:r>
      <w:r w:rsidRPr="00EB6D0D">
        <w:rPr>
          <w:rFonts w:ascii="EB Garamond" w:eastAsia="Segoe UI" w:hAnsi="EB Garamond"/>
          <w:sz w:val="21"/>
        </w:rPr>
        <w:t xml:space="preserve">, </w:t>
      </w:r>
      <w:r w:rsidRPr="00EB6D0D">
        <w:rPr>
          <w:rFonts w:ascii="EB Garamond" w:eastAsia="Segoe UI" w:hAnsi="EB Garamond"/>
          <w:b/>
          <w:sz w:val="21"/>
        </w:rPr>
        <w:t xml:space="preserve">CloudFormation, AWS Lambda, </w:t>
      </w:r>
      <w:r w:rsidRPr="00EB6D0D">
        <w:rPr>
          <w:rFonts w:ascii="EB Garamond" w:eastAsia="Segoe UI" w:hAnsi="EB Garamond"/>
          <w:b/>
          <w:bCs/>
          <w:sz w:val="21"/>
        </w:rPr>
        <w:t>SNS</w:t>
      </w:r>
      <w:r w:rsidRPr="00EB6D0D">
        <w:rPr>
          <w:rFonts w:ascii="EB Garamond" w:eastAsia="Segoe UI" w:hAnsi="EB Garamond"/>
          <w:b/>
          <w:sz w:val="21"/>
        </w:rPr>
        <w:t>, SQS, CloudWatch Events (Amazon Eventbridge), AWS Service Catalog, AWS Lakeformation, AWS CloudWatch, VPC Endpoints.</w:t>
      </w:r>
    </w:p>
    <w:p w:rsidR="00EB6D0D" w:rsidRPr="00EB6D0D" w:rsidP="00EB6D0D" w14:paraId="68C615D0" w14:textId="77777777">
      <w:pPr>
        <w:widowControl/>
        <w:numPr>
          <w:ilvl w:val="0"/>
          <w:numId w:val="7"/>
        </w:numPr>
        <w:tabs>
          <w:tab w:val="left" w:pos="363"/>
        </w:tabs>
        <w:autoSpaceDE/>
        <w:autoSpaceDN/>
        <w:spacing w:line="0" w:lineRule="atLeast"/>
        <w:ind w:left="363" w:hanging="363"/>
        <w:rPr>
          <w:rFonts w:ascii="EB Garamond" w:eastAsia="Arial" w:hAnsi="EB Garamond"/>
        </w:rPr>
      </w:pPr>
      <w:r w:rsidRPr="00EB6D0D">
        <w:rPr>
          <w:rFonts w:ascii="EB Garamond" w:eastAsia="Segoe UI" w:hAnsi="EB Garamond"/>
          <w:sz w:val="21"/>
        </w:rPr>
        <w:t xml:space="preserve">Having Ability to write in </w:t>
      </w:r>
      <w:r w:rsidRPr="00EB6D0D">
        <w:rPr>
          <w:rFonts w:ascii="EB Garamond" w:eastAsia="Segoe UI" w:hAnsi="EB Garamond"/>
          <w:b/>
          <w:sz w:val="21"/>
        </w:rPr>
        <w:t>Python, Shell script language</w:t>
      </w:r>
      <w:r w:rsidRPr="00EB6D0D">
        <w:rPr>
          <w:rFonts w:ascii="EB Garamond" w:eastAsia="Segoe UI" w:hAnsi="EB Garamond"/>
          <w:sz w:val="21"/>
        </w:rPr>
        <w:t>.</w:t>
      </w:r>
    </w:p>
    <w:p w:rsidR="00EB6D0D" w:rsidRPr="00EB6D0D" w:rsidP="00EB6D0D" w14:paraId="123FC9B2" w14:textId="77777777">
      <w:pPr>
        <w:widowControl/>
        <w:numPr>
          <w:ilvl w:val="0"/>
          <w:numId w:val="7"/>
        </w:numPr>
        <w:tabs>
          <w:tab w:val="left" w:pos="363"/>
        </w:tabs>
        <w:autoSpaceDE/>
        <w:autoSpaceDN/>
        <w:spacing w:line="0" w:lineRule="atLeast"/>
        <w:ind w:left="363" w:hanging="363"/>
        <w:rPr>
          <w:rFonts w:ascii="EB Garamond" w:eastAsia="Arial" w:hAnsi="EB Garamond"/>
        </w:rPr>
      </w:pPr>
      <w:r w:rsidRPr="00EB6D0D">
        <w:rPr>
          <w:rFonts w:ascii="EB Garamond" w:eastAsia="Arial" w:hAnsi="EB Garamond"/>
        </w:rPr>
        <w:t xml:space="preserve">Have </w:t>
      </w:r>
      <w:r w:rsidRPr="00EB6D0D">
        <w:rPr>
          <w:rFonts w:ascii="EB Garamond" w:eastAsia="Segoe UI" w:hAnsi="EB Garamond"/>
          <w:sz w:val="21"/>
        </w:rPr>
        <w:t xml:space="preserve">knowledge on IAC tools like </w:t>
      </w:r>
      <w:r w:rsidRPr="00EB6D0D">
        <w:rPr>
          <w:rFonts w:ascii="EB Garamond" w:eastAsia="Segoe UI" w:hAnsi="EB Garamond"/>
          <w:b/>
          <w:bCs/>
          <w:sz w:val="21"/>
        </w:rPr>
        <w:t>Terraform</w:t>
      </w:r>
      <w:r w:rsidRPr="00EB6D0D">
        <w:rPr>
          <w:rFonts w:ascii="EB Garamond" w:eastAsia="Segoe UI" w:hAnsi="EB Garamond"/>
          <w:sz w:val="21"/>
        </w:rPr>
        <w:t xml:space="preserve">, </w:t>
      </w:r>
      <w:r w:rsidRPr="00EB6D0D">
        <w:rPr>
          <w:rFonts w:ascii="EB Garamond" w:eastAsia="Segoe UI" w:hAnsi="EB Garamond"/>
          <w:b/>
          <w:bCs/>
          <w:sz w:val="21"/>
        </w:rPr>
        <w:t>AWS CloudFormation</w:t>
      </w:r>
      <w:r w:rsidRPr="00EB6D0D">
        <w:rPr>
          <w:rFonts w:ascii="EB Garamond" w:eastAsia="Segoe UI" w:hAnsi="EB Garamond"/>
          <w:sz w:val="21"/>
        </w:rPr>
        <w:t xml:space="preserve"> (having project experience of writing templates)</w:t>
      </w:r>
    </w:p>
    <w:p w:rsidR="00EB6D0D" w:rsidRPr="00EB6D0D" w:rsidP="00EB6D0D" w14:paraId="3429722E" w14:textId="311D3583">
      <w:pPr>
        <w:widowControl/>
        <w:numPr>
          <w:ilvl w:val="0"/>
          <w:numId w:val="7"/>
        </w:numPr>
        <w:tabs>
          <w:tab w:val="left" w:pos="363"/>
        </w:tabs>
        <w:autoSpaceDE/>
        <w:autoSpaceDN/>
        <w:spacing w:line="0" w:lineRule="atLeast"/>
        <w:ind w:left="363" w:hanging="363"/>
        <w:rPr>
          <w:rFonts w:ascii="EB Garamond" w:eastAsia="Arial" w:hAnsi="EB Garamond"/>
        </w:rPr>
      </w:pPr>
      <w:r w:rsidRPr="00EB6D0D">
        <w:rPr>
          <w:rFonts w:ascii="EB Garamond" w:eastAsia="Segoe UI" w:hAnsi="EB Garamond"/>
          <w:sz w:val="21"/>
        </w:rPr>
        <w:t xml:space="preserve">Having knowledge on containerization tools like </w:t>
      </w:r>
      <w:r w:rsidRPr="00EB6D0D">
        <w:rPr>
          <w:rFonts w:ascii="EB Garamond" w:eastAsia="Segoe UI" w:hAnsi="EB Garamond"/>
          <w:b/>
          <w:bCs/>
          <w:sz w:val="21"/>
        </w:rPr>
        <w:t>Docker</w:t>
      </w:r>
      <w:r w:rsidRPr="00EB6D0D">
        <w:rPr>
          <w:rFonts w:ascii="EB Garamond" w:eastAsia="Segoe UI" w:hAnsi="EB Garamond"/>
          <w:sz w:val="21"/>
        </w:rPr>
        <w:t>, Container orchestration tools like</w:t>
      </w:r>
      <w:r w:rsidRPr="00EB6D0D">
        <w:rPr>
          <w:rFonts w:ascii="EB Garamond" w:eastAsia="Segoe UI" w:hAnsi="EB Garamond"/>
          <w:b/>
          <w:bCs/>
          <w:sz w:val="21"/>
        </w:rPr>
        <w:t xml:space="preserve"> Amazon ECS</w:t>
      </w:r>
      <w:r w:rsidRPr="00EB6D0D">
        <w:rPr>
          <w:rFonts w:ascii="EB Garamond" w:eastAsia="Segoe UI" w:hAnsi="EB Garamond"/>
          <w:sz w:val="21"/>
        </w:rPr>
        <w:t>.</w:t>
      </w:r>
    </w:p>
    <w:p w:rsidR="00EB6D0D" w:rsidRPr="00EB6D0D" w:rsidP="00EB6D0D" w14:paraId="350E1140" w14:textId="77777777">
      <w:pPr>
        <w:spacing w:line="39" w:lineRule="exact"/>
        <w:rPr>
          <w:rFonts w:ascii="EB Garamond" w:eastAsia="Arial" w:hAnsi="EB Garamond"/>
        </w:rPr>
      </w:pPr>
    </w:p>
    <w:p w:rsidR="00EB6D0D" w:rsidRPr="00EB6D0D" w:rsidP="00EB6D0D" w14:paraId="77B8831D" w14:textId="77777777">
      <w:pPr>
        <w:spacing w:line="47" w:lineRule="exact"/>
        <w:rPr>
          <w:rFonts w:ascii="EB Garamond" w:eastAsia="Arial" w:hAnsi="EB Garamond"/>
        </w:rPr>
      </w:pPr>
    </w:p>
    <w:p w:rsidR="00EB6D0D" w:rsidRPr="00EB6D0D" w:rsidP="00EB6D0D" w14:paraId="7C8AD895" w14:textId="77777777">
      <w:pPr>
        <w:widowControl/>
        <w:numPr>
          <w:ilvl w:val="0"/>
          <w:numId w:val="7"/>
        </w:numPr>
        <w:tabs>
          <w:tab w:val="left" w:pos="363"/>
        </w:tabs>
        <w:autoSpaceDE/>
        <w:autoSpaceDN/>
        <w:spacing w:line="263" w:lineRule="auto"/>
        <w:ind w:left="363" w:hanging="363"/>
        <w:rPr>
          <w:rFonts w:ascii="EB Garamond" w:eastAsia="Arial" w:hAnsi="EB Garamond"/>
        </w:rPr>
      </w:pPr>
      <w:r w:rsidRPr="00EB6D0D">
        <w:rPr>
          <w:rFonts w:ascii="EB Garamond" w:eastAsia="Segoe UI" w:hAnsi="EB Garamond"/>
          <w:sz w:val="21"/>
        </w:rPr>
        <w:t xml:space="preserve">Having knowledge on </w:t>
      </w:r>
      <w:r w:rsidRPr="00EB6D0D">
        <w:rPr>
          <w:rFonts w:ascii="EB Garamond" w:eastAsia="Segoe UI" w:hAnsi="EB Garamond"/>
          <w:b/>
          <w:sz w:val="21"/>
        </w:rPr>
        <w:t>CI/CD pipeline &amp; AWS DevOps</w:t>
      </w:r>
      <w:r w:rsidRPr="00EB6D0D">
        <w:rPr>
          <w:rFonts w:ascii="EB Garamond" w:eastAsia="Segoe UI" w:hAnsi="EB Garamond"/>
          <w:sz w:val="21"/>
        </w:rPr>
        <w:t xml:space="preserve"> tools like </w:t>
      </w:r>
      <w:r w:rsidRPr="00EB6D0D">
        <w:rPr>
          <w:rFonts w:ascii="EB Garamond" w:eastAsia="Segoe UI" w:hAnsi="EB Garamond"/>
          <w:b/>
          <w:sz w:val="21"/>
        </w:rPr>
        <w:t>CodeCommit , CodeBuild , CodeDeploy , CodePipeline.</w:t>
      </w:r>
    </w:p>
    <w:p w:rsidR="00EB6D0D" w:rsidRPr="00EB6D0D" w:rsidP="00EB6D0D" w14:paraId="75A3BF71" w14:textId="77777777">
      <w:pPr>
        <w:spacing w:line="47" w:lineRule="exact"/>
        <w:rPr>
          <w:rFonts w:ascii="EB Garamond" w:eastAsia="Arial" w:hAnsi="EB Garamond"/>
        </w:rPr>
      </w:pPr>
    </w:p>
    <w:p w:rsidR="00EB6D0D" w:rsidRPr="00EB6D0D" w:rsidP="00EB6D0D" w14:paraId="25F440DF" w14:textId="77777777">
      <w:pPr>
        <w:widowControl/>
        <w:numPr>
          <w:ilvl w:val="0"/>
          <w:numId w:val="7"/>
        </w:numPr>
        <w:tabs>
          <w:tab w:val="left" w:pos="363"/>
        </w:tabs>
        <w:autoSpaceDE/>
        <w:autoSpaceDN/>
        <w:spacing w:line="263" w:lineRule="auto"/>
        <w:ind w:left="363" w:hanging="363"/>
        <w:rPr>
          <w:rFonts w:ascii="EB Garamond" w:eastAsia="Arial" w:hAnsi="EB Garamond"/>
        </w:rPr>
      </w:pPr>
      <w:r w:rsidRPr="00EB6D0D">
        <w:rPr>
          <w:rFonts w:ascii="EB Garamond" w:eastAsia="Segoe UI" w:hAnsi="EB Garamond"/>
          <w:sz w:val="21"/>
        </w:rPr>
        <w:t xml:space="preserve">Have project experience and knowledge of Agile methodology and Tools like </w:t>
      </w:r>
      <w:r w:rsidRPr="00EB6D0D">
        <w:rPr>
          <w:rFonts w:ascii="EB Garamond" w:eastAsia="Segoe UI" w:hAnsi="EB Garamond"/>
          <w:b/>
          <w:sz w:val="21"/>
        </w:rPr>
        <w:t>Git, Bitbucket, Jira, Jenkins, Confluence.</w:t>
      </w:r>
    </w:p>
    <w:p w:rsidR="00EB6D0D" w:rsidRPr="00EB6D0D" w:rsidP="00EB6D0D" w14:paraId="2669775E" w14:textId="77777777">
      <w:pPr>
        <w:widowControl/>
        <w:numPr>
          <w:ilvl w:val="0"/>
          <w:numId w:val="7"/>
        </w:numPr>
        <w:tabs>
          <w:tab w:val="left" w:pos="363"/>
        </w:tabs>
        <w:autoSpaceDE/>
        <w:autoSpaceDN/>
        <w:spacing w:line="263" w:lineRule="auto"/>
        <w:ind w:left="363" w:hanging="363"/>
        <w:rPr>
          <w:rFonts w:ascii="EB Garamond" w:eastAsia="Segoe UI" w:hAnsi="EB Garamond"/>
          <w:sz w:val="21"/>
        </w:rPr>
      </w:pPr>
      <w:r w:rsidRPr="00EB6D0D">
        <w:rPr>
          <w:rFonts w:ascii="EB Garamond" w:eastAsia="Segoe UI" w:hAnsi="EB Garamond"/>
          <w:sz w:val="21"/>
        </w:rPr>
        <w:t>Have the Project experience of doing POC / Testing related to AWS services for client and prepare related Documentation for client.</w:t>
      </w:r>
    </w:p>
    <w:p w:rsidR="00EB6D0D" w:rsidRPr="00EB6D0D" w:rsidP="00EB6D0D" w14:paraId="37150826" w14:textId="77777777">
      <w:pPr>
        <w:widowControl/>
        <w:numPr>
          <w:ilvl w:val="0"/>
          <w:numId w:val="7"/>
        </w:numPr>
        <w:tabs>
          <w:tab w:val="left" w:pos="363"/>
        </w:tabs>
        <w:autoSpaceDE/>
        <w:autoSpaceDN/>
        <w:spacing w:line="0" w:lineRule="atLeast"/>
        <w:rPr>
          <w:rFonts w:ascii="EB Garamond" w:eastAsia="Arial" w:hAnsi="EB Garamond"/>
        </w:rPr>
      </w:pPr>
      <w:r w:rsidRPr="00EB6D0D">
        <w:rPr>
          <w:rFonts w:ascii="EB Garamond" w:eastAsia="Segoe UI" w:hAnsi="EB Garamond"/>
          <w:sz w:val="21"/>
        </w:rPr>
        <w:t xml:space="preserve">Functional domain experience involves </w:t>
      </w:r>
      <w:r w:rsidRPr="00EB6D0D">
        <w:rPr>
          <w:rFonts w:ascii="EB Garamond" w:eastAsia="Segoe UI" w:hAnsi="EB Garamond"/>
          <w:b/>
          <w:bCs/>
          <w:sz w:val="21"/>
        </w:rPr>
        <w:t>Banking</w:t>
      </w:r>
      <w:r w:rsidRPr="00EB6D0D">
        <w:rPr>
          <w:rFonts w:ascii="EB Garamond" w:eastAsia="Segoe UI" w:hAnsi="EB Garamond"/>
          <w:sz w:val="21"/>
        </w:rPr>
        <w:t xml:space="preserve">, </w:t>
      </w:r>
      <w:r w:rsidRPr="00EB6D0D">
        <w:rPr>
          <w:rFonts w:ascii="EB Garamond" w:eastAsia="Segoe UI" w:hAnsi="EB Garamond"/>
          <w:b/>
          <w:bCs/>
          <w:sz w:val="21"/>
        </w:rPr>
        <w:t>Government</w:t>
      </w:r>
      <w:r w:rsidRPr="00EB6D0D">
        <w:rPr>
          <w:rFonts w:ascii="EB Garamond" w:eastAsia="Segoe UI" w:hAnsi="EB Garamond"/>
          <w:sz w:val="21"/>
        </w:rPr>
        <w:t xml:space="preserve">, </w:t>
      </w:r>
      <w:r w:rsidRPr="00EB6D0D">
        <w:rPr>
          <w:rFonts w:ascii="EB Garamond" w:eastAsia="Segoe UI" w:hAnsi="EB Garamond"/>
          <w:b/>
          <w:sz w:val="21"/>
        </w:rPr>
        <w:t>Telecom.</w:t>
      </w:r>
    </w:p>
    <w:p w:rsidR="00EB6D0D" w:rsidRPr="00EB6D0D" w:rsidP="00EB6D0D" w14:paraId="3CE659B8" w14:textId="77777777">
      <w:pPr>
        <w:spacing w:line="47" w:lineRule="exact"/>
        <w:rPr>
          <w:rFonts w:ascii="EB Garamond" w:eastAsia="Arial" w:hAnsi="EB Garamond"/>
        </w:rPr>
      </w:pPr>
    </w:p>
    <w:p w:rsidR="00EB6D0D" w:rsidRPr="00EB6D0D" w:rsidP="00EB6D0D" w14:paraId="6C0CBF5C" w14:textId="77777777">
      <w:pPr>
        <w:widowControl/>
        <w:numPr>
          <w:ilvl w:val="0"/>
          <w:numId w:val="7"/>
        </w:numPr>
        <w:tabs>
          <w:tab w:val="left" w:pos="363"/>
        </w:tabs>
        <w:autoSpaceDE/>
        <w:autoSpaceDN/>
        <w:spacing w:line="261" w:lineRule="auto"/>
        <w:rPr>
          <w:rFonts w:ascii="EB Garamond" w:eastAsia="Arial" w:hAnsi="EB Garamond"/>
        </w:rPr>
      </w:pPr>
      <w:r w:rsidRPr="00EB6D0D">
        <w:rPr>
          <w:rFonts w:ascii="EB Garamond" w:eastAsia="Segoe UI" w:hAnsi="EB Garamond"/>
          <w:sz w:val="21"/>
        </w:rPr>
        <w:t>Ability to work as a team member or as an individual and confident in serving the best industry practices.</w:t>
      </w:r>
    </w:p>
    <w:p w:rsidR="00A22B4B" w:rsidRPr="00EB6D0D" w14:paraId="74505A86" w14:textId="77777777">
      <w:pPr>
        <w:pStyle w:val="BodyText"/>
        <w:spacing w:before="220"/>
        <w:ind w:left="0"/>
        <w:rPr>
          <w:rFonts w:ascii="Times New Roman" w:hAnsi="Times New Roman" w:cs="Times New Roman"/>
          <w:sz w:val="20"/>
        </w:rPr>
      </w:pPr>
    </w:p>
    <w:p w:rsidR="00EB6D0D" w:rsidRPr="00EB6D0D" w:rsidP="00EB6D0D" w14:paraId="2A241D95" w14:textId="77777777">
      <w:pPr>
        <w:pStyle w:val="NormalWeb"/>
        <w:shd w:val="clear" w:color="auto" w:fill="FFFFFF"/>
        <w:spacing w:before="0" w:beforeAutospacing="0" w:after="0" w:afterAutospacing="0"/>
        <w:textAlignment w:val="baseline"/>
        <w:rPr>
          <w:rFonts w:ascii="inherit" w:hAnsi="inherit"/>
          <w:color w:val="000000"/>
          <w:sz w:val="22"/>
          <w:szCs w:val="22"/>
        </w:rPr>
      </w:pPr>
      <w:r w:rsidRPr="00EB6D0D">
        <w:rPr>
          <w:rStyle w:val="Strong"/>
          <w:rFonts w:ascii="EB Garamond" w:hAnsi="EB Garamond"/>
          <w:color w:val="000000"/>
          <w:sz w:val="22"/>
          <w:szCs w:val="22"/>
          <w:bdr w:val="none" w:sz="0" w:space="0" w:color="auto" w:frame="1"/>
        </w:rPr>
        <w:t>Professional Attributes</w:t>
      </w:r>
      <w:r w:rsidRPr="00EB6D0D">
        <w:rPr>
          <w:rFonts w:ascii="inherit" w:hAnsi="inherit"/>
          <w:color w:val="000000"/>
          <w:sz w:val="22"/>
          <w:szCs w:val="22"/>
        </w:rPr>
        <w:t>:</w:t>
      </w:r>
    </w:p>
    <w:p w:rsidR="00EB6D0D" w:rsidRPr="00A11176" w:rsidP="00EB6D0D" w14:paraId="468F9447" w14:textId="77777777">
      <w:pPr>
        <w:pStyle w:val="NormalWeb"/>
        <w:shd w:val="clear" w:color="auto" w:fill="FFFFFF"/>
        <w:spacing w:before="0" w:beforeAutospacing="0" w:after="90" w:afterAutospacing="0"/>
        <w:textAlignment w:val="baseline"/>
        <w:rPr>
          <w:rFonts w:ascii="EB Garamond" w:hAnsi="EB Garamond"/>
          <w:color w:val="000000"/>
          <w:sz w:val="22"/>
          <w:szCs w:val="22"/>
        </w:rPr>
      </w:pPr>
      <w:r w:rsidRPr="00A11176">
        <w:rPr>
          <w:rFonts w:ascii="EB Garamond" w:hAnsi="EB Garamond"/>
          <w:color w:val="000000"/>
          <w:sz w:val="22"/>
          <w:szCs w:val="22"/>
        </w:rPr>
        <w:t>a: Strong analytical, inter personal communication skills</w:t>
      </w:r>
    </w:p>
    <w:p w:rsidR="00EB6D0D" w:rsidRPr="00A11176" w:rsidP="00EB6D0D" w14:paraId="0D3835A6" w14:textId="77777777">
      <w:pPr>
        <w:pStyle w:val="NormalWeb"/>
        <w:shd w:val="clear" w:color="auto" w:fill="FFFFFF"/>
        <w:spacing w:before="0" w:beforeAutospacing="0" w:after="90" w:afterAutospacing="0"/>
        <w:textAlignment w:val="baseline"/>
        <w:rPr>
          <w:rFonts w:ascii="EB Garamond" w:hAnsi="EB Garamond"/>
          <w:color w:val="000000"/>
          <w:sz w:val="22"/>
          <w:szCs w:val="22"/>
        </w:rPr>
      </w:pPr>
      <w:r w:rsidRPr="00A11176">
        <w:rPr>
          <w:rFonts w:ascii="EB Garamond" w:hAnsi="EB Garamond"/>
          <w:color w:val="000000"/>
          <w:sz w:val="22"/>
          <w:szCs w:val="22"/>
        </w:rPr>
        <w:t>b: Having impeccable communication skills, both in verbal and in written form</w:t>
      </w:r>
    </w:p>
    <w:p w:rsidR="00EB6D0D" w:rsidRPr="00A11176" w:rsidP="00EB6D0D" w14:paraId="406ECA37" w14:textId="4607DEE0">
      <w:pPr>
        <w:pStyle w:val="NormalWeb"/>
        <w:shd w:val="clear" w:color="auto" w:fill="FFFFFF"/>
        <w:spacing w:before="0" w:beforeAutospacing="0" w:after="90" w:afterAutospacing="0"/>
        <w:textAlignment w:val="baseline"/>
        <w:rPr>
          <w:rFonts w:ascii="EB Garamond" w:hAnsi="EB Garamond"/>
          <w:color w:val="000000"/>
          <w:sz w:val="22"/>
          <w:szCs w:val="22"/>
        </w:rPr>
      </w:pPr>
      <w:r w:rsidRPr="00A11176">
        <w:rPr>
          <w:rFonts w:ascii="EB Garamond" w:hAnsi="EB Garamond"/>
          <w:color w:val="000000"/>
          <w:sz w:val="22"/>
          <w:szCs w:val="22"/>
        </w:rPr>
        <w:t xml:space="preserve">c: Proficient in identifying, </w:t>
      </w:r>
      <w:r w:rsidRPr="00A11176" w:rsidR="00A11176">
        <w:rPr>
          <w:rFonts w:ascii="EB Garamond" w:hAnsi="EB Garamond"/>
          <w:color w:val="000000"/>
          <w:sz w:val="22"/>
          <w:szCs w:val="22"/>
        </w:rPr>
        <w:t>analysing,</w:t>
      </w:r>
      <w:r w:rsidRPr="00A11176">
        <w:rPr>
          <w:rFonts w:ascii="EB Garamond" w:hAnsi="EB Garamond"/>
          <w:color w:val="000000"/>
          <w:sz w:val="22"/>
          <w:szCs w:val="22"/>
        </w:rPr>
        <w:t xml:space="preserve"> and solving problems</w:t>
      </w:r>
    </w:p>
    <w:p w:rsidR="00EB6D0D" w:rsidRPr="00A11176" w:rsidP="00EB6D0D" w14:paraId="7550808F" w14:textId="77777777">
      <w:pPr>
        <w:pStyle w:val="NormalWeb"/>
        <w:shd w:val="clear" w:color="auto" w:fill="FFFFFF"/>
        <w:spacing w:before="0" w:beforeAutospacing="0" w:after="90" w:afterAutospacing="0"/>
        <w:textAlignment w:val="baseline"/>
        <w:rPr>
          <w:rFonts w:ascii="EB Garamond" w:hAnsi="EB Garamond"/>
          <w:color w:val="000000"/>
          <w:sz w:val="22"/>
          <w:szCs w:val="22"/>
        </w:rPr>
      </w:pPr>
      <w:r w:rsidRPr="00A11176">
        <w:rPr>
          <w:rFonts w:ascii="EB Garamond" w:hAnsi="EB Garamond"/>
          <w:color w:val="000000"/>
          <w:sz w:val="22"/>
          <w:szCs w:val="22"/>
        </w:rPr>
        <w:t>d: Client facing Role project experience</w:t>
      </w:r>
    </w:p>
    <w:p w:rsidR="00EB6D0D" w:rsidRPr="00A11176" w:rsidP="00EB6D0D" w14:paraId="2C60F353" w14:textId="5F34E894">
      <w:pPr>
        <w:pStyle w:val="NormalWeb"/>
        <w:shd w:val="clear" w:color="auto" w:fill="FFFFFF"/>
        <w:spacing w:before="0" w:beforeAutospacing="0" w:after="0" w:afterAutospacing="0"/>
        <w:textAlignment w:val="baseline"/>
        <w:rPr>
          <w:rFonts w:ascii="EB Garamond" w:hAnsi="EB Garamond"/>
          <w:color w:val="000000"/>
          <w:sz w:val="22"/>
          <w:szCs w:val="22"/>
        </w:rPr>
      </w:pPr>
      <w:r w:rsidRPr="00A11176">
        <w:rPr>
          <w:rFonts w:ascii="EB Garamond" w:hAnsi="EB Garamond"/>
          <w:color w:val="000000"/>
          <w:sz w:val="22"/>
          <w:szCs w:val="22"/>
        </w:rPr>
        <w:t>e: Ready/Active to learn any new skills as per project requirement to establish smooth execution of daily BAU Tasks.</w:t>
      </w:r>
    </w:p>
    <w:p w:rsidR="00A22B4B" w:rsidRPr="00EB6D0D" w14:paraId="6998EB45" w14:textId="77777777">
      <w:pPr>
        <w:pStyle w:val="BodyText"/>
        <w:spacing w:before="93"/>
        <w:ind w:left="0"/>
        <w:rPr>
          <w:rFonts w:ascii="Times New Roman" w:hAnsi="Times New Roman" w:cs="Times New Roman"/>
          <w:sz w:val="20"/>
        </w:rPr>
      </w:pPr>
    </w:p>
    <w:p w:rsidR="00EB6D0D" w:rsidRPr="005167EF" w:rsidP="00EB6D0D" w14:paraId="6C20EECA" w14:textId="77777777">
      <w:pPr>
        <w:pStyle w:val="Heading2"/>
        <w:pBdr>
          <w:bottom w:val="single" w:sz="6" w:space="2" w:color="000000"/>
        </w:pBdr>
        <w:spacing w:before="0" w:after="180" w:line="240" w:lineRule="atLeast"/>
        <w:textAlignment w:val="baseline"/>
        <w:rPr>
          <w:rFonts w:ascii="EB Garamond" w:eastAsia="Times New Roman" w:hAnsi="EB Garamond" w:cs="Times New Roman"/>
          <w:b/>
          <w:bCs/>
          <w:color w:val="000000"/>
          <w:sz w:val="28"/>
          <w:szCs w:val="28"/>
        </w:rPr>
      </w:pPr>
      <w:r w:rsidRPr="005167EF">
        <w:rPr>
          <w:rFonts w:ascii="EB Garamond" w:hAnsi="EB Garamond"/>
          <w:b/>
          <w:bCs/>
          <w:color w:val="000000"/>
          <w:sz w:val="28"/>
          <w:szCs w:val="28"/>
        </w:rPr>
        <w:t>Professional Experience</w:t>
      </w:r>
    </w:p>
    <w:p w:rsidR="005167EF" w:rsidRPr="006A0658" w:rsidP="00EB6D0D" w14:paraId="049BC991" w14:textId="77777777">
      <w:pPr>
        <w:pStyle w:val="Heading3"/>
        <w:spacing w:before="0"/>
        <w:textAlignment w:val="baseline"/>
        <w:rPr>
          <w:rStyle w:val="job-title"/>
          <w:rFonts w:ascii="EB Garamond" w:hAnsi="EB Garamond"/>
          <w:b/>
          <w:bCs/>
          <w:bdr w:val="none" w:sz="0" w:space="0" w:color="auto" w:frame="1"/>
        </w:rPr>
      </w:pPr>
      <w:r w:rsidRPr="006A0658">
        <w:rPr>
          <w:rStyle w:val="job-title"/>
          <w:rFonts w:ascii="EB Garamond" w:hAnsi="EB Garamond"/>
          <w:b/>
          <w:bCs/>
          <w:bdr w:val="none" w:sz="0" w:space="0" w:color="auto" w:frame="1"/>
        </w:rPr>
        <w:t>Infrastructure Specialist: AWS platform</w:t>
      </w:r>
    </w:p>
    <w:p w:rsidR="00EB6D0D" w:rsidRPr="00F37289" w:rsidP="00EB6D0D" w14:paraId="4675AC4D" w14:textId="301B07D9">
      <w:pPr>
        <w:pStyle w:val="Heading3"/>
        <w:spacing w:before="0"/>
        <w:textAlignment w:val="baseline"/>
        <w:rPr>
          <w:rStyle w:val="company-name"/>
          <w:rFonts w:ascii="EB Garamond" w:hAnsi="EB Garamond"/>
          <w:bdr w:val="none" w:sz="0" w:space="0" w:color="auto" w:frame="1"/>
        </w:rPr>
      </w:pPr>
      <w:r w:rsidRPr="006A0658">
        <w:rPr>
          <w:rStyle w:val="Emphasis"/>
          <w:rFonts w:ascii="EB Garamond" w:hAnsi="EB Garamond"/>
          <w:b/>
          <w:bCs/>
          <w:i w:val="0"/>
          <w:iCs w:val="0"/>
          <w:bdr w:val="none" w:sz="0" w:space="0" w:color="auto" w:frame="1"/>
        </w:rPr>
        <w:t xml:space="preserve">IBM India Pvt Ltd, </w:t>
      </w:r>
      <w:r w:rsidRPr="006A0658" w:rsidR="005167EF">
        <w:rPr>
          <w:rStyle w:val="Emphasis"/>
          <w:rFonts w:ascii="EB Garamond" w:hAnsi="EB Garamond"/>
          <w:b/>
          <w:bCs/>
          <w:i w:val="0"/>
          <w:iCs w:val="0"/>
          <w:bdr w:val="none" w:sz="0" w:space="0" w:color="auto" w:frame="1"/>
        </w:rPr>
        <w:t>Kolkata</w:t>
      </w:r>
      <w:r w:rsidRPr="006A0658">
        <w:rPr>
          <w:rStyle w:val="Emphasis"/>
          <w:rFonts w:ascii="EB Garamond" w:hAnsi="EB Garamond"/>
          <w:b/>
          <w:bCs/>
          <w:i w:val="0"/>
          <w:iCs w:val="0"/>
          <w:bdr w:val="none" w:sz="0" w:space="0" w:color="auto" w:frame="1"/>
        </w:rPr>
        <w:t>, West Bengal</w:t>
      </w:r>
      <w:r w:rsidRPr="00F37289" w:rsidR="005167EF">
        <w:rPr>
          <w:rStyle w:val="Emphasis"/>
          <w:rFonts w:ascii="EB Garamond" w:hAnsi="EB Garamond"/>
          <w:i w:val="0"/>
          <w:iCs w:val="0"/>
          <w:bdr w:val="none" w:sz="0" w:space="0" w:color="auto" w:frame="1"/>
        </w:rPr>
        <w:tab/>
      </w:r>
      <w:r w:rsidRPr="00F37289" w:rsidR="005167EF">
        <w:rPr>
          <w:rStyle w:val="Emphasis"/>
          <w:rFonts w:ascii="EB Garamond" w:hAnsi="EB Garamond"/>
          <w:i w:val="0"/>
          <w:iCs w:val="0"/>
          <w:bdr w:val="none" w:sz="0" w:space="0" w:color="auto" w:frame="1"/>
        </w:rPr>
        <w:tab/>
      </w:r>
      <w:r w:rsidRPr="00F37289" w:rsidR="005167EF">
        <w:rPr>
          <w:rStyle w:val="Emphasis"/>
          <w:rFonts w:ascii="EB Garamond" w:hAnsi="EB Garamond"/>
          <w:i w:val="0"/>
          <w:iCs w:val="0"/>
          <w:bdr w:val="none" w:sz="0" w:space="0" w:color="auto" w:frame="1"/>
        </w:rPr>
        <w:tab/>
      </w:r>
      <w:r w:rsidRPr="00F37289" w:rsidR="005167EF">
        <w:rPr>
          <w:rStyle w:val="Emphasis"/>
          <w:rFonts w:ascii="EB Garamond" w:hAnsi="EB Garamond"/>
          <w:i w:val="0"/>
          <w:iCs w:val="0"/>
          <w:bdr w:val="none" w:sz="0" w:space="0" w:color="auto" w:frame="1"/>
        </w:rPr>
        <w:tab/>
      </w:r>
      <w:r w:rsidRPr="00F37289" w:rsidR="005167EF">
        <w:rPr>
          <w:rStyle w:val="Emphasis"/>
          <w:rFonts w:ascii="EB Garamond" w:hAnsi="EB Garamond"/>
          <w:i w:val="0"/>
          <w:iCs w:val="0"/>
          <w:bdr w:val="none" w:sz="0" w:space="0" w:color="auto" w:frame="1"/>
        </w:rPr>
        <w:tab/>
      </w:r>
    </w:p>
    <w:p w:rsidR="005167EF" w:rsidRPr="00F37289" w:rsidP="005167EF" w14:paraId="5EFFBE30" w14:textId="77777777">
      <w:pPr>
        <w:rPr>
          <w:rFonts w:ascii="EB Garamond" w:hAnsi="EB Garamond"/>
          <w:sz w:val="24"/>
          <w:szCs w:val="24"/>
        </w:rPr>
      </w:pPr>
    </w:p>
    <w:p w:rsidR="00EB6D0D" w:rsidRPr="00F37289" w:rsidP="00EB6D0D" w14:paraId="2B5FD59F" w14:textId="77777777">
      <w:pPr>
        <w:pStyle w:val="NormalWeb"/>
        <w:spacing w:before="0" w:beforeAutospacing="0" w:after="0" w:afterAutospacing="0"/>
        <w:textAlignment w:val="baseline"/>
        <w:rPr>
          <w:rFonts w:ascii="EB Garamond" w:hAnsi="EB Garamond"/>
        </w:rPr>
      </w:pPr>
      <w:r w:rsidRPr="00F37289">
        <w:rPr>
          <w:rStyle w:val="Strong"/>
          <w:rFonts w:ascii="EB Garamond" w:hAnsi="EB Garamond" w:eastAsiaTheme="majorEastAsia"/>
          <w:u w:val="single"/>
          <w:bdr w:val="none" w:sz="0" w:space="0" w:color="auto" w:frame="1"/>
        </w:rPr>
        <w:t>Projects Undertaken</w:t>
      </w:r>
      <w:r w:rsidRPr="00F37289">
        <w:rPr>
          <w:rFonts w:ascii="EB Garamond" w:hAnsi="EB Garamond"/>
        </w:rPr>
        <w:t>:</w:t>
      </w:r>
    </w:p>
    <w:p w:rsidR="005167EF" w:rsidRPr="00F37289" w:rsidP="00EB6D0D" w14:paraId="69585C74" w14:textId="77777777">
      <w:pPr>
        <w:pStyle w:val="NormalWeb"/>
        <w:spacing w:before="0" w:beforeAutospacing="0" w:after="0" w:afterAutospacing="0"/>
        <w:textAlignment w:val="baseline"/>
        <w:rPr>
          <w:rFonts w:ascii="EB Garamond" w:hAnsi="EB Garamond"/>
        </w:rPr>
      </w:pPr>
    </w:p>
    <w:p w:rsidR="00EB6D0D" w:rsidRPr="00F37289" w:rsidP="00EB6D0D" w14:paraId="169311D3" w14:textId="1F8B8646">
      <w:pPr>
        <w:pStyle w:val="NormalWeb"/>
        <w:spacing w:before="0" w:beforeAutospacing="0" w:after="0" w:afterAutospacing="0"/>
        <w:textAlignment w:val="baseline"/>
        <w:rPr>
          <w:rFonts w:ascii="EB Garamond" w:hAnsi="EB Garamond"/>
        </w:rPr>
      </w:pPr>
      <w:r w:rsidRPr="00F37289">
        <w:rPr>
          <w:rStyle w:val="Strong"/>
          <w:rFonts w:ascii="EB Garamond" w:hAnsi="EB Garamond" w:eastAsiaTheme="majorEastAsia"/>
          <w:bdr w:val="none" w:sz="0" w:space="0" w:color="auto" w:frame="1"/>
        </w:rPr>
        <w:t>Client: Barclays PLC (</w:t>
      </w:r>
      <w:r w:rsidRPr="00F37289" w:rsidR="005167EF">
        <w:rPr>
          <w:rStyle w:val="Emphasis"/>
          <w:rFonts w:ascii="EB Garamond" w:hAnsi="EB Garamond"/>
          <w:i w:val="0"/>
          <w:iCs w:val="0"/>
          <w:bdr w:val="none" w:sz="0" w:space="0" w:color="auto" w:frame="1"/>
        </w:rPr>
        <w:t>IBM India Pvt Ltd</w:t>
      </w:r>
      <w:r w:rsidRPr="00F37289">
        <w:rPr>
          <w:rStyle w:val="Strong"/>
          <w:rFonts w:ascii="EB Garamond" w:hAnsi="EB Garamond" w:eastAsiaTheme="majorEastAsia"/>
          <w:bdr w:val="none" w:sz="0" w:space="0" w:color="auto" w:frame="1"/>
        </w:rPr>
        <w:t>)</w:t>
      </w:r>
    </w:p>
    <w:p w:rsidR="00EB6D0D" w:rsidRPr="00F37289" w:rsidP="00EB6D0D" w14:paraId="231F960F" w14:textId="77777777">
      <w:pPr>
        <w:pStyle w:val="NormalWeb"/>
        <w:spacing w:before="0" w:beforeAutospacing="0" w:after="0" w:afterAutospacing="0"/>
        <w:textAlignment w:val="baseline"/>
        <w:rPr>
          <w:rStyle w:val="Strong"/>
          <w:rFonts w:ascii="EB Garamond" w:hAnsi="EB Garamond" w:eastAsiaTheme="majorEastAsia"/>
          <w:bdr w:val="none" w:sz="0" w:space="0" w:color="auto" w:frame="1"/>
        </w:rPr>
      </w:pPr>
      <w:r w:rsidRPr="00F37289">
        <w:rPr>
          <w:rStyle w:val="Strong"/>
          <w:rFonts w:ascii="EB Garamond" w:hAnsi="EB Garamond" w:eastAsiaTheme="majorEastAsia"/>
          <w:bdr w:val="none" w:sz="0" w:space="0" w:color="auto" w:frame="1"/>
        </w:rPr>
        <w:t>Role: AWS Platform Engineer</w:t>
      </w:r>
    </w:p>
    <w:p w:rsidR="005167EF" w:rsidRPr="00F37289" w:rsidP="00EB6D0D" w14:paraId="0C7AA8F9" w14:textId="77777777">
      <w:pPr>
        <w:pStyle w:val="NormalWeb"/>
        <w:spacing w:before="0" w:beforeAutospacing="0" w:after="0" w:afterAutospacing="0"/>
        <w:textAlignment w:val="baseline"/>
        <w:rPr>
          <w:rFonts w:ascii="EB Garamond" w:hAnsi="EB Garamond"/>
        </w:rPr>
      </w:pPr>
    </w:p>
    <w:p w:rsidR="00EB6D0D" w:rsidRPr="00F37289" w:rsidP="00EB6D0D" w14:paraId="0DCC7F17" w14:textId="77777777">
      <w:pPr>
        <w:pStyle w:val="NormalWeb"/>
        <w:spacing w:before="0" w:beforeAutospacing="0" w:after="0" w:afterAutospacing="0"/>
        <w:textAlignment w:val="baseline"/>
        <w:rPr>
          <w:rFonts w:ascii="EB Garamond" w:hAnsi="EB Garamond"/>
        </w:rPr>
      </w:pPr>
      <w:r w:rsidRPr="00F37289">
        <w:rPr>
          <w:rStyle w:val="Strong"/>
          <w:rFonts w:ascii="EB Garamond" w:hAnsi="EB Garamond" w:eastAsiaTheme="majorEastAsia"/>
          <w:u w:val="single"/>
          <w:bdr w:val="none" w:sz="0" w:space="0" w:color="auto" w:frame="1"/>
        </w:rPr>
        <w:t>Description:</w:t>
      </w:r>
    </w:p>
    <w:p w:rsidR="00EB6D0D" w:rsidRPr="00F37289" w:rsidP="00EB6D0D" w14:paraId="79344D53" w14:textId="77777777">
      <w:pPr>
        <w:pStyle w:val="NormalWeb"/>
        <w:spacing w:before="0" w:beforeAutospacing="0" w:after="90" w:afterAutospacing="0"/>
        <w:textAlignment w:val="baseline"/>
        <w:rPr>
          <w:rFonts w:ascii="EB Garamond" w:hAnsi="EB Garamond"/>
        </w:rPr>
      </w:pPr>
      <w:r w:rsidRPr="00F37289">
        <w:rPr>
          <w:rFonts w:ascii="EB Garamond" w:hAnsi="EB Garamond"/>
        </w:rPr>
        <w:t>The Project (Enterprise Data Platform) mainly deals with Datalake architecture, where different Barclays application teams migrate their on-prem data to Datalake on AWS platform with the help of AWS service catalog products provided by Enterprise Data Platform Team and then analyze the migrated/transformed data by the Amazon Athena.</w:t>
      </w:r>
    </w:p>
    <w:p w:rsidR="005167EF" w:rsidRPr="00F37289" w:rsidP="00EB6D0D" w14:paraId="1D570827" w14:textId="77777777">
      <w:pPr>
        <w:pStyle w:val="NormalWeb"/>
        <w:spacing w:before="0" w:beforeAutospacing="0" w:after="90" w:afterAutospacing="0"/>
        <w:textAlignment w:val="baseline"/>
        <w:rPr>
          <w:rFonts w:ascii="EB Garamond" w:hAnsi="EB Garamond"/>
        </w:rPr>
      </w:pPr>
    </w:p>
    <w:p w:rsidR="005167EF" w:rsidRPr="00F37289" w:rsidP="00EB6D0D" w14:paraId="735F9702" w14:textId="77777777">
      <w:pPr>
        <w:pStyle w:val="NormalWeb"/>
        <w:spacing w:before="0" w:beforeAutospacing="0" w:after="90" w:afterAutospacing="0"/>
        <w:textAlignment w:val="baseline"/>
        <w:rPr>
          <w:rFonts w:ascii="EB Garamond" w:hAnsi="EB Garamond"/>
        </w:rPr>
      </w:pPr>
    </w:p>
    <w:p w:rsidR="005167EF" w:rsidRPr="00F37289" w:rsidP="00EB6D0D" w14:paraId="37C4BF01" w14:textId="77777777">
      <w:pPr>
        <w:pStyle w:val="NormalWeb"/>
        <w:spacing w:before="0" w:beforeAutospacing="0" w:after="90" w:afterAutospacing="0"/>
        <w:textAlignment w:val="baseline"/>
        <w:rPr>
          <w:rFonts w:ascii="EB Garamond" w:hAnsi="EB Garamond"/>
        </w:rPr>
      </w:pPr>
    </w:p>
    <w:p w:rsidR="00F37289" w:rsidRPr="00F37289" w:rsidP="00EB6D0D" w14:paraId="12B054B2" w14:textId="77777777">
      <w:pPr>
        <w:pStyle w:val="NormalWeb"/>
        <w:spacing w:before="0" w:beforeAutospacing="0" w:after="0" w:afterAutospacing="0"/>
        <w:textAlignment w:val="baseline"/>
        <w:rPr>
          <w:rStyle w:val="Strong"/>
          <w:rFonts w:ascii="EB Garamond" w:hAnsi="EB Garamond" w:eastAsiaTheme="majorEastAsia"/>
          <w:u w:val="single"/>
          <w:bdr w:val="none" w:sz="0" w:space="0" w:color="auto" w:frame="1"/>
        </w:rPr>
      </w:pPr>
    </w:p>
    <w:p w:rsidR="00EB6D0D" w:rsidRPr="00F37289" w:rsidP="00EB6D0D" w14:paraId="66875D4A" w14:textId="613D95FF">
      <w:pPr>
        <w:pStyle w:val="NormalWeb"/>
        <w:spacing w:before="0" w:beforeAutospacing="0" w:after="0" w:afterAutospacing="0"/>
        <w:textAlignment w:val="baseline"/>
        <w:rPr>
          <w:rStyle w:val="Strong"/>
          <w:rFonts w:ascii="EB Garamond" w:hAnsi="EB Garamond" w:eastAsiaTheme="majorEastAsia"/>
          <w:u w:val="single"/>
          <w:bdr w:val="none" w:sz="0" w:space="0" w:color="auto" w:frame="1"/>
        </w:rPr>
      </w:pPr>
      <w:r w:rsidRPr="00F37289">
        <w:rPr>
          <w:rStyle w:val="Strong"/>
          <w:rFonts w:ascii="EB Garamond" w:hAnsi="EB Garamond" w:eastAsiaTheme="majorEastAsia"/>
          <w:u w:val="single"/>
          <w:bdr w:val="none" w:sz="0" w:space="0" w:color="auto" w:frame="1"/>
        </w:rPr>
        <w:t>Responsibilities:</w:t>
      </w:r>
    </w:p>
    <w:p w:rsidR="00F37289" w:rsidRPr="00F37289" w:rsidP="00EB6D0D" w14:paraId="57FEE046" w14:textId="77777777">
      <w:pPr>
        <w:pStyle w:val="NormalWeb"/>
        <w:spacing w:before="0" w:beforeAutospacing="0" w:after="0" w:afterAutospacing="0"/>
        <w:textAlignment w:val="baseline"/>
        <w:rPr>
          <w:rFonts w:ascii="EB Garamond" w:hAnsi="EB Garamond"/>
        </w:rPr>
      </w:pPr>
    </w:p>
    <w:p w:rsidR="00EB6D0D" w:rsidRPr="00F37289" w:rsidP="00EB6D0D" w14:paraId="7212CEB3" w14:textId="77777777">
      <w:pPr>
        <w:pStyle w:val="NormalWeb"/>
        <w:spacing w:before="0" w:beforeAutospacing="0" w:after="90" w:afterAutospacing="0"/>
        <w:textAlignment w:val="baseline"/>
        <w:rPr>
          <w:rFonts w:ascii="EB Garamond" w:hAnsi="EB Garamond"/>
        </w:rPr>
      </w:pPr>
      <w:r w:rsidRPr="00F37289">
        <w:rPr>
          <w:rFonts w:ascii="EB Garamond" w:hAnsi="EB Garamond"/>
        </w:rPr>
        <w:t>· Provided Data Governance on-Cloud (AWS) using AWS Lakeformation and IAM</w:t>
      </w:r>
    </w:p>
    <w:p w:rsidR="00EB6D0D" w:rsidRPr="00F37289" w:rsidP="00EB6D0D" w14:paraId="56909BAB" w14:textId="77777777">
      <w:pPr>
        <w:pStyle w:val="NormalWeb"/>
        <w:spacing w:before="0" w:beforeAutospacing="0" w:after="90" w:afterAutospacing="0"/>
        <w:textAlignment w:val="baseline"/>
        <w:rPr>
          <w:rFonts w:ascii="EB Garamond" w:hAnsi="EB Garamond"/>
        </w:rPr>
      </w:pPr>
      <w:r w:rsidRPr="00F37289">
        <w:rPr>
          <w:rFonts w:ascii="EB Garamond" w:hAnsi="EB Garamond"/>
        </w:rPr>
        <w:t>· Onboarding tenants (application teams) into Barclays AWS datalake by making them understand the architecture and how they can bring their on-prem data</w:t>
      </w:r>
    </w:p>
    <w:p w:rsidR="00EB6D0D" w:rsidRPr="00F37289" w:rsidP="00EB6D0D" w14:paraId="04B0C5AB" w14:textId="77777777">
      <w:pPr>
        <w:pStyle w:val="NormalWeb"/>
        <w:spacing w:before="0" w:beforeAutospacing="0" w:after="90" w:afterAutospacing="0"/>
        <w:textAlignment w:val="baseline"/>
        <w:rPr>
          <w:rFonts w:ascii="EB Garamond" w:hAnsi="EB Garamond"/>
        </w:rPr>
      </w:pPr>
      <w:r w:rsidRPr="00F37289">
        <w:rPr>
          <w:rFonts w:ascii="EB Garamond" w:hAnsi="EB Garamond"/>
        </w:rPr>
        <w:t>· Helped in Data Storage on Cloud using AWS Glue and S3. Worked on s3 storage classes, LCM rules application and modification, object retention, Object lock as per requirement from Application teams during Data migration, Data at rest encryption using AWS KMS and its policies.</w:t>
      </w:r>
    </w:p>
    <w:p w:rsidR="00EB6D0D" w:rsidRPr="00F37289" w:rsidP="00EB6D0D" w14:paraId="0C9BDCBC" w14:textId="77777777">
      <w:pPr>
        <w:pStyle w:val="NormalWeb"/>
        <w:spacing w:before="0" w:beforeAutospacing="0" w:after="90" w:afterAutospacing="0"/>
        <w:textAlignment w:val="baseline"/>
        <w:rPr>
          <w:rFonts w:ascii="EB Garamond" w:hAnsi="EB Garamond"/>
        </w:rPr>
      </w:pPr>
      <w:r w:rsidRPr="00F37289">
        <w:rPr>
          <w:rFonts w:ascii="EB Garamond" w:hAnsi="EB Garamond"/>
        </w:rPr>
        <w:t>· Provided Debugging / Troubleshooting support for AWS service catalog products used by the application teams during their migration in DEV, UAT &amp; PROD envs. Debugging / troubleshooting area includes mostly AWS service catalog product version compatibility issues,</w:t>
      </w:r>
    </w:p>
    <w:p w:rsidR="00EB6D0D" w:rsidRPr="00F37289" w:rsidP="00EB6D0D" w14:paraId="526FC0D5" w14:textId="77777777">
      <w:pPr>
        <w:pStyle w:val="NormalWeb"/>
        <w:spacing w:before="0" w:beforeAutospacing="0" w:after="90" w:afterAutospacing="0"/>
        <w:textAlignment w:val="baseline"/>
        <w:rPr>
          <w:rFonts w:ascii="EB Garamond" w:hAnsi="EB Garamond"/>
        </w:rPr>
      </w:pPr>
      <w:r w:rsidRPr="00F37289">
        <w:rPr>
          <w:rFonts w:ascii="EB Garamond" w:hAnsi="EB Garamond"/>
        </w:rPr>
        <w:t>AWS lambda trigger issues, AWS step function, AWS CloudFormation Template provision issues, IAM, S3, EC2, ASG, AWS KMS, Amazon Athena issues while analysing the data by application teams.</w:t>
      </w:r>
    </w:p>
    <w:p w:rsidR="00EB6D0D" w:rsidRPr="00F37289" w:rsidP="00EB6D0D" w14:paraId="24458F7C" w14:textId="77777777">
      <w:pPr>
        <w:pStyle w:val="NormalWeb"/>
        <w:spacing w:before="0" w:beforeAutospacing="0" w:after="0" w:afterAutospacing="0"/>
        <w:textAlignment w:val="baseline"/>
        <w:rPr>
          <w:rFonts w:ascii="EB Garamond" w:hAnsi="EB Garamond"/>
        </w:rPr>
      </w:pPr>
      <w:r w:rsidRPr="00F37289">
        <w:rPr>
          <w:rFonts w:ascii="EB Garamond" w:hAnsi="EB Garamond"/>
        </w:rPr>
        <w:t>· Worked Closely with the Platform engineering team during Quarterly Product/ feature release processes. Having the experience of using the Jenkins pipeline job for code promotion in DEV, UAT &amp; PROD environments during product release.</w:t>
      </w:r>
    </w:p>
    <w:p w:rsidR="00EB6D0D" w:rsidRPr="00F37289" w:rsidP="005167EF" w14:paraId="1B9E554D" w14:textId="00D302A3">
      <w:pPr>
        <w:pStyle w:val="Heading3"/>
        <w:spacing w:before="0"/>
        <w:textAlignment w:val="baseline"/>
        <w:rPr>
          <w:rStyle w:val="company-name"/>
          <w:rFonts w:ascii="EB Garamond" w:hAnsi="EB Garamond"/>
          <w:b/>
          <w:bCs/>
          <w:bdr w:val="none" w:sz="0" w:space="0" w:color="auto" w:frame="1"/>
        </w:rPr>
      </w:pPr>
      <w:r w:rsidRPr="00F37289">
        <w:rPr>
          <w:rStyle w:val="job-title"/>
          <w:rFonts w:ascii="EB Garamond" w:hAnsi="EB Garamond"/>
          <w:bdr w:val="none" w:sz="0" w:space="0" w:color="auto" w:frame="1"/>
        </w:rPr>
        <w:t xml:space="preserve">                                                                                            </w:t>
      </w:r>
    </w:p>
    <w:p w:rsidR="005167EF" w:rsidRPr="00F37289" w:rsidP="005167EF" w14:paraId="50F01235" w14:textId="64613219">
      <w:pPr>
        <w:rPr>
          <w:rFonts w:ascii="EB Garamond" w:hAnsi="EB Garamond"/>
        </w:rPr>
      </w:pPr>
    </w:p>
    <w:p w:rsidR="005167EF" w:rsidRPr="006A0658" w:rsidP="005167EF" w14:paraId="641DACAD" w14:textId="49CB8D15">
      <w:pPr>
        <w:pStyle w:val="Heading3"/>
        <w:spacing w:before="0"/>
        <w:textAlignment w:val="baseline"/>
        <w:rPr>
          <w:rStyle w:val="job-title"/>
          <w:rFonts w:ascii="EB Garamond" w:hAnsi="EB Garamond"/>
          <w:b/>
          <w:bCs/>
          <w:bdr w:val="none" w:sz="0" w:space="0" w:color="auto" w:frame="1"/>
        </w:rPr>
      </w:pPr>
      <w:r w:rsidRPr="006A0658">
        <w:rPr>
          <w:rStyle w:val="job-title"/>
          <w:rFonts w:ascii="EB Garamond" w:hAnsi="EB Garamond"/>
          <w:b/>
          <w:bCs/>
          <w:bdr w:val="none" w:sz="0" w:space="0" w:color="auto" w:frame="1"/>
        </w:rPr>
        <w:t>Technology Analyst</w:t>
      </w:r>
    </w:p>
    <w:p w:rsidR="005167EF" w:rsidRPr="006A0658" w:rsidP="005167EF" w14:paraId="427C4961" w14:textId="726C3340">
      <w:pPr>
        <w:rPr>
          <w:rStyle w:val="Emphasis"/>
          <w:rFonts w:ascii="EB Garamond" w:hAnsi="EB Garamond"/>
          <w:b/>
          <w:bCs/>
          <w:i w:val="0"/>
          <w:iCs w:val="0"/>
          <w:sz w:val="24"/>
          <w:szCs w:val="24"/>
          <w:bdr w:val="none" w:sz="0" w:space="0" w:color="auto" w:frame="1"/>
        </w:rPr>
      </w:pPr>
      <w:r w:rsidRPr="006A0658">
        <w:rPr>
          <w:rStyle w:val="Emphasis"/>
          <w:rFonts w:ascii="EB Garamond" w:hAnsi="EB Garamond"/>
          <w:b/>
          <w:bCs/>
          <w:i w:val="0"/>
          <w:iCs w:val="0"/>
          <w:sz w:val="24"/>
          <w:szCs w:val="24"/>
          <w:bdr w:val="none" w:sz="0" w:space="0" w:color="auto" w:frame="1"/>
        </w:rPr>
        <w:t xml:space="preserve">Infosys </w:t>
      </w:r>
      <w:r w:rsidRPr="006A0658" w:rsidR="00F37289">
        <w:rPr>
          <w:rStyle w:val="Emphasis"/>
          <w:rFonts w:ascii="EB Garamond" w:hAnsi="EB Garamond"/>
          <w:b/>
          <w:bCs/>
          <w:i w:val="0"/>
          <w:iCs w:val="0"/>
          <w:sz w:val="24"/>
          <w:szCs w:val="24"/>
          <w:bdr w:val="none" w:sz="0" w:space="0" w:color="auto" w:frame="1"/>
        </w:rPr>
        <w:t>Ltd, Pune, Maharashtra</w:t>
      </w:r>
    </w:p>
    <w:p w:rsidR="005167EF" w:rsidRPr="00F37289" w:rsidP="005167EF" w14:paraId="3BD57834" w14:textId="77777777">
      <w:pPr>
        <w:rPr>
          <w:rFonts w:ascii="EB Garamond" w:hAnsi="EB Garamond"/>
        </w:rPr>
      </w:pPr>
    </w:p>
    <w:p w:rsidR="00EB6D0D" w:rsidRPr="00F37289" w:rsidP="00EB6D0D" w14:paraId="243B28DE" w14:textId="03A6462E">
      <w:pPr>
        <w:pStyle w:val="NormalWeb"/>
        <w:spacing w:before="0" w:beforeAutospacing="0" w:after="0" w:afterAutospacing="0"/>
        <w:textAlignment w:val="baseline"/>
        <w:rPr>
          <w:rStyle w:val="Strong"/>
          <w:rFonts w:ascii="EB Garamond" w:hAnsi="EB Garamond" w:eastAsiaTheme="majorEastAsia"/>
          <w:u w:val="single"/>
          <w:bdr w:val="none" w:sz="0" w:space="0" w:color="auto" w:frame="1"/>
        </w:rPr>
      </w:pPr>
      <w:r w:rsidRPr="00F37289">
        <w:rPr>
          <w:rStyle w:val="Strong"/>
          <w:rFonts w:ascii="EB Garamond" w:hAnsi="EB Garamond" w:eastAsiaTheme="majorEastAsia"/>
          <w:u w:val="single"/>
          <w:bdr w:val="none" w:sz="0" w:space="0" w:color="auto" w:frame="1"/>
        </w:rPr>
        <w:t>Project Undertaken</w:t>
      </w:r>
      <w:r w:rsidRPr="00F37289" w:rsidR="005167EF">
        <w:rPr>
          <w:rStyle w:val="Strong"/>
          <w:rFonts w:ascii="EB Garamond" w:hAnsi="EB Garamond" w:eastAsiaTheme="majorEastAsia"/>
          <w:u w:val="single"/>
          <w:bdr w:val="none" w:sz="0" w:space="0" w:color="auto" w:frame="1"/>
        </w:rPr>
        <w:t>:</w:t>
      </w:r>
    </w:p>
    <w:p w:rsidR="005167EF" w:rsidRPr="00F37289" w:rsidP="00EB6D0D" w14:paraId="32311A4B" w14:textId="77777777">
      <w:pPr>
        <w:pStyle w:val="NormalWeb"/>
        <w:spacing w:before="0" w:beforeAutospacing="0" w:after="0" w:afterAutospacing="0"/>
        <w:textAlignment w:val="baseline"/>
        <w:rPr>
          <w:rFonts w:ascii="EB Garamond" w:hAnsi="EB Garamond"/>
        </w:rPr>
      </w:pPr>
    </w:p>
    <w:p w:rsidR="00EB6D0D" w:rsidRPr="00F37289" w:rsidP="00EB6D0D" w14:paraId="0C9B817A" w14:textId="77777777">
      <w:pPr>
        <w:pStyle w:val="NormalWeb"/>
        <w:spacing w:before="0" w:beforeAutospacing="0" w:after="0" w:afterAutospacing="0"/>
        <w:textAlignment w:val="baseline"/>
        <w:rPr>
          <w:rFonts w:ascii="EB Garamond" w:hAnsi="EB Garamond"/>
        </w:rPr>
      </w:pPr>
      <w:r w:rsidRPr="00F37289">
        <w:rPr>
          <w:rStyle w:val="Strong"/>
          <w:rFonts w:ascii="EB Garamond" w:hAnsi="EB Garamond" w:eastAsiaTheme="majorEastAsia"/>
          <w:bdr w:val="none" w:sz="0" w:space="0" w:color="auto" w:frame="1"/>
        </w:rPr>
        <w:t>Client: Telstra Australia (Infosys Ltd)</w:t>
      </w:r>
    </w:p>
    <w:p w:rsidR="00EB6D0D" w:rsidRPr="00F37289" w:rsidP="00EB6D0D" w14:paraId="44C2DAF8" w14:textId="77777777">
      <w:pPr>
        <w:pStyle w:val="NormalWeb"/>
        <w:spacing w:before="0" w:beforeAutospacing="0" w:after="0" w:afterAutospacing="0"/>
        <w:textAlignment w:val="baseline"/>
        <w:rPr>
          <w:rStyle w:val="Strong"/>
          <w:rFonts w:ascii="EB Garamond" w:hAnsi="EB Garamond" w:eastAsiaTheme="majorEastAsia"/>
          <w:bdr w:val="none" w:sz="0" w:space="0" w:color="auto" w:frame="1"/>
        </w:rPr>
      </w:pPr>
      <w:r w:rsidRPr="00F37289">
        <w:rPr>
          <w:rStyle w:val="Strong"/>
          <w:rFonts w:ascii="EB Garamond" w:hAnsi="EB Garamond" w:eastAsiaTheme="majorEastAsia"/>
          <w:bdr w:val="none" w:sz="0" w:space="0" w:color="auto" w:frame="1"/>
        </w:rPr>
        <w:t>Role: AWS Engineer</w:t>
      </w:r>
    </w:p>
    <w:p w:rsidR="005167EF" w:rsidRPr="00F37289" w:rsidP="00EB6D0D" w14:paraId="12C39C25" w14:textId="77777777">
      <w:pPr>
        <w:pStyle w:val="NormalWeb"/>
        <w:spacing w:before="0" w:beforeAutospacing="0" w:after="0" w:afterAutospacing="0"/>
        <w:textAlignment w:val="baseline"/>
        <w:rPr>
          <w:rFonts w:ascii="EB Garamond" w:hAnsi="EB Garamond"/>
        </w:rPr>
      </w:pPr>
    </w:p>
    <w:p w:rsidR="00EB6D0D" w:rsidRPr="00F37289" w:rsidP="00EB6D0D" w14:paraId="02573809" w14:textId="77777777">
      <w:pPr>
        <w:pStyle w:val="NormalWeb"/>
        <w:spacing w:before="0" w:beforeAutospacing="0" w:after="0" w:afterAutospacing="0"/>
        <w:textAlignment w:val="baseline"/>
        <w:rPr>
          <w:rFonts w:ascii="EB Garamond" w:hAnsi="EB Garamond"/>
        </w:rPr>
      </w:pPr>
      <w:r w:rsidRPr="00F37289">
        <w:rPr>
          <w:rStyle w:val="Strong"/>
          <w:rFonts w:ascii="EB Garamond" w:hAnsi="EB Garamond" w:eastAsiaTheme="majorEastAsia"/>
          <w:u w:val="single"/>
          <w:bdr w:val="none" w:sz="0" w:space="0" w:color="auto" w:frame="1"/>
        </w:rPr>
        <w:t>Description:</w:t>
      </w:r>
    </w:p>
    <w:p w:rsidR="00EB6D0D" w:rsidRPr="00F37289" w:rsidP="00EB6D0D" w14:paraId="670D5FDF" w14:textId="77777777">
      <w:pPr>
        <w:pStyle w:val="NormalWeb"/>
        <w:spacing w:before="0" w:beforeAutospacing="0" w:after="90" w:afterAutospacing="0"/>
        <w:textAlignment w:val="baseline"/>
        <w:rPr>
          <w:rFonts w:ascii="EB Garamond" w:hAnsi="EB Garamond"/>
        </w:rPr>
      </w:pPr>
      <w:r w:rsidRPr="00F37289">
        <w:rPr>
          <w:rFonts w:ascii="EB Garamond" w:hAnsi="EB Garamond"/>
        </w:rPr>
        <w:t>Recovering AWS workloads after a disaster is a crucial skill for organizations using the AWS cloud. This requires creating strategies and testing Disaster Recovery (DR) plans and techniques. CloudFormation offers a simple solution that can help with DR over the long term and while working toward implementing more advanced strategies. One problem, however, is that AMI ID numbers can change over time, and vary from region to region. Adding a simple Lambda function to the strategy can automate and fix the issue</w:t>
      </w:r>
    </w:p>
    <w:p w:rsidR="00F37289" w:rsidRPr="00F37289" w:rsidP="00EB6D0D" w14:paraId="4DA030BA" w14:textId="77777777">
      <w:pPr>
        <w:pStyle w:val="NormalWeb"/>
        <w:spacing w:before="0" w:beforeAutospacing="0" w:after="90" w:afterAutospacing="0"/>
        <w:textAlignment w:val="baseline"/>
        <w:rPr>
          <w:rFonts w:ascii="EB Garamond" w:hAnsi="EB Garamond"/>
        </w:rPr>
      </w:pPr>
    </w:p>
    <w:p w:rsidR="00EB6D0D" w:rsidRPr="00F37289" w:rsidP="00EB6D0D" w14:paraId="0723ED79" w14:textId="77777777">
      <w:pPr>
        <w:pStyle w:val="NormalWeb"/>
        <w:spacing w:before="0" w:beforeAutospacing="0" w:after="0" w:afterAutospacing="0"/>
        <w:textAlignment w:val="baseline"/>
        <w:rPr>
          <w:rStyle w:val="Strong"/>
          <w:rFonts w:ascii="EB Garamond" w:hAnsi="EB Garamond" w:eastAsiaTheme="majorEastAsia"/>
          <w:u w:val="single"/>
          <w:bdr w:val="none" w:sz="0" w:space="0" w:color="auto" w:frame="1"/>
        </w:rPr>
      </w:pPr>
      <w:r w:rsidRPr="00F37289">
        <w:rPr>
          <w:rStyle w:val="Strong"/>
          <w:rFonts w:ascii="EB Garamond" w:hAnsi="EB Garamond" w:eastAsiaTheme="majorEastAsia"/>
          <w:u w:val="single"/>
          <w:bdr w:val="none" w:sz="0" w:space="0" w:color="auto" w:frame="1"/>
        </w:rPr>
        <w:t>Responsibilities:</w:t>
      </w:r>
    </w:p>
    <w:p w:rsidR="00F37289" w:rsidRPr="00F37289" w:rsidP="00EB6D0D" w14:paraId="0BB5C5C2" w14:textId="77777777">
      <w:pPr>
        <w:pStyle w:val="NormalWeb"/>
        <w:spacing w:before="0" w:beforeAutospacing="0" w:after="0" w:afterAutospacing="0"/>
        <w:textAlignment w:val="baseline"/>
        <w:rPr>
          <w:rFonts w:ascii="EB Garamond" w:hAnsi="EB Garamond"/>
        </w:rPr>
      </w:pPr>
    </w:p>
    <w:p w:rsidR="00EB6D0D" w:rsidRPr="00F37289" w:rsidP="00EB6D0D" w14:paraId="0859DDF4" w14:textId="77777777">
      <w:pPr>
        <w:widowControl/>
        <w:numPr>
          <w:ilvl w:val="0"/>
          <w:numId w:val="4"/>
        </w:numPr>
        <w:autoSpaceDE/>
        <w:autoSpaceDN/>
        <w:textAlignment w:val="baseline"/>
        <w:rPr>
          <w:rFonts w:ascii="EB Garamond" w:hAnsi="EB Garamond"/>
        </w:rPr>
      </w:pPr>
      <w:r w:rsidRPr="00F37289">
        <w:rPr>
          <w:rStyle w:val="Strong"/>
          <w:rFonts w:ascii="EB Garamond" w:hAnsi="EB Garamond"/>
          <w:bdr w:val="none" w:sz="0" w:space="0" w:color="auto" w:frame="1"/>
        </w:rPr>
        <w:t>Explore And Review disaster recovery strategies including:</w:t>
      </w:r>
    </w:p>
    <w:p w:rsidR="00EB6D0D" w:rsidRPr="00F37289" w:rsidP="00EB6D0D" w14:paraId="7AA48672" w14:textId="77777777">
      <w:pPr>
        <w:pStyle w:val="NormalWeb"/>
        <w:spacing w:before="0" w:beforeAutospacing="0" w:after="90" w:afterAutospacing="0"/>
        <w:textAlignment w:val="baseline"/>
        <w:rPr>
          <w:rFonts w:ascii="EB Garamond" w:hAnsi="EB Garamond"/>
        </w:rPr>
      </w:pPr>
      <w:r w:rsidRPr="00F37289">
        <w:rPr>
          <w:rFonts w:ascii="EB Garamond" w:hAnsi="EB Garamond"/>
        </w:rPr>
        <w:t>Backup &amp; Restore -- Pilot Light -- Warm Standby -- Multi-site. Recovery time objective (RTO) and recovery point objective (RPO). Examined a cross-region DR Plan using Warm Standby with CloudFormation.</w:t>
      </w:r>
    </w:p>
    <w:p w:rsidR="00EB6D0D" w:rsidRPr="00F37289" w:rsidP="00EB6D0D" w14:paraId="14C6B515" w14:textId="77777777">
      <w:pPr>
        <w:widowControl/>
        <w:numPr>
          <w:ilvl w:val="0"/>
          <w:numId w:val="5"/>
        </w:numPr>
        <w:autoSpaceDE/>
        <w:autoSpaceDN/>
        <w:textAlignment w:val="baseline"/>
        <w:rPr>
          <w:rFonts w:ascii="EB Garamond" w:hAnsi="EB Garamond"/>
        </w:rPr>
      </w:pPr>
      <w:r w:rsidRPr="00F37289">
        <w:rPr>
          <w:rStyle w:val="Strong"/>
          <w:rFonts w:ascii="EB Garamond" w:hAnsi="EB Garamond"/>
          <w:bdr w:val="none" w:sz="0" w:space="0" w:color="auto" w:frame="1"/>
        </w:rPr>
        <w:t>Implement and Test the Disaster Recovery Plan Along with Lambda AMI Lookup Function</w:t>
      </w:r>
    </w:p>
    <w:p w:rsidR="00EB6D0D" w:rsidRPr="00F37289" w:rsidP="00EB6D0D" w14:paraId="261DAF3D" w14:textId="77777777">
      <w:pPr>
        <w:pStyle w:val="NormalWeb"/>
        <w:spacing w:before="0" w:beforeAutospacing="0" w:after="90" w:afterAutospacing="0"/>
        <w:textAlignment w:val="baseline"/>
        <w:rPr>
          <w:rFonts w:ascii="EB Garamond" w:hAnsi="EB Garamond"/>
        </w:rPr>
      </w:pPr>
      <w:r w:rsidRPr="00F37289">
        <w:rPr>
          <w:rFonts w:ascii="EB Garamond" w:hAnsi="EB Garamond"/>
        </w:rPr>
        <w:t>Use a CloudFormation template to restore a production AWS environment.</w:t>
      </w:r>
    </w:p>
    <w:p w:rsidR="00EB6D0D" w:rsidRPr="00F37289" w:rsidP="00EB6D0D" w14:paraId="5BD86B02" w14:textId="77777777">
      <w:pPr>
        <w:pStyle w:val="NormalWeb"/>
        <w:spacing w:before="0" w:beforeAutospacing="0" w:after="90" w:afterAutospacing="0"/>
        <w:textAlignment w:val="baseline"/>
        <w:rPr>
          <w:rFonts w:ascii="EB Garamond" w:hAnsi="EB Garamond"/>
        </w:rPr>
      </w:pPr>
      <w:r w:rsidRPr="00F37289">
        <w:rPr>
          <w:rFonts w:ascii="EB Garamond" w:hAnsi="EB Garamond"/>
        </w:rPr>
        <w:t>To Examine a Lambda function and a CloudFormation Cross Stack Reference that can automate looking up current AMI ID numbers for launching resources in the correct VPC.</w:t>
      </w:r>
    </w:p>
    <w:p w:rsidR="00EB6D0D" w:rsidRPr="00F37289" w:rsidP="00EB6D0D" w14:paraId="188E203E" w14:textId="77777777">
      <w:pPr>
        <w:pStyle w:val="NormalWeb"/>
        <w:spacing w:before="0" w:beforeAutospacing="0" w:after="90" w:afterAutospacing="0"/>
        <w:textAlignment w:val="baseline"/>
        <w:rPr>
          <w:rFonts w:ascii="EB Garamond" w:hAnsi="EB Garamond"/>
        </w:rPr>
      </w:pPr>
      <w:r w:rsidRPr="00F37289">
        <w:rPr>
          <w:rFonts w:ascii="EB Garamond" w:hAnsi="EB Garamond"/>
        </w:rPr>
        <w:t>Use a modified CloudFormation template with Lambda to launch an additional EC2 instance.</w:t>
      </w:r>
    </w:p>
    <w:p w:rsidR="00EB6D0D" w:rsidP="00EB6D0D" w14:paraId="1F77AF4F" w14:textId="77777777">
      <w:pPr>
        <w:widowControl/>
        <w:numPr>
          <w:ilvl w:val="0"/>
          <w:numId w:val="6"/>
        </w:numPr>
        <w:autoSpaceDE/>
        <w:autoSpaceDN/>
        <w:textAlignment w:val="baseline"/>
        <w:rPr>
          <w:rFonts w:ascii="EB Garamond" w:hAnsi="EB Garamond"/>
        </w:rPr>
      </w:pPr>
      <w:r w:rsidRPr="00F37289">
        <w:rPr>
          <w:rFonts w:ascii="EB Garamond" w:hAnsi="EB Garamond"/>
        </w:rPr>
        <w:t>Handling application team user requests such as EC2 reboots, user login issues for servers, managing EC2 space issues reported. Perform daily EC2 instances monitoring, health checks, prepare health check report.</w:t>
      </w:r>
    </w:p>
    <w:p w:rsidR="00F37289" w:rsidP="00F37289" w14:paraId="6A219B1B" w14:textId="77777777">
      <w:pPr>
        <w:widowControl/>
        <w:autoSpaceDE/>
        <w:autoSpaceDN/>
        <w:textAlignment w:val="baseline"/>
        <w:rPr>
          <w:rFonts w:ascii="EB Garamond" w:hAnsi="EB Garamond"/>
        </w:rPr>
      </w:pPr>
    </w:p>
    <w:p w:rsidR="00F37289" w:rsidP="00F37289" w14:paraId="3C4C2824" w14:textId="77777777">
      <w:pPr>
        <w:widowControl/>
        <w:autoSpaceDE/>
        <w:autoSpaceDN/>
        <w:textAlignment w:val="baseline"/>
        <w:rPr>
          <w:rFonts w:ascii="EB Garamond" w:hAnsi="EB Garamond"/>
        </w:rPr>
      </w:pPr>
    </w:p>
    <w:p w:rsidR="00F37289" w:rsidP="00F37289" w14:paraId="2B7018B5" w14:textId="77777777">
      <w:pPr>
        <w:pStyle w:val="NormalWeb"/>
        <w:spacing w:before="0" w:beforeAutospacing="0" w:after="0" w:afterAutospacing="0"/>
        <w:textAlignment w:val="baseline"/>
        <w:rPr>
          <w:rStyle w:val="Strong"/>
          <w:rFonts w:ascii="EB Garamond" w:hAnsi="EB Garamond" w:eastAsiaTheme="majorEastAsia"/>
          <w:bdr w:val="none" w:sz="0" w:space="0" w:color="auto" w:frame="1"/>
        </w:rPr>
      </w:pPr>
      <w:r>
        <w:rPr>
          <w:rStyle w:val="Strong"/>
          <w:rFonts w:ascii="EB Garamond" w:hAnsi="EB Garamond" w:eastAsiaTheme="majorEastAsia"/>
          <w:bdr w:val="none" w:sz="0" w:space="0" w:color="auto" w:frame="1"/>
        </w:rPr>
        <w:t>IBM Digital credentials and Certifications achieved: -</w:t>
      </w:r>
    </w:p>
    <w:p w:rsidR="00F37289" w:rsidP="00F37289" w14:paraId="273069BC" w14:textId="77777777">
      <w:pPr>
        <w:pStyle w:val="NormalWeb"/>
        <w:spacing w:before="0" w:beforeAutospacing="0" w:after="0" w:afterAutospacing="0"/>
        <w:textAlignment w:val="baseline"/>
      </w:pPr>
    </w:p>
    <w:p w:rsidR="00F37289" w:rsidRPr="00F37289" w:rsidP="00F37289" w14:paraId="067091AD" w14:textId="77777777">
      <w:pPr>
        <w:pStyle w:val="NormalWeb"/>
        <w:spacing w:before="0" w:beforeAutospacing="0" w:after="90" w:afterAutospacing="0"/>
        <w:textAlignment w:val="baseline"/>
        <w:rPr>
          <w:rFonts w:ascii="EB Garamond" w:hAnsi="EB Garamond"/>
        </w:rPr>
      </w:pPr>
      <w:r w:rsidRPr="00F37289">
        <w:rPr>
          <w:rFonts w:ascii="EB Garamond" w:hAnsi="EB Garamond"/>
        </w:rPr>
        <w:t>IBM Watsonx Essentials</w:t>
      </w:r>
    </w:p>
    <w:p w:rsidR="00F37289" w:rsidRPr="00F37289" w:rsidP="00F37289" w14:paraId="27915CFC" w14:textId="77777777">
      <w:pPr>
        <w:pStyle w:val="NormalWeb"/>
        <w:spacing w:before="0" w:beforeAutospacing="0" w:after="90" w:afterAutospacing="0"/>
        <w:textAlignment w:val="baseline"/>
        <w:rPr>
          <w:rFonts w:ascii="EB Garamond" w:hAnsi="EB Garamond"/>
        </w:rPr>
      </w:pPr>
      <w:r w:rsidRPr="00F37289">
        <w:rPr>
          <w:rFonts w:ascii="EB Garamond" w:hAnsi="EB Garamond"/>
        </w:rPr>
        <w:t>Banking Insights and solutions (Bronze)</w:t>
      </w:r>
    </w:p>
    <w:p w:rsidR="00F37289" w:rsidRPr="00F37289" w:rsidP="00F37289" w14:paraId="0EA8FFCC" w14:textId="77777777">
      <w:pPr>
        <w:pStyle w:val="NormalWeb"/>
        <w:spacing w:before="0" w:beforeAutospacing="0" w:after="90" w:afterAutospacing="0"/>
        <w:textAlignment w:val="baseline"/>
        <w:rPr>
          <w:rFonts w:ascii="EB Garamond" w:hAnsi="EB Garamond"/>
        </w:rPr>
      </w:pPr>
      <w:r w:rsidRPr="00F37289">
        <w:rPr>
          <w:rFonts w:ascii="EB Garamond" w:hAnsi="EB Garamond"/>
        </w:rPr>
        <w:t>Docker Essentials: A developer Introduction</w:t>
      </w:r>
    </w:p>
    <w:p w:rsidR="00F37289" w:rsidRPr="00F37289" w:rsidP="00F37289" w14:paraId="0469FD32" w14:textId="77777777">
      <w:pPr>
        <w:pStyle w:val="NormalWeb"/>
        <w:spacing w:before="0" w:beforeAutospacing="0" w:after="90" w:afterAutospacing="0"/>
        <w:textAlignment w:val="baseline"/>
        <w:rPr>
          <w:rFonts w:ascii="EB Garamond" w:hAnsi="EB Garamond"/>
        </w:rPr>
      </w:pPr>
      <w:r w:rsidRPr="00F37289">
        <w:rPr>
          <w:rFonts w:ascii="EB Garamond" w:hAnsi="EB Garamond"/>
        </w:rPr>
        <w:t>IBM Consulting way Certificate</w:t>
      </w:r>
    </w:p>
    <w:p w:rsidR="00F37289" w:rsidP="00F37289" w14:paraId="71231099" w14:textId="77777777">
      <w:pPr>
        <w:pStyle w:val="NormalWeb"/>
        <w:spacing w:before="0" w:beforeAutospacing="0" w:after="90" w:afterAutospacing="0"/>
        <w:textAlignment w:val="baseline"/>
      </w:pPr>
    </w:p>
    <w:p w:rsidR="00F37289" w:rsidP="00F37289" w14:paraId="6940A894" w14:textId="77777777">
      <w:pPr>
        <w:pStyle w:val="NormalWeb"/>
        <w:spacing w:before="0" w:beforeAutospacing="0" w:after="0" w:afterAutospacing="0"/>
        <w:textAlignment w:val="baseline"/>
        <w:rPr>
          <w:rStyle w:val="Strong"/>
          <w:rFonts w:ascii="EB Garamond" w:hAnsi="EB Garamond" w:eastAsiaTheme="majorEastAsia"/>
          <w:bdr w:val="none" w:sz="0" w:space="0" w:color="auto" w:frame="1"/>
        </w:rPr>
      </w:pPr>
      <w:r>
        <w:rPr>
          <w:rStyle w:val="Strong"/>
          <w:rFonts w:ascii="EB Garamond" w:hAnsi="EB Garamond" w:eastAsiaTheme="majorEastAsia"/>
          <w:bdr w:val="none" w:sz="0" w:space="0" w:color="auto" w:frame="1"/>
        </w:rPr>
        <w:t>Achievements: -</w:t>
      </w:r>
    </w:p>
    <w:p w:rsidR="00F37289" w:rsidP="00F37289" w14:paraId="6559DDF1" w14:textId="77777777">
      <w:pPr>
        <w:pStyle w:val="NormalWeb"/>
        <w:spacing w:before="0" w:beforeAutospacing="0" w:after="0" w:afterAutospacing="0"/>
        <w:textAlignment w:val="baseline"/>
      </w:pPr>
    </w:p>
    <w:p w:rsidR="00F37289" w:rsidRPr="00F37289" w:rsidP="00F37289" w14:paraId="70901E4A" w14:textId="77777777">
      <w:pPr>
        <w:pStyle w:val="NormalWeb"/>
        <w:spacing w:before="0" w:beforeAutospacing="0" w:after="90" w:afterAutospacing="0"/>
        <w:textAlignment w:val="baseline"/>
        <w:rPr>
          <w:rFonts w:ascii="EB Garamond" w:hAnsi="EB Garamond"/>
        </w:rPr>
      </w:pPr>
      <w:r>
        <w:t xml:space="preserve">▪ </w:t>
      </w:r>
      <w:r w:rsidRPr="00F37289">
        <w:rPr>
          <w:rFonts w:ascii="EB Garamond" w:hAnsi="EB Garamond"/>
        </w:rPr>
        <w:t>Appreciation from Client Side for on time project deliverables.</w:t>
      </w:r>
    </w:p>
    <w:p w:rsidR="00F37289" w:rsidRPr="00F37289" w:rsidP="00F37289" w14:paraId="63E6E5A1" w14:textId="77777777">
      <w:pPr>
        <w:pStyle w:val="NormalWeb"/>
        <w:spacing w:before="0" w:beforeAutospacing="0" w:after="90" w:afterAutospacing="0"/>
        <w:textAlignment w:val="baseline"/>
        <w:rPr>
          <w:rFonts w:ascii="EB Garamond" w:hAnsi="EB Garamond"/>
        </w:rPr>
      </w:pPr>
      <w:r w:rsidRPr="00F37289">
        <w:t>▪</w:t>
      </w:r>
      <w:r w:rsidRPr="00F37289">
        <w:rPr>
          <w:rFonts w:ascii="EB Garamond" w:hAnsi="EB Garamond"/>
        </w:rPr>
        <w:t xml:space="preserve"> Have been given the opportunity to create several documentations for client based on rare issues faced and resolved during BAU activities.</w:t>
      </w:r>
    </w:p>
    <w:p w:rsidR="00F37289" w:rsidP="00F37289" w14:paraId="0C6F788B" w14:textId="77777777">
      <w:pPr>
        <w:widowControl/>
        <w:autoSpaceDE/>
        <w:autoSpaceDN/>
        <w:textAlignment w:val="baseline"/>
        <w:rPr>
          <w:rFonts w:ascii="EB Garamond" w:hAnsi="EB Garamond"/>
        </w:rPr>
      </w:pPr>
    </w:p>
    <w:p w:rsidR="00F37289" w:rsidRPr="00F37289" w:rsidP="00F37289" w14:paraId="0EA5EC4E" w14:textId="77777777">
      <w:pPr>
        <w:widowControl/>
        <w:autoSpaceDE/>
        <w:autoSpaceDN/>
        <w:textAlignment w:val="baseline"/>
        <w:rPr>
          <w:rFonts w:ascii="EB Garamond" w:hAnsi="EB Garamond"/>
        </w:rPr>
      </w:pPr>
    </w:p>
    <w:p w:rsidR="00EB6D0D" w:rsidRPr="00F37289" w:rsidP="00EB6D0D" w14:paraId="4D8D39CC" w14:textId="77777777">
      <w:pPr>
        <w:pStyle w:val="Heading2"/>
        <w:pBdr>
          <w:bottom w:val="single" w:sz="6" w:space="2" w:color="000000"/>
        </w:pBdr>
        <w:spacing w:before="0" w:after="180" w:line="240" w:lineRule="atLeast"/>
        <w:textAlignment w:val="baseline"/>
        <w:rPr>
          <w:rFonts w:ascii="EB Garamond" w:hAnsi="EB Garamond"/>
          <w:b/>
          <w:bCs/>
          <w:color w:val="000000"/>
          <w:sz w:val="28"/>
          <w:szCs w:val="28"/>
        </w:rPr>
      </w:pPr>
      <w:r w:rsidRPr="00F37289">
        <w:rPr>
          <w:rFonts w:ascii="EB Garamond" w:hAnsi="EB Garamond"/>
          <w:b/>
          <w:bCs/>
          <w:color w:val="000000"/>
          <w:sz w:val="28"/>
          <w:szCs w:val="28"/>
        </w:rPr>
        <w:t>Education</w:t>
      </w:r>
    </w:p>
    <w:tbl>
      <w:tblPr>
        <w:tblW w:w="9739" w:type="dxa"/>
        <w:tblInd w:w="10" w:type="dxa"/>
        <w:tblLayout w:type="fixed"/>
        <w:tblCellMar>
          <w:left w:w="0" w:type="dxa"/>
          <w:right w:w="0" w:type="dxa"/>
        </w:tblCellMar>
        <w:tblLook w:val="0000"/>
      </w:tblPr>
      <w:tblGrid>
        <w:gridCol w:w="122"/>
        <w:gridCol w:w="1592"/>
        <w:gridCol w:w="102"/>
        <w:gridCol w:w="2037"/>
        <w:gridCol w:w="30"/>
        <w:gridCol w:w="2510"/>
        <w:gridCol w:w="1183"/>
        <w:gridCol w:w="122"/>
        <w:gridCol w:w="1878"/>
        <w:gridCol w:w="163"/>
      </w:tblGrid>
      <w:tr w14:paraId="427465B2" w14:textId="77777777" w:rsidTr="004A6E60">
        <w:tblPrEx>
          <w:tblW w:w="9739" w:type="dxa"/>
          <w:tblInd w:w="10" w:type="dxa"/>
          <w:tblLayout w:type="fixed"/>
          <w:tblCellMar>
            <w:left w:w="0" w:type="dxa"/>
            <w:right w:w="0" w:type="dxa"/>
          </w:tblCellMar>
          <w:tblLook w:val="0000"/>
        </w:tblPrEx>
        <w:trPr>
          <w:trHeight w:val="342"/>
        </w:trPr>
        <w:tc>
          <w:tcPr>
            <w:tcW w:w="122" w:type="dxa"/>
            <w:tcBorders>
              <w:top w:val="single" w:sz="8" w:space="0" w:color="auto"/>
              <w:left w:val="single" w:sz="8" w:space="0" w:color="auto"/>
            </w:tcBorders>
            <w:shd w:val="clear" w:color="auto" w:fill="DBE5F1"/>
            <w:vAlign w:val="bottom"/>
          </w:tcPr>
          <w:p w:rsidR="00F37289" w:rsidP="004A6E60" w14:paraId="496BA4BD" w14:textId="77777777">
            <w:pPr>
              <w:spacing w:line="0" w:lineRule="atLeast"/>
              <w:rPr>
                <w:rFonts w:ascii="Times New Roman" w:eastAsia="Times New Roman" w:hAnsi="Times New Roman"/>
                <w:sz w:val="24"/>
              </w:rPr>
            </w:pPr>
          </w:p>
        </w:tc>
        <w:tc>
          <w:tcPr>
            <w:tcW w:w="1592" w:type="dxa"/>
            <w:tcBorders>
              <w:top w:val="single" w:sz="8" w:space="0" w:color="auto"/>
              <w:right w:val="single" w:sz="8" w:space="0" w:color="auto"/>
            </w:tcBorders>
            <w:shd w:val="clear" w:color="auto" w:fill="DBE5F1"/>
            <w:vAlign w:val="bottom"/>
          </w:tcPr>
          <w:p w:rsidR="00F37289" w:rsidP="004A6E60" w14:paraId="419BCEE3" w14:textId="77777777">
            <w:pPr>
              <w:spacing w:line="0" w:lineRule="atLeast"/>
              <w:ind w:right="20"/>
              <w:jc w:val="center"/>
              <w:rPr>
                <w:rFonts w:ascii="Times New Roman" w:eastAsia="Times New Roman" w:hAnsi="Times New Roman"/>
                <w:b/>
                <w:w w:val="99"/>
              </w:rPr>
            </w:pPr>
            <w:r>
              <w:rPr>
                <w:rFonts w:ascii="Times New Roman" w:eastAsia="Times New Roman" w:hAnsi="Times New Roman"/>
                <w:b/>
                <w:w w:val="99"/>
              </w:rPr>
              <w:t>Qualification</w:t>
            </w:r>
          </w:p>
        </w:tc>
        <w:tc>
          <w:tcPr>
            <w:tcW w:w="102" w:type="dxa"/>
            <w:tcBorders>
              <w:top w:val="single" w:sz="8" w:space="0" w:color="auto"/>
            </w:tcBorders>
            <w:shd w:val="clear" w:color="auto" w:fill="DBE5F1"/>
            <w:vAlign w:val="bottom"/>
          </w:tcPr>
          <w:p w:rsidR="00F37289" w:rsidP="004A6E60" w14:paraId="115CA758" w14:textId="77777777">
            <w:pPr>
              <w:spacing w:line="0" w:lineRule="atLeast"/>
              <w:rPr>
                <w:rFonts w:ascii="Times New Roman" w:eastAsia="Times New Roman" w:hAnsi="Times New Roman"/>
                <w:sz w:val="24"/>
              </w:rPr>
            </w:pPr>
          </w:p>
        </w:tc>
        <w:tc>
          <w:tcPr>
            <w:tcW w:w="2037" w:type="dxa"/>
            <w:tcBorders>
              <w:top w:val="single" w:sz="8" w:space="0" w:color="auto"/>
              <w:right w:val="single" w:sz="8" w:space="0" w:color="auto"/>
            </w:tcBorders>
            <w:shd w:val="clear" w:color="auto" w:fill="DBE5F1"/>
            <w:vAlign w:val="bottom"/>
          </w:tcPr>
          <w:p w:rsidR="00F37289" w:rsidP="004A6E60" w14:paraId="2A8C9C62" w14:textId="77777777">
            <w:pPr>
              <w:spacing w:line="0" w:lineRule="atLeast"/>
              <w:ind w:right="20"/>
              <w:jc w:val="center"/>
              <w:rPr>
                <w:rFonts w:ascii="Times New Roman" w:eastAsia="Times New Roman" w:hAnsi="Times New Roman"/>
                <w:b/>
                <w:w w:val="99"/>
              </w:rPr>
            </w:pPr>
            <w:r>
              <w:rPr>
                <w:rFonts w:ascii="Times New Roman" w:eastAsia="Times New Roman" w:hAnsi="Times New Roman"/>
                <w:b/>
                <w:w w:val="99"/>
              </w:rPr>
              <w:t>Institute</w:t>
            </w:r>
          </w:p>
        </w:tc>
        <w:tc>
          <w:tcPr>
            <w:tcW w:w="30" w:type="dxa"/>
            <w:tcBorders>
              <w:top w:val="single" w:sz="8" w:space="0" w:color="auto"/>
            </w:tcBorders>
            <w:shd w:val="clear" w:color="auto" w:fill="DBE5F1"/>
            <w:vAlign w:val="bottom"/>
          </w:tcPr>
          <w:p w:rsidR="00F37289" w:rsidP="004A6E60" w14:paraId="6F582507" w14:textId="77777777">
            <w:pPr>
              <w:spacing w:line="0" w:lineRule="atLeast"/>
              <w:rPr>
                <w:rFonts w:ascii="Times New Roman" w:eastAsia="Times New Roman" w:hAnsi="Times New Roman"/>
                <w:sz w:val="24"/>
              </w:rPr>
            </w:pPr>
          </w:p>
        </w:tc>
        <w:tc>
          <w:tcPr>
            <w:tcW w:w="2510" w:type="dxa"/>
            <w:tcBorders>
              <w:top w:val="single" w:sz="8" w:space="0" w:color="auto"/>
              <w:right w:val="single" w:sz="8" w:space="0" w:color="auto"/>
            </w:tcBorders>
            <w:shd w:val="clear" w:color="auto" w:fill="DBE5F1"/>
            <w:vAlign w:val="bottom"/>
          </w:tcPr>
          <w:p w:rsidR="00F37289" w:rsidP="004A6E60" w14:paraId="23917E0C" w14:textId="77777777">
            <w:pPr>
              <w:spacing w:line="0" w:lineRule="atLeast"/>
              <w:ind w:right="40"/>
              <w:jc w:val="center"/>
              <w:rPr>
                <w:rFonts w:ascii="Times New Roman" w:eastAsia="Times New Roman" w:hAnsi="Times New Roman"/>
                <w:b/>
              </w:rPr>
            </w:pPr>
            <w:r>
              <w:rPr>
                <w:rFonts w:ascii="Times New Roman" w:eastAsia="Times New Roman" w:hAnsi="Times New Roman"/>
                <w:b/>
              </w:rPr>
              <w:t>Board /</w:t>
            </w:r>
          </w:p>
        </w:tc>
        <w:tc>
          <w:tcPr>
            <w:tcW w:w="1183" w:type="dxa"/>
            <w:tcBorders>
              <w:top w:val="single" w:sz="8" w:space="0" w:color="auto"/>
            </w:tcBorders>
            <w:shd w:val="clear" w:color="auto" w:fill="DBE5F1"/>
            <w:vAlign w:val="bottom"/>
          </w:tcPr>
          <w:p w:rsidR="00F37289" w:rsidP="004A6E60" w14:paraId="1F9D599E" w14:textId="77777777">
            <w:pPr>
              <w:spacing w:line="0" w:lineRule="atLeast"/>
              <w:jc w:val="center"/>
              <w:rPr>
                <w:rFonts w:ascii="Times New Roman" w:eastAsia="Times New Roman" w:hAnsi="Times New Roman"/>
                <w:b/>
              </w:rPr>
            </w:pPr>
            <w:r>
              <w:rPr>
                <w:rFonts w:ascii="Times New Roman" w:eastAsia="Times New Roman" w:hAnsi="Times New Roman"/>
                <w:b/>
              </w:rPr>
              <w:t>Year of</w:t>
            </w:r>
          </w:p>
        </w:tc>
        <w:tc>
          <w:tcPr>
            <w:tcW w:w="122" w:type="dxa"/>
            <w:tcBorders>
              <w:top w:val="single" w:sz="8" w:space="0" w:color="auto"/>
              <w:right w:val="single" w:sz="8" w:space="0" w:color="auto"/>
            </w:tcBorders>
            <w:shd w:val="clear" w:color="auto" w:fill="DBE5F1"/>
            <w:vAlign w:val="bottom"/>
          </w:tcPr>
          <w:p w:rsidR="00F37289" w:rsidP="004A6E60" w14:paraId="7283D245" w14:textId="77777777">
            <w:pPr>
              <w:spacing w:line="0" w:lineRule="atLeast"/>
              <w:rPr>
                <w:rFonts w:ascii="Times New Roman" w:eastAsia="Times New Roman" w:hAnsi="Times New Roman"/>
                <w:sz w:val="24"/>
              </w:rPr>
            </w:pPr>
          </w:p>
        </w:tc>
        <w:tc>
          <w:tcPr>
            <w:tcW w:w="1878" w:type="dxa"/>
            <w:tcBorders>
              <w:top w:val="single" w:sz="8" w:space="0" w:color="auto"/>
            </w:tcBorders>
            <w:shd w:val="clear" w:color="auto" w:fill="DBE5F1"/>
            <w:vAlign w:val="bottom"/>
          </w:tcPr>
          <w:p w:rsidR="00F37289" w:rsidRPr="00F37289" w:rsidP="004A6E60" w14:paraId="46269308" w14:textId="77777777">
            <w:pPr>
              <w:spacing w:line="0" w:lineRule="atLeast"/>
              <w:ind w:left="200"/>
              <w:rPr>
                <w:rFonts w:ascii="Times New Roman" w:eastAsia="Times New Roman" w:hAnsi="Times New Roman"/>
                <w:b/>
                <w:sz w:val="20"/>
                <w:szCs w:val="20"/>
              </w:rPr>
            </w:pPr>
            <w:r w:rsidRPr="00F37289">
              <w:rPr>
                <w:rFonts w:ascii="Times New Roman" w:eastAsia="Times New Roman" w:hAnsi="Times New Roman"/>
                <w:b/>
                <w:sz w:val="20"/>
                <w:szCs w:val="20"/>
              </w:rPr>
              <w:t>CGPA/Percentage</w:t>
            </w:r>
          </w:p>
        </w:tc>
        <w:tc>
          <w:tcPr>
            <w:tcW w:w="163" w:type="dxa"/>
            <w:tcBorders>
              <w:top w:val="single" w:sz="8" w:space="0" w:color="auto"/>
              <w:right w:val="single" w:sz="8" w:space="0" w:color="auto"/>
            </w:tcBorders>
            <w:shd w:val="clear" w:color="auto" w:fill="DBE5F1"/>
            <w:vAlign w:val="bottom"/>
          </w:tcPr>
          <w:p w:rsidR="00F37289" w:rsidP="004A6E60" w14:paraId="50E37E62" w14:textId="77777777">
            <w:pPr>
              <w:spacing w:line="0" w:lineRule="atLeast"/>
              <w:rPr>
                <w:rFonts w:ascii="Times New Roman" w:eastAsia="Times New Roman" w:hAnsi="Times New Roman"/>
                <w:sz w:val="24"/>
              </w:rPr>
            </w:pPr>
          </w:p>
        </w:tc>
      </w:tr>
      <w:tr w14:paraId="041CC786" w14:textId="77777777" w:rsidTr="004A6E60">
        <w:tblPrEx>
          <w:tblW w:w="9739" w:type="dxa"/>
          <w:tblInd w:w="10" w:type="dxa"/>
          <w:tblLayout w:type="fixed"/>
          <w:tblCellMar>
            <w:left w:w="0" w:type="dxa"/>
            <w:right w:w="0" w:type="dxa"/>
          </w:tblCellMar>
          <w:tblLook w:val="0000"/>
        </w:tblPrEx>
        <w:trPr>
          <w:trHeight w:val="332"/>
        </w:trPr>
        <w:tc>
          <w:tcPr>
            <w:tcW w:w="122" w:type="dxa"/>
            <w:tcBorders>
              <w:left w:val="single" w:sz="8" w:space="0" w:color="auto"/>
            </w:tcBorders>
            <w:shd w:val="clear" w:color="auto" w:fill="DBE5F1"/>
            <w:vAlign w:val="bottom"/>
          </w:tcPr>
          <w:p w:rsidR="00F37289" w:rsidP="004A6E60" w14:paraId="066E2D51" w14:textId="77777777">
            <w:pPr>
              <w:spacing w:line="0" w:lineRule="atLeast"/>
              <w:rPr>
                <w:rFonts w:ascii="Times New Roman" w:eastAsia="Times New Roman" w:hAnsi="Times New Roman"/>
                <w:sz w:val="24"/>
              </w:rPr>
            </w:pPr>
          </w:p>
        </w:tc>
        <w:tc>
          <w:tcPr>
            <w:tcW w:w="1592" w:type="dxa"/>
            <w:tcBorders>
              <w:right w:val="single" w:sz="8" w:space="0" w:color="auto"/>
            </w:tcBorders>
            <w:shd w:val="clear" w:color="auto" w:fill="DBE5F1"/>
            <w:vAlign w:val="bottom"/>
          </w:tcPr>
          <w:p w:rsidR="00F37289" w:rsidP="004A6E60" w14:paraId="4BCD331F" w14:textId="77777777">
            <w:pPr>
              <w:spacing w:line="0" w:lineRule="atLeast"/>
              <w:rPr>
                <w:rFonts w:ascii="Times New Roman" w:eastAsia="Times New Roman" w:hAnsi="Times New Roman"/>
                <w:sz w:val="24"/>
              </w:rPr>
            </w:pPr>
          </w:p>
        </w:tc>
        <w:tc>
          <w:tcPr>
            <w:tcW w:w="102" w:type="dxa"/>
            <w:shd w:val="clear" w:color="auto" w:fill="DBE5F1"/>
            <w:vAlign w:val="bottom"/>
          </w:tcPr>
          <w:p w:rsidR="00F37289" w:rsidP="004A6E60" w14:paraId="1A2F1D08" w14:textId="77777777">
            <w:pPr>
              <w:spacing w:line="0" w:lineRule="atLeast"/>
              <w:rPr>
                <w:rFonts w:ascii="Times New Roman" w:eastAsia="Times New Roman" w:hAnsi="Times New Roman"/>
                <w:sz w:val="24"/>
              </w:rPr>
            </w:pPr>
          </w:p>
        </w:tc>
        <w:tc>
          <w:tcPr>
            <w:tcW w:w="2037" w:type="dxa"/>
            <w:tcBorders>
              <w:right w:val="single" w:sz="8" w:space="0" w:color="auto"/>
            </w:tcBorders>
            <w:shd w:val="clear" w:color="auto" w:fill="DBE5F1"/>
            <w:vAlign w:val="bottom"/>
          </w:tcPr>
          <w:p w:rsidR="00F37289" w:rsidP="004A6E60" w14:paraId="1C797D8C" w14:textId="77777777">
            <w:pPr>
              <w:spacing w:line="0" w:lineRule="atLeast"/>
              <w:rPr>
                <w:rFonts w:ascii="Times New Roman" w:eastAsia="Times New Roman" w:hAnsi="Times New Roman"/>
                <w:sz w:val="24"/>
              </w:rPr>
            </w:pPr>
          </w:p>
        </w:tc>
        <w:tc>
          <w:tcPr>
            <w:tcW w:w="30" w:type="dxa"/>
            <w:shd w:val="clear" w:color="auto" w:fill="DBE5F1"/>
            <w:vAlign w:val="bottom"/>
          </w:tcPr>
          <w:p w:rsidR="00F37289" w:rsidP="004A6E60" w14:paraId="7BD21BD4" w14:textId="77777777">
            <w:pPr>
              <w:spacing w:line="0" w:lineRule="atLeast"/>
              <w:rPr>
                <w:rFonts w:ascii="Times New Roman" w:eastAsia="Times New Roman" w:hAnsi="Times New Roman"/>
                <w:sz w:val="24"/>
              </w:rPr>
            </w:pPr>
          </w:p>
        </w:tc>
        <w:tc>
          <w:tcPr>
            <w:tcW w:w="2510" w:type="dxa"/>
            <w:tcBorders>
              <w:right w:val="single" w:sz="8" w:space="0" w:color="auto"/>
            </w:tcBorders>
            <w:shd w:val="clear" w:color="auto" w:fill="DBE5F1"/>
            <w:vAlign w:val="bottom"/>
          </w:tcPr>
          <w:p w:rsidR="00F37289" w:rsidP="004A6E60" w14:paraId="46828828" w14:textId="77777777">
            <w:pPr>
              <w:spacing w:line="0" w:lineRule="atLeast"/>
              <w:ind w:right="40"/>
              <w:jc w:val="center"/>
              <w:rPr>
                <w:rFonts w:ascii="Times New Roman" w:eastAsia="Times New Roman" w:hAnsi="Times New Roman"/>
                <w:b/>
                <w:w w:val="98"/>
              </w:rPr>
            </w:pPr>
            <w:r>
              <w:rPr>
                <w:rFonts w:ascii="Times New Roman" w:eastAsia="Times New Roman" w:hAnsi="Times New Roman"/>
                <w:b/>
                <w:w w:val="98"/>
              </w:rPr>
              <w:t>University</w:t>
            </w:r>
          </w:p>
        </w:tc>
        <w:tc>
          <w:tcPr>
            <w:tcW w:w="1183" w:type="dxa"/>
            <w:shd w:val="clear" w:color="auto" w:fill="DBE5F1"/>
            <w:vAlign w:val="bottom"/>
          </w:tcPr>
          <w:p w:rsidR="00F37289" w:rsidP="004A6E60" w14:paraId="18AE2EFD" w14:textId="77777777">
            <w:pPr>
              <w:spacing w:line="0" w:lineRule="atLeast"/>
              <w:jc w:val="center"/>
              <w:rPr>
                <w:rFonts w:ascii="Times New Roman" w:eastAsia="Times New Roman" w:hAnsi="Times New Roman"/>
                <w:b/>
                <w:w w:val="99"/>
              </w:rPr>
            </w:pPr>
            <w:r>
              <w:rPr>
                <w:rFonts w:ascii="Times New Roman" w:eastAsia="Times New Roman" w:hAnsi="Times New Roman"/>
                <w:b/>
                <w:w w:val="99"/>
              </w:rPr>
              <w:t>Passing</w:t>
            </w:r>
          </w:p>
        </w:tc>
        <w:tc>
          <w:tcPr>
            <w:tcW w:w="122" w:type="dxa"/>
            <w:tcBorders>
              <w:right w:val="single" w:sz="8" w:space="0" w:color="auto"/>
            </w:tcBorders>
            <w:shd w:val="clear" w:color="auto" w:fill="DBE5F1"/>
            <w:vAlign w:val="bottom"/>
          </w:tcPr>
          <w:p w:rsidR="00F37289" w:rsidP="004A6E60" w14:paraId="6D4D6C2F" w14:textId="77777777">
            <w:pPr>
              <w:spacing w:line="0" w:lineRule="atLeast"/>
              <w:rPr>
                <w:rFonts w:ascii="Times New Roman" w:eastAsia="Times New Roman" w:hAnsi="Times New Roman"/>
                <w:sz w:val="24"/>
              </w:rPr>
            </w:pPr>
          </w:p>
        </w:tc>
        <w:tc>
          <w:tcPr>
            <w:tcW w:w="1878" w:type="dxa"/>
            <w:shd w:val="clear" w:color="auto" w:fill="DBE5F1"/>
            <w:vAlign w:val="bottom"/>
          </w:tcPr>
          <w:p w:rsidR="00F37289" w:rsidP="004A6E60" w14:paraId="4E3C43D4" w14:textId="77777777">
            <w:pPr>
              <w:spacing w:line="0" w:lineRule="atLeast"/>
              <w:rPr>
                <w:rFonts w:ascii="Times New Roman" w:eastAsia="Times New Roman" w:hAnsi="Times New Roman"/>
                <w:sz w:val="24"/>
              </w:rPr>
            </w:pPr>
          </w:p>
        </w:tc>
        <w:tc>
          <w:tcPr>
            <w:tcW w:w="163" w:type="dxa"/>
            <w:tcBorders>
              <w:right w:val="single" w:sz="8" w:space="0" w:color="auto"/>
            </w:tcBorders>
            <w:shd w:val="clear" w:color="auto" w:fill="DBE5F1"/>
            <w:vAlign w:val="bottom"/>
          </w:tcPr>
          <w:p w:rsidR="00F37289" w:rsidP="004A6E60" w14:paraId="7903067C" w14:textId="77777777">
            <w:pPr>
              <w:spacing w:line="0" w:lineRule="atLeast"/>
              <w:rPr>
                <w:rFonts w:ascii="Times New Roman" w:eastAsia="Times New Roman" w:hAnsi="Times New Roman"/>
                <w:sz w:val="24"/>
              </w:rPr>
            </w:pPr>
          </w:p>
        </w:tc>
      </w:tr>
      <w:tr w14:paraId="5DC226AF" w14:textId="77777777" w:rsidTr="004A6E60">
        <w:tblPrEx>
          <w:tblW w:w="9739" w:type="dxa"/>
          <w:tblInd w:w="10" w:type="dxa"/>
          <w:tblLayout w:type="fixed"/>
          <w:tblCellMar>
            <w:left w:w="0" w:type="dxa"/>
            <w:right w:w="0" w:type="dxa"/>
          </w:tblCellMar>
          <w:tblLook w:val="0000"/>
        </w:tblPrEx>
        <w:trPr>
          <w:trHeight w:val="78"/>
        </w:trPr>
        <w:tc>
          <w:tcPr>
            <w:tcW w:w="122" w:type="dxa"/>
            <w:tcBorders>
              <w:left w:val="single" w:sz="8" w:space="0" w:color="auto"/>
              <w:bottom w:val="single" w:sz="8" w:space="0" w:color="auto"/>
            </w:tcBorders>
            <w:shd w:val="clear" w:color="auto" w:fill="DBE5F1"/>
            <w:vAlign w:val="bottom"/>
          </w:tcPr>
          <w:p w:rsidR="00F37289" w:rsidP="004A6E60" w14:paraId="5F1F188C" w14:textId="77777777">
            <w:pPr>
              <w:spacing w:line="0" w:lineRule="atLeast"/>
              <w:rPr>
                <w:rFonts w:ascii="Times New Roman" w:eastAsia="Times New Roman" w:hAnsi="Times New Roman"/>
                <w:sz w:val="5"/>
              </w:rPr>
            </w:pPr>
          </w:p>
        </w:tc>
        <w:tc>
          <w:tcPr>
            <w:tcW w:w="1592" w:type="dxa"/>
            <w:tcBorders>
              <w:bottom w:val="single" w:sz="8" w:space="0" w:color="auto"/>
              <w:right w:val="single" w:sz="8" w:space="0" w:color="auto"/>
            </w:tcBorders>
            <w:shd w:val="clear" w:color="auto" w:fill="DBE5F1"/>
            <w:vAlign w:val="bottom"/>
          </w:tcPr>
          <w:p w:rsidR="00F37289" w:rsidP="004A6E60" w14:paraId="46FDADE4" w14:textId="77777777">
            <w:pPr>
              <w:spacing w:line="0" w:lineRule="atLeast"/>
              <w:rPr>
                <w:rFonts w:ascii="Times New Roman" w:eastAsia="Times New Roman" w:hAnsi="Times New Roman"/>
                <w:sz w:val="5"/>
              </w:rPr>
            </w:pPr>
          </w:p>
        </w:tc>
        <w:tc>
          <w:tcPr>
            <w:tcW w:w="102" w:type="dxa"/>
            <w:tcBorders>
              <w:bottom w:val="single" w:sz="8" w:space="0" w:color="auto"/>
            </w:tcBorders>
            <w:shd w:val="clear" w:color="auto" w:fill="DBE5F1"/>
            <w:vAlign w:val="bottom"/>
          </w:tcPr>
          <w:p w:rsidR="00F37289" w:rsidP="004A6E60" w14:paraId="0D04E769" w14:textId="77777777">
            <w:pPr>
              <w:spacing w:line="0" w:lineRule="atLeast"/>
              <w:rPr>
                <w:rFonts w:ascii="Times New Roman" w:eastAsia="Times New Roman" w:hAnsi="Times New Roman"/>
                <w:sz w:val="5"/>
              </w:rPr>
            </w:pPr>
          </w:p>
        </w:tc>
        <w:tc>
          <w:tcPr>
            <w:tcW w:w="2037" w:type="dxa"/>
            <w:tcBorders>
              <w:bottom w:val="single" w:sz="8" w:space="0" w:color="auto"/>
              <w:right w:val="single" w:sz="8" w:space="0" w:color="auto"/>
            </w:tcBorders>
            <w:shd w:val="clear" w:color="auto" w:fill="DBE5F1"/>
            <w:vAlign w:val="bottom"/>
          </w:tcPr>
          <w:p w:rsidR="00F37289" w:rsidP="004A6E60" w14:paraId="102E69FC" w14:textId="77777777">
            <w:pPr>
              <w:spacing w:line="0" w:lineRule="atLeast"/>
              <w:rPr>
                <w:rFonts w:ascii="Times New Roman" w:eastAsia="Times New Roman" w:hAnsi="Times New Roman"/>
                <w:sz w:val="5"/>
              </w:rPr>
            </w:pPr>
          </w:p>
        </w:tc>
        <w:tc>
          <w:tcPr>
            <w:tcW w:w="30" w:type="dxa"/>
            <w:tcBorders>
              <w:bottom w:val="single" w:sz="8" w:space="0" w:color="auto"/>
            </w:tcBorders>
            <w:shd w:val="clear" w:color="auto" w:fill="DBE5F1"/>
            <w:vAlign w:val="bottom"/>
          </w:tcPr>
          <w:p w:rsidR="00F37289" w:rsidP="004A6E60" w14:paraId="5FA49CEC" w14:textId="77777777">
            <w:pPr>
              <w:spacing w:line="0" w:lineRule="atLeast"/>
              <w:rPr>
                <w:rFonts w:ascii="Times New Roman" w:eastAsia="Times New Roman" w:hAnsi="Times New Roman"/>
                <w:sz w:val="5"/>
              </w:rPr>
            </w:pPr>
          </w:p>
        </w:tc>
        <w:tc>
          <w:tcPr>
            <w:tcW w:w="2510" w:type="dxa"/>
            <w:tcBorders>
              <w:bottom w:val="single" w:sz="8" w:space="0" w:color="auto"/>
              <w:right w:val="single" w:sz="8" w:space="0" w:color="auto"/>
            </w:tcBorders>
            <w:shd w:val="clear" w:color="auto" w:fill="DBE5F1"/>
            <w:vAlign w:val="bottom"/>
          </w:tcPr>
          <w:p w:rsidR="00F37289" w:rsidP="004A6E60" w14:paraId="4924E24D" w14:textId="77777777">
            <w:pPr>
              <w:spacing w:line="0" w:lineRule="atLeast"/>
              <w:rPr>
                <w:rFonts w:ascii="Times New Roman" w:eastAsia="Times New Roman" w:hAnsi="Times New Roman"/>
                <w:sz w:val="5"/>
              </w:rPr>
            </w:pPr>
          </w:p>
        </w:tc>
        <w:tc>
          <w:tcPr>
            <w:tcW w:w="1183" w:type="dxa"/>
            <w:tcBorders>
              <w:bottom w:val="single" w:sz="8" w:space="0" w:color="auto"/>
            </w:tcBorders>
            <w:shd w:val="clear" w:color="auto" w:fill="DBE5F1"/>
            <w:vAlign w:val="bottom"/>
          </w:tcPr>
          <w:p w:rsidR="00F37289" w:rsidP="004A6E60" w14:paraId="270A7246" w14:textId="77777777">
            <w:pPr>
              <w:spacing w:line="0" w:lineRule="atLeast"/>
              <w:rPr>
                <w:rFonts w:ascii="Times New Roman" w:eastAsia="Times New Roman" w:hAnsi="Times New Roman"/>
                <w:sz w:val="5"/>
              </w:rPr>
            </w:pPr>
          </w:p>
        </w:tc>
        <w:tc>
          <w:tcPr>
            <w:tcW w:w="122" w:type="dxa"/>
            <w:tcBorders>
              <w:bottom w:val="single" w:sz="8" w:space="0" w:color="auto"/>
              <w:right w:val="single" w:sz="8" w:space="0" w:color="auto"/>
            </w:tcBorders>
            <w:shd w:val="clear" w:color="auto" w:fill="DBE5F1"/>
            <w:vAlign w:val="bottom"/>
          </w:tcPr>
          <w:p w:rsidR="00F37289" w:rsidP="004A6E60" w14:paraId="56CEBA26" w14:textId="77777777">
            <w:pPr>
              <w:spacing w:line="0" w:lineRule="atLeast"/>
              <w:rPr>
                <w:rFonts w:ascii="Times New Roman" w:eastAsia="Times New Roman" w:hAnsi="Times New Roman"/>
                <w:sz w:val="5"/>
              </w:rPr>
            </w:pPr>
          </w:p>
        </w:tc>
        <w:tc>
          <w:tcPr>
            <w:tcW w:w="1878" w:type="dxa"/>
            <w:tcBorders>
              <w:bottom w:val="single" w:sz="8" w:space="0" w:color="auto"/>
            </w:tcBorders>
            <w:shd w:val="clear" w:color="auto" w:fill="DBE5F1"/>
            <w:vAlign w:val="bottom"/>
          </w:tcPr>
          <w:p w:rsidR="00F37289" w:rsidP="004A6E60" w14:paraId="53C83206" w14:textId="77777777">
            <w:pPr>
              <w:spacing w:line="0" w:lineRule="atLeast"/>
              <w:rPr>
                <w:rFonts w:ascii="Times New Roman" w:eastAsia="Times New Roman" w:hAnsi="Times New Roman"/>
                <w:sz w:val="5"/>
              </w:rPr>
            </w:pPr>
          </w:p>
        </w:tc>
        <w:tc>
          <w:tcPr>
            <w:tcW w:w="163" w:type="dxa"/>
            <w:tcBorders>
              <w:bottom w:val="single" w:sz="8" w:space="0" w:color="auto"/>
              <w:right w:val="single" w:sz="8" w:space="0" w:color="auto"/>
            </w:tcBorders>
            <w:shd w:val="clear" w:color="auto" w:fill="DBE5F1"/>
            <w:vAlign w:val="bottom"/>
          </w:tcPr>
          <w:p w:rsidR="00F37289" w:rsidP="004A6E60" w14:paraId="4233F170" w14:textId="77777777">
            <w:pPr>
              <w:spacing w:line="0" w:lineRule="atLeast"/>
              <w:rPr>
                <w:rFonts w:ascii="Times New Roman" w:eastAsia="Times New Roman" w:hAnsi="Times New Roman"/>
                <w:sz w:val="5"/>
              </w:rPr>
            </w:pPr>
          </w:p>
        </w:tc>
      </w:tr>
      <w:tr w14:paraId="73343138" w14:textId="77777777" w:rsidTr="004A6E60">
        <w:tblPrEx>
          <w:tblW w:w="9739" w:type="dxa"/>
          <w:tblInd w:w="10" w:type="dxa"/>
          <w:tblLayout w:type="fixed"/>
          <w:tblCellMar>
            <w:left w:w="0" w:type="dxa"/>
            <w:right w:w="0" w:type="dxa"/>
          </w:tblCellMar>
          <w:tblLook w:val="0000"/>
        </w:tblPrEx>
        <w:trPr>
          <w:trHeight w:val="630"/>
        </w:trPr>
        <w:tc>
          <w:tcPr>
            <w:tcW w:w="122" w:type="dxa"/>
            <w:tcBorders>
              <w:left w:val="single" w:sz="8" w:space="0" w:color="auto"/>
            </w:tcBorders>
            <w:shd w:val="clear" w:color="auto" w:fill="auto"/>
            <w:vAlign w:val="bottom"/>
          </w:tcPr>
          <w:p w:rsidR="00F37289" w:rsidP="004A6E60" w14:paraId="7C52EEF9" w14:textId="77777777">
            <w:pPr>
              <w:spacing w:line="0" w:lineRule="atLeast"/>
              <w:rPr>
                <w:rFonts w:ascii="Times New Roman" w:eastAsia="Times New Roman" w:hAnsi="Times New Roman"/>
                <w:sz w:val="24"/>
              </w:rPr>
            </w:pPr>
          </w:p>
        </w:tc>
        <w:tc>
          <w:tcPr>
            <w:tcW w:w="1592" w:type="dxa"/>
            <w:vMerge w:val="restart"/>
            <w:tcBorders>
              <w:right w:val="single" w:sz="8" w:space="0" w:color="auto"/>
            </w:tcBorders>
            <w:shd w:val="clear" w:color="auto" w:fill="auto"/>
            <w:vAlign w:val="bottom"/>
          </w:tcPr>
          <w:p w:rsidR="00F37289" w:rsidP="004A6E60" w14:paraId="14A6B9C6" w14:textId="77777777">
            <w:pPr>
              <w:spacing w:line="0" w:lineRule="atLeast"/>
              <w:ind w:right="20"/>
              <w:jc w:val="center"/>
              <w:rPr>
                <w:rFonts w:ascii="Times New Roman" w:eastAsia="Times New Roman" w:hAnsi="Times New Roman"/>
                <w:b/>
              </w:rPr>
            </w:pPr>
            <w:r>
              <w:rPr>
                <w:rFonts w:ascii="Times New Roman" w:eastAsia="Times New Roman" w:hAnsi="Times New Roman"/>
                <w:b/>
              </w:rPr>
              <w:t>Bachelor Of</w:t>
            </w:r>
          </w:p>
        </w:tc>
        <w:tc>
          <w:tcPr>
            <w:tcW w:w="102" w:type="dxa"/>
            <w:shd w:val="clear" w:color="auto" w:fill="auto"/>
            <w:vAlign w:val="bottom"/>
          </w:tcPr>
          <w:p w:rsidR="00F37289" w:rsidP="004A6E60" w14:paraId="5B31A962" w14:textId="77777777">
            <w:pPr>
              <w:spacing w:line="0" w:lineRule="atLeast"/>
              <w:rPr>
                <w:rFonts w:ascii="Times New Roman" w:eastAsia="Times New Roman" w:hAnsi="Times New Roman"/>
                <w:sz w:val="24"/>
              </w:rPr>
            </w:pPr>
          </w:p>
        </w:tc>
        <w:tc>
          <w:tcPr>
            <w:tcW w:w="2037" w:type="dxa"/>
            <w:tcBorders>
              <w:right w:val="single" w:sz="8" w:space="0" w:color="auto"/>
            </w:tcBorders>
            <w:shd w:val="clear" w:color="auto" w:fill="auto"/>
            <w:vAlign w:val="bottom"/>
          </w:tcPr>
          <w:p w:rsidR="00F37289" w:rsidP="004A6E60" w14:paraId="1B3C073F" w14:textId="77777777">
            <w:pPr>
              <w:spacing w:line="0" w:lineRule="atLeast"/>
              <w:rPr>
                <w:rFonts w:ascii="Times New Roman" w:eastAsia="Times New Roman" w:hAnsi="Times New Roman"/>
                <w:sz w:val="24"/>
              </w:rPr>
            </w:pPr>
          </w:p>
        </w:tc>
        <w:tc>
          <w:tcPr>
            <w:tcW w:w="30" w:type="dxa"/>
            <w:shd w:val="clear" w:color="auto" w:fill="auto"/>
            <w:vAlign w:val="bottom"/>
          </w:tcPr>
          <w:p w:rsidR="00F37289" w:rsidP="004A6E60" w14:paraId="68EEABEA" w14:textId="77777777">
            <w:pPr>
              <w:spacing w:line="0" w:lineRule="atLeast"/>
              <w:rPr>
                <w:rFonts w:ascii="Times New Roman" w:eastAsia="Times New Roman" w:hAnsi="Times New Roman"/>
                <w:sz w:val="24"/>
              </w:rPr>
            </w:pPr>
          </w:p>
        </w:tc>
        <w:tc>
          <w:tcPr>
            <w:tcW w:w="2510" w:type="dxa"/>
            <w:tcBorders>
              <w:right w:val="single" w:sz="8" w:space="0" w:color="auto"/>
            </w:tcBorders>
            <w:shd w:val="clear" w:color="auto" w:fill="auto"/>
            <w:vAlign w:val="bottom"/>
          </w:tcPr>
          <w:p w:rsidR="00F37289" w:rsidP="004A6E60" w14:paraId="27461A68" w14:textId="77777777">
            <w:pPr>
              <w:spacing w:line="0" w:lineRule="atLeast"/>
              <w:ind w:right="40"/>
              <w:jc w:val="center"/>
              <w:rPr>
                <w:rFonts w:ascii="Arial" w:eastAsia="Arial" w:hAnsi="Arial"/>
                <w:w w:val="99"/>
              </w:rPr>
            </w:pPr>
          </w:p>
        </w:tc>
        <w:tc>
          <w:tcPr>
            <w:tcW w:w="1183" w:type="dxa"/>
            <w:shd w:val="clear" w:color="auto" w:fill="auto"/>
            <w:vAlign w:val="bottom"/>
          </w:tcPr>
          <w:p w:rsidR="00F37289" w:rsidP="004A6E60" w14:paraId="476FDEEC" w14:textId="77777777">
            <w:pPr>
              <w:spacing w:line="0" w:lineRule="atLeast"/>
              <w:rPr>
                <w:rFonts w:ascii="Times New Roman" w:eastAsia="Times New Roman" w:hAnsi="Times New Roman"/>
                <w:sz w:val="24"/>
              </w:rPr>
            </w:pPr>
          </w:p>
        </w:tc>
        <w:tc>
          <w:tcPr>
            <w:tcW w:w="122" w:type="dxa"/>
            <w:tcBorders>
              <w:right w:val="single" w:sz="8" w:space="0" w:color="auto"/>
            </w:tcBorders>
            <w:shd w:val="clear" w:color="auto" w:fill="auto"/>
            <w:vAlign w:val="bottom"/>
          </w:tcPr>
          <w:p w:rsidR="00F37289" w:rsidP="004A6E60" w14:paraId="29C7E717" w14:textId="77777777">
            <w:pPr>
              <w:spacing w:line="0" w:lineRule="atLeast"/>
              <w:rPr>
                <w:rFonts w:ascii="Times New Roman" w:eastAsia="Times New Roman" w:hAnsi="Times New Roman"/>
                <w:sz w:val="24"/>
              </w:rPr>
            </w:pPr>
          </w:p>
        </w:tc>
        <w:tc>
          <w:tcPr>
            <w:tcW w:w="1878" w:type="dxa"/>
            <w:shd w:val="clear" w:color="auto" w:fill="auto"/>
            <w:vAlign w:val="bottom"/>
          </w:tcPr>
          <w:p w:rsidR="00F37289" w:rsidP="004A6E60" w14:paraId="74F931A6" w14:textId="77777777">
            <w:pPr>
              <w:spacing w:line="0" w:lineRule="atLeast"/>
              <w:rPr>
                <w:rFonts w:ascii="Times New Roman" w:eastAsia="Times New Roman" w:hAnsi="Times New Roman"/>
                <w:sz w:val="24"/>
              </w:rPr>
            </w:pPr>
          </w:p>
        </w:tc>
        <w:tc>
          <w:tcPr>
            <w:tcW w:w="163" w:type="dxa"/>
            <w:tcBorders>
              <w:right w:val="single" w:sz="8" w:space="0" w:color="auto"/>
            </w:tcBorders>
            <w:shd w:val="clear" w:color="auto" w:fill="auto"/>
            <w:vAlign w:val="bottom"/>
          </w:tcPr>
          <w:p w:rsidR="00F37289" w:rsidP="004A6E60" w14:paraId="16F29469" w14:textId="77777777">
            <w:pPr>
              <w:spacing w:line="0" w:lineRule="atLeast"/>
              <w:rPr>
                <w:rFonts w:ascii="Times New Roman" w:eastAsia="Times New Roman" w:hAnsi="Times New Roman"/>
                <w:sz w:val="24"/>
              </w:rPr>
            </w:pPr>
          </w:p>
        </w:tc>
      </w:tr>
      <w:tr w14:paraId="28495549" w14:textId="77777777" w:rsidTr="004A6E60">
        <w:tblPrEx>
          <w:tblW w:w="9739" w:type="dxa"/>
          <w:tblInd w:w="10" w:type="dxa"/>
          <w:tblLayout w:type="fixed"/>
          <w:tblCellMar>
            <w:left w:w="0" w:type="dxa"/>
            <w:right w:w="0" w:type="dxa"/>
          </w:tblCellMar>
          <w:tblLook w:val="0000"/>
        </w:tblPrEx>
        <w:trPr>
          <w:trHeight w:val="153"/>
        </w:trPr>
        <w:tc>
          <w:tcPr>
            <w:tcW w:w="122" w:type="dxa"/>
            <w:tcBorders>
              <w:left w:val="single" w:sz="8" w:space="0" w:color="auto"/>
            </w:tcBorders>
            <w:shd w:val="clear" w:color="auto" w:fill="auto"/>
            <w:vAlign w:val="bottom"/>
          </w:tcPr>
          <w:p w:rsidR="00F37289" w:rsidP="004A6E60" w14:paraId="34513093" w14:textId="77777777">
            <w:pPr>
              <w:spacing w:line="0" w:lineRule="atLeast"/>
              <w:rPr>
                <w:rFonts w:ascii="Times New Roman" w:eastAsia="Times New Roman" w:hAnsi="Times New Roman"/>
                <w:sz w:val="11"/>
              </w:rPr>
            </w:pPr>
          </w:p>
        </w:tc>
        <w:tc>
          <w:tcPr>
            <w:tcW w:w="1592" w:type="dxa"/>
            <w:vMerge/>
            <w:tcBorders>
              <w:right w:val="single" w:sz="8" w:space="0" w:color="auto"/>
            </w:tcBorders>
            <w:shd w:val="clear" w:color="auto" w:fill="auto"/>
            <w:vAlign w:val="bottom"/>
          </w:tcPr>
          <w:p w:rsidR="00F37289" w:rsidP="004A6E60" w14:paraId="29C13B5D" w14:textId="77777777">
            <w:pPr>
              <w:spacing w:line="0" w:lineRule="atLeast"/>
              <w:rPr>
                <w:rFonts w:ascii="Times New Roman" w:eastAsia="Times New Roman" w:hAnsi="Times New Roman"/>
                <w:sz w:val="11"/>
              </w:rPr>
            </w:pPr>
          </w:p>
        </w:tc>
        <w:tc>
          <w:tcPr>
            <w:tcW w:w="102" w:type="dxa"/>
            <w:shd w:val="clear" w:color="auto" w:fill="auto"/>
            <w:vAlign w:val="bottom"/>
          </w:tcPr>
          <w:p w:rsidR="00F37289" w:rsidP="004A6E60" w14:paraId="750F2EF5" w14:textId="77777777">
            <w:pPr>
              <w:spacing w:line="0" w:lineRule="atLeast"/>
              <w:rPr>
                <w:rFonts w:ascii="Times New Roman" w:eastAsia="Times New Roman" w:hAnsi="Times New Roman"/>
                <w:sz w:val="11"/>
              </w:rPr>
            </w:pPr>
          </w:p>
        </w:tc>
        <w:tc>
          <w:tcPr>
            <w:tcW w:w="2037" w:type="dxa"/>
            <w:vMerge w:val="restart"/>
            <w:tcBorders>
              <w:right w:val="single" w:sz="8" w:space="0" w:color="auto"/>
            </w:tcBorders>
            <w:shd w:val="clear" w:color="auto" w:fill="auto"/>
            <w:vAlign w:val="bottom"/>
          </w:tcPr>
          <w:p w:rsidR="00F37289" w:rsidP="004A6E60" w14:paraId="6289547A" w14:textId="77777777">
            <w:pPr>
              <w:spacing w:line="0" w:lineRule="atLeast"/>
              <w:ind w:right="20"/>
              <w:jc w:val="center"/>
              <w:rPr>
                <w:rFonts w:ascii="Arial" w:eastAsia="Arial" w:hAnsi="Arial"/>
                <w:w w:val="98"/>
              </w:rPr>
            </w:pPr>
            <w:r>
              <w:rPr>
                <w:rFonts w:ascii="Arial" w:eastAsia="Arial" w:hAnsi="Arial"/>
                <w:w w:val="98"/>
              </w:rPr>
              <w:t>National Institute of Technology</w:t>
            </w:r>
          </w:p>
        </w:tc>
        <w:tc>
          <w:tcPr>
            <w:tcW w:w="30" w:type="dxa"/>
            <w:shd w:val="clear" w:color="auto" w:fill="auto"/>
            <w:vAlign w:val="bottom"/>
          </w:tcPr>
          <w:p w:rsidR="00F37289" w:rsidP="004A6E60" w14:paraId="497AC6AE" w14:textId="77777777">
            <w:pPr>
              <w:spacing w:line="0" w:lineRule="atLeast"/>
              <w:rPr>
                <w:rFonts w:ascii="Times New Roman" w:eastAsia="Times New Roman" w:hAnsi="Times New Roman"/>
                <w:sz w:val="11"/>
              </w:rPr>
            </w:pPr>
          </w:p>
        </w:tc>
        <w:tc>
          <w:tcPr>
            <w:tcW w:w="2510" w:type="dxa"/>
            <w:vMerge w:val="restart"/>
            <w:tcBorders>
              <w:right w:val="single" w:sz="8" w:space="0" w:color="auto"/>
            </w:tcBorders>
            <w:shd w:val="clear" w:color="auto" w:fill="auto"/>
            <w:vAlign w:val="bottom"/>
          </w:tcPr>
          <w:p w:rsidR="00F37289" w:rsidP="004A6E60" w14:paraId="0624CC71" w14:textId="77777777">
            <w:pPr>
              <w:spacing w:line="0" w:lineRule="atLeast"/>
              <w:ind w:right="20"/>
              <w:jc w:val="center"/>
              <w:rPr>
                <w:rFonts w:ascii="Arial" w:eastAsia="Arial" w:hAnsi="Arial"/>
              </w:rPr>
            </w:pPr>
            <w:r>
              <w:rPr>
                <w:rFonts w:ascii="Arial" w:eastAsia="Arial" w:hAnsi="Arial"/>
                <w:w w:val="98"/>
              </w:rPr>
              <w:t>National Institute of Technology</w:t>
            </w:r>
          </w:p>
        </w:tc>
        <w:tc>
          <w:tcPr>
            <w:tcW w:w="1183" w:type="dxa"/>
            <w:shd w:val="clear" w:color="auto" w:fill="auto"/>
            <w:vAlign w:val="bottom"/>
          </w:tcPr>
          <w:p w:rsidR="00F37289" w:rsidP="004A6E60" w14:paraId="4CC3CC9D" w14:textId="77777777">
            <w:pPr>
              <w:spacing w:line="0" w:lineRule="atLeast"/>
              <w:rPr>
                <w:rFonts w:ascii="Times New Roman" w:eastAsia="Times New Roman" w:hAnsi="Times New Roman"/>
                <w:sz w:val="11"/>
              </w:rPr>
            </w:pPr>
          </w:p>
        </w:tc>
        <w:tc>
          <w:tcPr>
            <w:tcW w:w="122" w:type="dxa"/>
            <w:tcBorders>
              <w:right w:val="single" w:sz="8" w:space="0" w:color="auto"/>
            </w:tcBorders>
            <w:shd w:val="clear" w:color="auto" w:fill="auto"/>
            <w:vAlign w:val="bottom"/>
          </w:tcPr>
          <w:p w:rsidR="00F37289" w:rsidP="004A6E60" w14:paraId="0E8D7A68" w14:textId="77777777">
            <w:pPr>
              <w:spacing w:line="0" w:lineRule="atLeast"/>
              <w:rPr>
                <w:rFonts w:ascii="Times New Roman" w:eastAsia="Times New Roman" w:hAnsi="Times New Roman"/>
                <w:sz w:val="11"/>
              </w:rPr>
            </w:pPr>
          </w:p>
        </w:tc>
        <w:tc>
          <w:tcPr>
            <w:tcW w:w="1878" w:type="dxa"/>
            <w:shd w:val="clear" w:color="auto" w:fill="auto"/>
            <w:vAlign w:val="bottom"/>
          </w:tcPr>
          <w:p w:rsidR="00F37289" w:rsidP="004A6E60" w14:paraId="649D9350" w14:textId="77777777">
            <w:pPr>
              <w:spacing w:line="0" w:lineRule="atLeast"/>
              <w:rPr>
                <w:rFonts w:ascii="Times New Roman" w:eastAsia="Times New Roman" w:hAnsi="Times New Roman"/>
                <w:sz w:val="11"/>
              </w:rPr>
            </w:pPr>
          </w:p>
        </w:tc>
        <w:tc>
          <w:tcPr>
            <w:tcW w:w="163" w:type="dxa"/>
            <w:tcBorders>
              <w:right w:val="single" w:sz="8" w:space="0" w:color="auto"/>
            </w:tcBorders>
            <w:shd w:val="clear" w:color="auto" w:fill="auto"/>
            <w:vAlign w:val="bottom"/>
          </w:tcPr>
          <w:p w:rsidR="00F37289" w:rsidP="004A6E60" w14:paraId="0C29525C" w14:textId="77777777">
            <w:pPr>
              <w:spacing w:line="0" w:lineRule="atLeast"/>
              <w:rPr>
                <w:rFonts w:ascii="Times New Roman" w:eastAsia="Times New Roman" w:hAnsi="Times New Roman"/>
                <w:sz w:val="11"/>
              </w:rPr>
            </w:pPr>
          </w:p>
        </w:tc>
      </w:tr>
      <w:tr w14:paraId="43FFC182" w14:textId="77777777" w:rsidTr="004A6E60">
        <w:tblPrEx>
          <w:tblW w:w="9739" w:type="dxa"/>
          <w:tblInd w:w="10" w:type="dxa"/>
          <w:tblLayout w:type="fixed"/>
          <w:tblCellMar>
            <w:left w:w="0" w:type="dxa"/>
            <w:right w:w="0" w:type="dxa"/>
          </w:tblCellMar>
          <w:tblLook w:val="0000"/>
        </w:tblPrEx>
        <w:trPr>
          <w:trHeight w:val="149"/>
        </w:trPr>
        <w:tc>
          <w:tcPr>
            <w:tcW w:w="122" w:type="dxa"/>
            <w:tcBorders>
              <w:left w:val="single" w:sz="8" w:space="0" w:color="auto"/>
            </w:tcBorders>
            <w:shd w:val="clear" w:color="auto" w:fill="auto"/>
            <w:vAlign w:val="bottom"/>
          </w:tcPr>
          <w:p w:rsidR="00F37289" w:rsidP="004A6E60" w14:paraId="20599E66" w14:textId="77777777">
            <w:pPr>
              <w:spacing w:line="0" w:lineRule="atLeast"/>
              <w:rPr>
                <w:rFonts w:ascii="Times New Roman" w:eastAsia="Times New Roman" w:hAnsi="Times New Roman"/>
                <w:sz w:val="11"/>
              </w:rPr>
            </w:pPr>
          </w:p>
        </w:tc>
        <w:tc>
          <w:tcPr>
            <w:tcW w:w="1592" w:type="dxa"/>
            <w:vMerge w:val="restart"/>
            <w:tcBorders>
              <w:right w:val="single" w:sz="8" w:space="0" w:color="auto"/>
            </w:tcBorders>
            <w:shd w:val="clear" w:color="auto" w:fill="auto"/>
            <w:vAlign w:val="bottom"/>
          </w:tcPr>
          <w:p w:rsidR="00F37289" w:rsidP="004A6E60" w14:paraId="291E7078" w14:textId="77777777">
            <w:pPr>
              <w:spacing w:line="0" w:lineRule="atLeast"/>
              <w:ind w:right="40"/>
              <w:jc w:val="center"/>
              <w:rPr>
                <w:rFonts w:ascii="Times New Roman" w:eastAsia="Times New Roman" w:hAnsi="Times New Roman"/>
                <w:b/>
                <w:w w:val="99"/>
              </w:rPr>
            </w:pPr>
            <w:r>
              <w:rPr>
                <w:rFonts w:ascii="Times New Roman" w:eastAsia="Times New Roman" w:hAnsi="Times New Roman"/>
                <w:b/>
                <w:w w:val="99"/>
              </w:rPr>
              <w:t>Technology</w:t>
            </w:r>
          </w:p>
        </w:tc>
        <w:tc>
          <w:tcPr>
            <w:tcW w:w="102" w:type="dxa"/>
            <w:shd w:val="clear" w:color="auto" w:fill="auto"/>
            <w:vAlign w:val="bottom"/>
          </w:tcPr>
          <w:p w:rsidR="00F37289" w:rsidP="004A6E60" w14:paraId="0FCD7507" w14:textId="77777777">
            <w:pPr>
              <w:spacing w:line="0" w:lineRule="atLeast"/>
              <w:rPr>
                <w:rFonts w:ascii="Times New Roman" w:eastAsia="Times New Roman" w:hAnsi="Times New Roman"/>
                <w:sz w:val="11"/>
              </w:rPr>
            </w:pPr>
          </w:p>
        </w:tc>
        <w:tc>
          <w:tcPr>
            <w:tcW w:w="2037" w:type="dxa"/>
            <w:vMerge/>
            <w:tcBorders>
              <w:right w:val="single" w:sz="8" w:space="0" w:color="auto"/>
            </w:tcBorders>
            <w:shd w:val="clear" w:color="auto" w:fill="auto"/>
            <w:vAlign w:val="bottom"/>
          </w:tcPr>
          <w:p w:rsidR="00F37289" w:rsidP="004A6E60" w14:paraId="580F4151" w14:textId="77777777">
            <w:pPr>
              <w:spacing w:line="0" w:lineRule="atLeast"/>
              <w:rPr>
                <w:rFonts w:ascii="Times New Roman" w:eastAsia="Times New Roman" w:hAnsi="Times New Roman"/>
                <w:sz w:val="11"/>
              </w:rPr>
            </w:pPr>
          </w:p>
        </w:tc>
        <w:tc>
          <w:tcPr>
            <w:tcW w:w="30" w:type="dxa"/>
            <w:shd w:val="clear" w:color="auto" w:fill="auto"/>
            <w:vAlign w:val="bottom"/>
          </w:tcPr>
          <w:p w:rsidR="00F37289" w:rsidP="004A6E60" w14:paraId="5C49ADF8" w14:textId="77777777">
            <w:pPr>
              <w:spacing w:line="0" w:lineRule="atLeast"/>
              <w:rPr>
                <w:rFonts w:ascii="Times New Roman" w:eastAsia="Times New Roman" w:hAnsi="Times New Roman"/>
                <w:sz w:val="11"/>
              </w:rPr>
            </w:pPr>
          </w:p>
        </w:tc>
        <w:tc>
          <w:tcPr>
            <w:tcW w:w="2510" w:type="dxa"/>
            <w:vMerge/>
            <w:tcBorders>
              <w:right w:val="single" w:sz="8" w:space="0" w:color="auto"/>
            </w:tcBorders>
            <w:shd w:val="clear" w:color="auto" w:fill="auto"/>
            <w:vAlign w:val="bottom"/>
          </w:tcPr>
          <w:p w:rsidR="00F37289" w:rsidP="004A6E60" w14:paraId="11A3F25E" w14:textId="77777777">
            <w:pPr>
              <w:spacing w:line="0" w:lineRule="atLeast"/>
              <w:jc w:val="center"/>
              <w:rPr>
                <w:rFonts w:ascii="Times New Roman" w:eastAsia="Times New Roman" w:hAnsi="Times New Roman"/>
                <w:sz w:val="11"/>
              </w:rPr>
            </w:pPr>
          </w:p>
        </w:tc>
        <w:tc>
          <w:tcPr>
            <w:tcW w:w="1183" w:type="dxa"/>
            <w:vMerge w:val="restart"/>
            <w:shd w:val="clear" w:color="auto" w:fill="auto"/>
            <w:vAlign w:val="bottom"/>
          </w:tcPr>
          <w:p w:rsidR="00F37289" w:rsidP="004A6E60" w14:paraId="5995A982" w14:textId="77777777">
            <w:pPr>
              <w:spacing w:line="0" w:lineRule="atLeast"/>
              <w:jc w:val="center"/>
              <w:rPr>
                <w:rFonts w:ascii="Arial" w:eastAsia="Arial" w:hAnsi="Arial"/>
                <w:w w:val="98"/>
              </w:rPr>
            </w:pPr>
            <w:r>
              <w:rPr>
                <w:rFonts w:ascii="Arial" w:eastAsia="Arial" w:hAnsi="Arial"/>
                <w:w w:val="98"/>
              </w:rPr>
              <w:t>2016</w:t>
            </w:r>
          </w:p>
        </w:tc>
        <w:tc>
          <w:tcPr>
            <w:tcW w:w="122" w:type="dxa"/>
            <w:tcBorders>
              <w:right w:val="single" w:sz="8" w:space="0" w:color="auto"/>
            </w:tcBorders>
            <w:shd w:val="clear" w:color="auto" w:fill="auto"/>
            <w:vAlign w:val="bottom"/>
          </w:tcPr>
          <w:p w:rsidR="00F37289" w:rsidP="004A6E60" w14:paraId="5D94C441" w14:textId="77777777">
            <w:pPr>
              <w:spacing w:line="0" w:lineRule="atLeast"/>
              <w:rPr>
                <w:rFonts w:ascii="Times New Roman" w:eastAsia="Times New Roman" w:hAnsi="Times New Roman"/>
                <w:sz w:val="11"/>
              </w:rPr>
            </w:pPr>
          </w:p>
        </w:tc>
        <w:tc>
          <w:tcPr>
            <w:tcW w:w="1878" w:type="dxa"/>
            <w:vMerge w:val="restart"/>
            <w:shd w:val="clear" w:color="auto" w:fill="auto"/>
            <w:vAlign w:val="bottom"/>
          </w:tcPr>
          <w:p w:rsidR="00F37289" w:rsidP="004A6E60" w14:paraId="2F39DE43" w14:textId="77777777">
            <w:pPr>
              <w:spacing w:line="0" w:lineRule="atLeast"/>
              <w:jc w:val="center"/>
              <w:rPr>
                <w:rFonts w:ascii="Arial" w:eastAsia="Arial" w:hAnsi="Arial"/>
                <w:w w:val="97"/>
              </w:rPr>
            </w:pPr>
            <w:r>
              <w:rPr>
                <w:rFonts w:ascii="Arial" w:eastAsia="Arial" w:hAnsi="Arial"/>
                <w:w w:val="97"/>
              </w:rPr>
              <w:t>8.01</w:t>
            </w:r>
          </w:p>
        </w:tc>
        <w:tc>
          <w:tcPr>
            <w:tcW w:w="163" w:type="dxa"/>
            <w:tcBorders>
              <w:right w:val="single" w:sz="8" w:space="0" w:color="auto"/>
            </w:tcBorders>
            <w:shd w:val="clear" w:color="auto" w:fill="auto"/>
            <w:vAlign w:val="bottom"/>
          </w:tcPr>
          <w:p w:rsidR="00F37289" w:rsidP="004A6E60" w14:paraId="5A10725A" w14:textId="77777777">
            <w:pPr>
              <w:spacing w:line="0" w:lineRule="atLeast"/>
              <w:rPr>
                <w:rFonts w:ascii="Times New Roman" w:eastAsia="Times New Roman" w:hAnsi="Times New Roman"/>
                <w:sz w:val="11"/>
              </w:rPr>
            </w:pPr>
          </w:p>
        </w:tc>
      </w:tr>
      <w:tr w14:paraId="543277D8" w14:textId="77777777" w:rsidTr="004A6E60">
        <w:tblPrEx>
          <w:tblW w:w="9739" w:type="dxa"/>
          <w:tblInd w:w="10" w:type="dxa"/>
          <w:tblLayout w:type="fixed"/>
          <w:tblCellMar>
            <w:left w:w="0" w:type="dxa"/>
            <w:right w:w="0" w:type="dxa"/>
          </w:tblCellMar>
          <w:tblLook w:val="0000"/>
        </w:tblPrEx>
        <w:trPr>
          <w:trHeight w:val="190"/>
        </w:trPr>
        <w:tc>
          <w:tcPr>
            <w:tcW w:w="122" w:type="dxa"/>
            <w:tcBorders>
              <w:left w:val="single" w:sz="8" w:space="0" w:color="auto"/>
            </w:tcBorders>
            <w:shd w:val="clear" w:color="auto" w:fill="auto"/>
            <w:vAlign w:val="bottom"/>
          </w:tcPr>
          <w:p w:rsidR="00F37289" w:rsidP="004A6E60" w14:paraId="45AF77C3" w14:textId="77777777">
            <w:pPr>
              <w:spacing w:line="0" w:lineRule="atLeast"/>
              <w:rPr>
                <w:rFonts w:ascii="Times New Roman" w:eastAsia="Times New Roman" w:hAnsi="Times New Roman"/>
                <w:sz w:val="14"/>
              </w:rPr>
            </w:pPr>
          </w:p>
        </w:tc>
        <w:tc>
          <w:tcPr>
            <w:tcW w:w="1592" w:type="dxa"/>
            <w:vMerge/>
            <w:tcBorders>
              <w:right w:val="single" w:sz="8" w:space="0" w:color="auto"/>
            </w:tcBorders>
            <w:shd w:val="clear" w:color="auto" w:fill="auto"/>
            <w:vAlign w:val="bottom"/>
          </w:tcPr>
          <w:p w:rsidR="00F37289" w:rsidP="004A6E60" w14:paraId="77923E04" w14:textId="77777777">
            <w:pPr>
              <w:spacing w:line="0" w:lineRule="atLeast"/>
              <w:rPr>
                <w:rFonts w:ascii="Times New Roman" w:eastAsia="Times New Roman" w:hAnsi="Times New Roman"/>
                <w:sz w:val="14"/>
              </w:rPr>
            </w:pPr>
          </w:p>
        </w:tc>
        <w:tc>
          <w:tcPr>
            <w:tcW w:w="102" w:type="dxa"/>
            <w:shd w:val="clear" w:color="auto" w:fill="auto"/>
            <w:vAlign w:val="bottom"/>
          </w:tcPr>
          <w:p w:rsidR="00F37289" w:rsidP="004A6E60" w14:paraId="406218EA" w14:textId="77777777">
            <w:pPr>
              <w:spacing w:line="0" w:lineRule="atLeast"/>
              <w:rPr>
                <w:rFonts w:ascii="Times New Roman" w:eastAsia="Times New Roman" w:hAnsi="Times New Roman"/>
                <w:sz w:val="14"/>
              </w:rPr>
            </w:pPr>
          </w:p>
        </w:tc>
        <w:tc>
          <w:tcPr>
            <w:tcW w:w="2037" w:type="dxa"/>
            <w:vMerge w:val="restart"/>
            <w:tcBorders>
              <w:right w:val="single" w:sz="8" w:space="0" w:color="auto"/>
            </w:tcBorders>
            <w:shd w:val="clear" w:color="auto" w:fill="auto"/>
            <w:vAlign w:val="bottom"/>
          </w:tcPr>
          <w:p w:rsidR="00F37289" w:rsidP="004A6E60" w14:paraId="0E628D6C" w14:textId="77777777">
            <w:pPr>
              <w:spacing w:line="0" w:lineRule="atLeast"/>
              <w:ind w:right="40"/>
              <w:jc w:val="center"/>
              <w:rPr>
                <w:rFonts w:ascii="Arial" w:eastAsia="Arial" w:hAnsi="Arial"/>
                <w:w w:val="99"/>
              </w:rPr>
            </w:pPr>
            <w:r>
              <w:rPr>
                <w:rFonts w:ascii="Arial" w:eastAsia="Arial" w:hAnsi="Arial"/>
                <w:w w:val="99"/>
              </w:rPr>
              <w:t>Agartala</w:t>
            </w:r>
          </w:p>
        </w:tc>
        <w:tc>
          <w:tcPr>
            <w:tcW w:w="30" w:type="dxa"/>
            <w:shd w:val="clear" w:color="auto" w:fill="auto"/>
            <w:vAlign w:val="bottom"/>
          </w:tcPr>
          <w:p w:rsidR="00F37289" w:rsidP="004A6E60" w14:paraId="75D8157D" w14:textId="77777777">
            <w:pPr>
              <w:spacing w:line="0" w:lineRule="atLeast"/>
              <w:rPr>
                <w:rFonts w:ascii="Times New Roman" w:eastAsia="Times New Roman" w:hAnsi="Times New Roman"/>
                <w:sz w:val="14"/>
              </w:rPr>
            </w:pPr>
          </w:p>
        </w:tc>
        <w:tc>
          <w:tcPr>
            <w:tcW w:w="2510" w:type="dxa"/>
            <w:vMerge w:val="restart"/>
            <w:tcBorders>
              <w:right w:val="single" w:sz="8" w:space="0" w:color="auto"/>
            </w:tcBorders>
            <w:shd w:val="clear" w:color="auto" w:fill="auto"/>
            <w:vAlign w:val="bottom"/>
          </w:tcPr>
          <w:p w:rsidR="00F37289" w:rsidP="004A6E60" w14:paraId="7DBD5185" w14:textId="77777777">
            <w:pPr>
              <w:spacing w:line="0" w:lineRule="atLeast"/>
              <w:ind w:right="20"/>
              <w:jc w:val="center"/>
              <w:rPr>
                <w:rFonts w:ascii="Arial" w:eastAsia="Arial" w:hAnsi="Arial"/>
                <w:w w:val="99"/>
              </w:rPr>
            </w:pPr>
            <w:r>
              <w:rPr>
                <w:rFonts w:ascii="Arial" w:eastAsia="Arial" w:hAnsi="Arial"/>
                <w:w w:val="99"/>
              </w:rPr>
              <w:t>Agartala</w:t>
            </w:r>
          </w:p>
        </w:tc>
        <w:tc>
          <w:tcPr>
            <w:tcW w:w="1183" w:type="dxa"/>
            <w:vMerge/>
            <w:shd w:val="clear" w:color="auto" w:fill="auto"/>
            <w:vAlign w:val="bottom"/>
          </w:tcPr>
          <w:p w:rsidR="00F37289" w:rsidP="004A6E60" w14:paraId="62ED57EC" w14:textId="77777777">
            <w:pPr>
              <w:spacing w:line="0" w:lineRule="atLeast"/>
              <w:rPr>
                <w:rFonts w:ascii="Times New Roman" w:eastAsia="Times New Roman" w:hAnsi="Times New Roman"/>
                <w:sz w:val="14"/>
              </w:rPr>
            </w:pPr>
          </w:p>
        </w:tc>
        <w:tc>
          <w:tcPr>
            <w:tcW w:w="122" w:type="dxa"/>
            <w:tcBorders>
              <w:right w:val="single" w:sz="8" w:space="0" w:color="auto"/>
            </w:tcBorders>
            <w:shd w:val="clear" w:color="auto" w:fill="auto"/>
            <w:vAlign w:val="bottom"/>
          </w:tcPr>
          <w:p w:rsidR="00F37289" w:rsidP="004A6E60" w14:paraId="4652D545" w14:textId="77777777">
            <w:pPr>
              <w:spacing w:line="0" w:lineRule="atLeast"/>
              <w:rPr>
                <w:rFonts w:ascii="Times New Roman" w:eastAsia="Times New Roman" w:hAnsi="Times New Roman"/>
                <w:sz w:val="14"/>
              </w:rPr>
            </w:pPr>
          </w:p>
        </w:tc>
        <w:tc>
          <w:tcPr>
            <w:tcW w:w="1878" w:type="dxa"/>
            <w:vMerge/>
            <w:shd w:val="clear" w:color="auto" w:fill="auto"/>
            <w:vAlign w:val="bottom"/>
          </w:tcPr>
          <w:p w:rsidR="00F37289" w:rsidP="004A6E60" w14:paraId="72CC9E6A" w14:textId="77777777">
            <w:pPr>
              <w:spacing w:line="0" w:lineRule="atLeast"/>
              <w:rPr>
                <w:rFonts w:ascii="Times New Roman" w:eastAsia="Times New Roman" w:hAnsi="Times New Roman"/>
                <w:sz w:val="14"/>
              </w:rPr>
            </w:pPr>
          </w:p>
        </w:tc>
        <w:tc>
          <w:tcPr>
            <w:tcW w:w="163" w:type="dxa"/>
            <w:tcBorders>
              <w:right w:val="single" w:sz="8" w:space="0" w:color="auto"/>
            </w:tcBorders>
            <w:shd w:val="clear" w:color="auto" w:fill="auto"/>
            <w:vAlign w:val="bottom"/>
          </w:tcPr>
          <w:p w:rsidR="00F37289" w:rsidP="004A6E60" w14:paraId="2EE64D5B" w14:textId="77777777">
            <w:pPr>
              <w:spacing w:line="0" w:lineRule="atLeast"/>
              <w:rPr>
                <w:rFonts w:ascii="Times New Roman" w:eastAsia="Times New Roman" w:hAnsi="Times New Roman"/>
                <w:sz w:val="14"/>
              </w:rPr>
            </w:pPr>
          </w:p>
        </w:tc>
      </w:tr>
      <w:tr w14:paraId="552CF23F" w14:textId="77777777" w:rsidTr="004A6E60">
        <w:tblPrEx>
          <w:tblW w:w="9739" w:type="dxa"/>
          <w:tblInd w:w="10" w:type="dxa"/>
          <w:tblLayout w:type="fixed"/>
          <w:tblCellMar>
            <w:left w:w="0" w:type="dxa"/>
            <w:right w:w="0" w:type="dxa"/>
          </w:tblCellMar>
          <w:tblLook w:val="0000"/>
        </w:tblPrEx>
        <w:trPr>
          <w:trHeight w:val="112"/>
        </w:trPr>
        <w:tc>
          <w:tcPr>
            <w:tcW w:w="122" w:type="dxa"/>
            <w:tcBorders>
              <w:left w:val="single" w:sz="8" w:space="0" w:color="auto"/>
            </w:tcBorders>
            <w:shd w:val="clear" w:color="auto" w:fill="auto"/>
            <w:vAlign w:val="bottom"/>
          </w:tcPr>
          <w:p w:rsidR="00F37289" w:rsidP="004A6E60" w14:paraId="2F2C86DE" w14:textId="77777777">
            <w:pPr>
              <w:spacing w:line="0" w:lineRule="atLeast"/>
              <w:rPr>
                <w:rFonts w:ascii="Times New Roman" w:eastAsia="Times New Roman" w:hAnsi="Times New Roman"/>
                <w:sz w:val="8"/>
              </w:rPr>
            </w:pPr>
          </w:p>
        </w:tc>
        <w:tc>
          <w:tcPr>
            <w:tcW w:w="1592" w:type="dxa"/>
            <w:vMerge w:val="restart"/>
            <w:tcBorders>
              <w:right w:val="single" w:sz="8" w:space="0" w:color="auto"/>
            </w:tcBorders>
            <w:shd w:val="clear" w:color="auto" w:fill="auto"/>
            <w:vAlign w:val="bottom"/>
          </w:tcPr>
          <w:p w:rsidR="00F37289" w:rsidP="004A6E60" w14:paraId="5A3EAD9E" w14:textId="77777777">
            <w:pPr>
              <w:spacing w:line="0" w:lineRule="atLeast"/>
              <w:ind w:right="40"/>
              <w:jc w:val="center"/>
              <w:rPr>
                <w:rFonts w:ascii="Times New Roman" w:eastAsia="Times New Roman" w:hAnsi="Times New Roman"/>
                <w:b/>
                <w:w w:val="99"/>
              </w:rPr>
            </w:pPr>
            <w:r>
              <w:rPr>
                <w:rFonts w:ascii="Times New Roman" w:eastAsia="Times New Roman" w:hAnsi="Times New Roman"/>
                <w:b/>
                <w:w w:val="99"/>
              </w:rPr>
              <w:t>(Electrical Engineering)</w:t>
            </w:r>
          </w:p>
        </w:tc>
        <w:tc>
          <w:tcPr>
            <w:tcW w:w="102" w:type="dxa"/>
            <w:shd w:val="clear" w:color="auto" w:fill="auto"/>
            <w:vAlign w:val="bottom"/>
          </w:tcPr>
          <w:p w:rsidR="00F37289" w:rsidP="004A6E60" w14:paraId="31975E5E" w14:textId="77777777">
            <w:pPr>
              <w:spacing w:line="0" w:lineRule="atLeast"/>
              <w:rPr>
                <w:rFonts w:ascii="Times New Roman" w:eastAsia="Times New Roman" w:hAnsi="Times New Roman"/>
                <w:sz w:val="8"/>
              </w:rPr>
            </w:pPr>
          </w:p>
        </w:tc>
        <w:tc>
          <w:tcPr>
            <w:tcW w:w="2037" w:type="dxa"/>
            <w:vMerge/>
            <w:tcBorders>
              <w:right w:val="single" w:sz="8" w:space="0" w:color="auto"/>
            </w:tcBorders>
            <w:shd w:val="clear" w:color="auto" w:fill="auto"/>
            <w:vAlign w:val="bottom"/>
          </w:tcPr>
          <w:p w:rsidR="00F37289" w:rsidP="004A6E60" w14:paraId="170BF911" w14:textId="77777777">
            <w:pPr>
              <w:spacing w:line="0" w:lineRule="atLeast"/>
              <w:rPr>
                <w:rFonts w:ascii="Times New Roman" w:eastAsia="Times New Roman" w:hAnsi="Times New Roman"/>
                <w:sz w:val="8"/>
              </w:rPr>
            </w:pPr>
          </w:p>
        </w:tc>
        <w:tc>
          <w:tcPr>
            <w:tcW w:w="30" w:type="dxa"/>
            <w:shd w:val="clear" w:color="auto" w:fill="auto"/>
            <w:vAlign w:val="bottom"/>
          </w:tcPr>
          <w:p w:rsidR="00F37289" w:rsidP="004A6E60" w14:paraId="415ECE81" w14:textId="77777777">
            <w:pPr>
              <w:spacing w:line="0" w:lineRule="atLeast"/>
              <w:rPr>
                <w:rFonts w:ascii="Times New Roman" w:eastAsia="Times New Roman" w:hAnsi="Times New Roman"/>
                <w:sz w:val="8"/>
              </w:rPr>
            </w:pPr>
          </w:p>
        </w:tc>
        <w:tc>
          <w:tcPr>
            <w:tcW w:w="2510" w:type="dxa"/>
            <w:vMerge/>
            <w:tcBorders>
              <w:right w:val="single" w:sz="8" w:space="0" w:color="auto"/>
            </w:tcBorders>
            <w:shd w:val="clear" w:color="auto" w:fill="auto"/>
            <w:vAlign w:val="bottom"/>
          </w:tcPr>
          <w:p w:rsidR="00F37289" w:rsidP="004A6E60" w14:paraId="6D24EFB8" w14:textId="77777777">
            <w:pPr>
              <w:spacing w:line="0" w:lineRule="atLeast"/>
              <w:rPr>
                <w:rFonts w:ascii="Times New Roman" w:eastAsia="Times New Roman" w:hAnsi="Times New Roman"/>
                <w:sz w:val="8"/>
              </w:rPr>
            </w:pPr>
          </w:p>
        </w:tc>
        <w:tc>
          <w:tcPr>
            <w:tcW w:w="1183" w:type="dxa"/>
            <w:shd w:val="clear" w:color="auto" w:fill="auto"/>
            <w:vAlign w:val="bottom"/>
          </w:tcPr>
          <w:p w:rsidR="00F37289" w:rsidP="004A6E60" w14:paraId="3D0D6346" w14:textId="77777777">
            <w:pPr>
              <w:spacing w:line="0" w:lineRule="atLeast"/>
              <w:rPr>
                <w:rFonts w:ascii="Times New Roman" w:eastAsia="Times New Roman" w:hAnsi="Times New Roman"/>
                <w:sz w:val="8"/>
              </w:rPr>
            </w:pPr>
          </w:p>
        </w:tc>
        <w:tc>
          <w:tcPr>
            <w:tcW w:w="122" w:type="dxa"/>
            <w:tcBorders>
              <w:right w:val="single" w:sz="8" w:space="0" w:color="auto"/>
            </w:tcBorders>
            <w:shd w:val="clear" w:color="auto" w:fill="auto"/>
            <w:vAlign w:val="bottom"/>
          </w:tcPr>
          <w:p w:rsidR="00F37289" w:rsidP="004A6E60" w14:paraId="45A650F7" w14:textId="77777777">
            <w:pPr>
              <w:spacing w:line="0" w:lineRule="atLeast"/>
              <w:rPr>
                <w:rFonts w:ascii="Times New Roman" w:eastAsia="Times New Roman" w:hAnsi="Times New Roman"/>
                <w:sz w:val="8"/>
              </w:rPr>
            </w:pPr>
          </w:p>
        </w:tc>
        <w:tc>
          <w:tcPr>
            <w:tcW w:w="1878" w:type="dxa"/>
            <w:shd w:val="clear" w:color="auto" w:fill="auto"/>
            <w:vAlign w:val="bottom"/>
          </w:tcPr>
          <w:p w:rsidR="00F37289" w:rsidP="004A6E60" w14:paraId="187CFA16" w14:textId="77777777">
            <w:pPr>
              <w:spacing w:line="0" w:lineRule="atLeast"/>
              <w:rPr>
                <w:rFonts w:ascii="Times New Roman" w:eastAsia="Times New Roman" w:hAnsi="Times New Roman"/>
                <w:sz w:val="8"/>
              </w:rPr>
            </w:pPr>
          </w:p>
        </w:tc>
        <w:tc>
          <w:tcPr>
            <w:tcW w:w="163" w:type="dxa"/>
            <w:tcBorders>
              <w:right w:val="single" w:sz="8" w:space="0" w:color="auto"/>
            </w:tcBorders>
            <w:shd w:val="clear" w:color="auto" w:fill="auto"/>
            <w:vAlign w:val="bottom"/>
          </w:tcPr>
          <w:p w:rsidR="00F37289" w:rsidP="004A6E60" w14:paraId="0D92D61E" w14:textId="77777777">
            <w:pPr>
              <w:spacing w:line="0" w:lineRule="atLeast"/>
              <w:rPr>
                <w:rFonts w:ascii="Times New Roman" w:eastAsia="Times New Roman" w:hAnsi="Times New Roman"/>
                <w:sz w:val="8"/>
              </w:rPr>
            </w:pPr>
          </w:p>
        </w:tc>
      </w:tr>
      <w:tr w14:paraId="4A30C21A" w14:textId="77777777" w:rsidTr="004A6E60">
        <w:tblPrEx>
          <w:tblW w:w="9739" w:type="dxa"/>
          <w:tblInd w:w="10" w:type="dxa"/>
          <w:tblLayout w:type="fixed"/>
          <w:tblCellMar>
            <w:left w:w="0" w:type="dxa"/>
            <w:right w:w="0" w:type="dxa"/>
          </w:tblCellMar>
          <w:tblLook w:val="0000"/>
        </w:tblPrEx>
        <w:trPr>
          <w:trHeight w:val="153"/>
        </w:trPr>
        <w:tc>
          <w:tcPr>
            <w:tcW w:w="122" w:type="dxa"/>
            <w:tcBorders>
              <w:left w:val="single" w:sz="8" w:space="0" w:color="auto"/>
            </w:tcBorders>
            <w:shd w:val="clear" w:color="auto" w:fill="auto"/>
            <w:vAlign w:val="bottom"/>
          </w:tcPr>
          <w:p w:rsidR="00F37289" w:rsidP="004A6E60" w14:paraId="38564151" w14:textId="77777777">
            <w:pPr>
              <w:spacing w:line="0" w:lineRule="atLeast"/>
              <w:rPr>
                <w:rFonts w:ascii="Times New Roman" w:eastAsia="Times New Roman" w:hAnsi="Times New Roman"/>
                <w:sz w:val="11"/>
              </w:rPr>
            </w:pPr>
          </w:p>
        </w:tc>
        <w:tc>
          <w:tcPr>
            <w:tcW w:w="1592" w:type="dxa"/>
            <w:vMerge/>
            <w:tcBorders>
              <w:right w:val="single" w:sz="8" w:space="0" w:color="auto"/>
            </w:tcBorders>
            <w:shd w:val="clear" w:color="auto" w:fill="auto"/>
            <w:vAlign w:val="bottom"/>
          </w:tcPr>
          <w:p w:rsidR="00F37289" w:rsidP="004A6E60" w14:paraId="60147F84" w14:textId="77777777">
            <w:pPr>
              <w:spacing w:line="0" w:lineRule="atLeast"/>
              <w:rPr>
                <w:rFonts w:ascii="Times New Roman" w:eastAsia="Times New Roman" w:hAnsi="Times New Roman"/>
                <w:sz w:val="11"/>
              </w:rPr>
            </w:pPr>
          </w:p>
        </w:tc>
        <w:tc>
          <w:tcPr>
            <w:tcW w:w="102" w:type="dxa"/>
            <w:shd w:val="clear" w:color="auto" w:fill="auto"/>
            <w:vAlign w:val="bottom"/>
          </w:tcPr>
          <w:p w:rsidR="00F37289" w:rsidP="004A6E60" w14:paraId="0D6CC28C" w14:textId="77777777">
            <w:pPr>
              <w:spacing w:line="0" w:lineRule="atLeast"/>
              <w:rPr>
                <w:rFonts w:ascii="Times New Roman" w:eastAsia="Times New Roman" w:hAnsi="Times New Roman"/>
                <w:sz w:val="11"/>
              </w:rPr>
            </w:pPr>
          </w:p>
        </w:tc>
        <w:tc>
          <w:tcPr>
            <w:tcW w:w="2037" w:type="dxa"/>
            <w:vMerge w:val="restart"/>
            <w:tcBorders>
              <w:right w:val="single" w:sz="8" w:space="0" w:color="auto"/>
            </w:tcBorders>
            <w:shd w:val="clear" w:color="auto" w:fill="auto"/>
            <w:vAlign w:val="bottom"/>
          </w:tcPr>
          <w:p w:rsidR="00F37289" w:rsidP="004A6E60" w14:paraId="2070354D" w14:textId="77777777">
            <w:pPr>
              <w:spacing w:line="0" w:lineRule="atLeast"/>
              <w:ind w:right="40"/>
              <w:rPr>
                <w:rFonts w:ascii="Arial" w:eastAsia="Arial" w:hAnsi="Arial"/>
                <w:w w:val="98"/>
              </w:rPr>
            </w:pPr>
          </w:p>
        </w:tc>
        <w:tc>
          <w:tcPr>
            <w:tcW w:w="30" w:type="dxa"/>
            <w:shd w:val="clear" w:color="auto" w:fill="auto"/>
            <w:vAlign w:val="bottom"/>
          </w:tcPr>
          <w:p w:rsidR="00F37289" w:rsidP="004A6E60" w14:paraId="0BB9868B" w14:textId="77777777">
            <w:pPr>
              <w:spacing w:line="0" w:lineRule="atLeast"/>
              <w:rPr>
                <w:rFonts w:ascii="Times New Roman" w:eastAsia="Times New Roman" w:hAnsi="Times New Roman"/>
                <w:sz w:val="11"/>
              </w:rPr>
            </w:pPr>
          </w:p>
        </w:tc>
        <w:tc>
          <w:tcPr>
            <w:tcW w:w="2510" w:type="dxa"/>
            <w:vMerge w:val="restart"/>
            <w:tcBorders>
              <w:right w:val="single" w:sz="8" w:space="0" w:color="auto"/>
            </w:tcBorders>
            <w:shd w:val="clear" w:color="auto" w:fill="auto"/>
            <w:vAlign w:val="bottom"/>
          </w:tcPr>
          <w:p w:rsidR="00F37289" w:rsidP="004A6E60" w14:paraId="676B457B" w14:textId="77777777">
            <w:pPr>
              <w:spacing w:line="0" w:lineRule="atLeast"/>
              <w:ind w:right="20"/>
              <w:rPr>
                <w:rFonts w:ascii="Arial" w:eastAsia="Arial" w:hAnsi="Arial"/>
                <w:w w:val="99"/>
              </w:rPr>
            </w:pPr>
          </w:p>
        </w:tc>
        <w:tc>
          <w:tcPr>
            <w:tcW w:w="1183" w:type="dxa"/>
            <w:shd w:val="clear" w:color="auto" w:fill="auto"/>
            <w:vAlign w:val="bottom"/>
          </w:tcPr>
          <w:p w:rsidR="00F37289" w:rsidP="004A6E60" w14:paraId="1955685C" w14:textId="77777777">
            <w:pPr>
              <w:spacing w:line="0" w:lineRule="atLeast"/>
              <w:rPr>
                <w:rFonts w:ascii="Times New Roman" w:eastAsia="Times New Roman" w:hAnsi="Times New Roman"/>
                <w:sz w:val="11"/>
              </w:rPr>
            </w:pPr>
          </w:p>
        </w:tc>
        <w:tc>
          <w:tcPr>
            <w:tcW w:w="122" w:type="dxa"/>
            <w:tcBorders>
              <w:right w:val="single" w:sz="8" w:space="0" w:color="auto"/>
            </w:tcBorders>
            <w:shd w:val="clear" w:color="auto" w:fill="auto"/>
            <w:vAlign w:val="bottom"/>
          </w:tcPr>
          <w:p w:rsidR="00F37289" w:rsidP="004A6E60" w14:paraId="7C9161BE" w14:textId="77777777">
            <w:pPr>
              <w:spacing w:line="0" w:lineRule="atLeast"/>
              <w:rPr>
                <w:rFonts w:ascii="Times New Roman" w:eastAsia="Times New Roman" w:hAnsi="Times New Roman"/>
                <w:sz w:val="11"/>
              </w:rPr>
            </w:pPr>
          </w:p>
        </w:tc>
        <w:tc>
          <w:tcPr>
            <w:tcW w:w="1878" w:type="dxa"/>
            <w:shd w:val="clear" w:color="auto" w:fill="auto"/>
            <w:vAlign w:val="bottom"/>
          </w:tcPr>
          <w:p w:rsidR="00F37289" w:rsidP="004A6E60" w14:paraId="705FAB6F" w14:textId="77777777">
            <w:pPr>
              <w:spacing w:line="0" w:lineRule="atLeast"/>
              <w:rPr>
                <w:rFonts w:ascii="Times New Roman" w:eastAsia="Times New Roman" w:hAnsi="Times New Roman"/>
                <w:sz w:val="11"/>
              </w:rPr>
            </w:pPr>
          </w:p>
        </w:tc>
        <w:tc>
          <w:tcPr>
            <w:tcW w:w="163" w:type="dxa"/>
            <w:tcBorders>
              <w:right w:val="single" w:sz="8" w:space="0" w:color="auto"/>
            </w:tcBorders>
            <w:shd w:val="clear" w:color="auto" w:fill="auto"/>
            <w:vAlign w:val="bottom"/>
          </w:tcPr>
          <w:p w:rsidR="00F37289" w:rsidP="004A6E60" w14:paraId="2140B371" w14:textId="77777777">
            <w:pPr>
              <w:spacing w:line="0" w:lineRule="atLeast"/>
              <w:rPr>
                <w:rFonts w:ascii="Times New Roman" w:eastAsia="Times New Roman" w:hAnsi="Times New Roman"/>
                <w:sz w:val="11"/>
              </w:rPr>
            </w:pPr>
          </w:p>
        </w:tc>
      </w:tr>
      <w:tr w14:paraId="73B29138" w14:textId="77777777" w:rsidTr="004A6E60">
        <w:tblPrEx>
          <w:tblW w:w="9739" w:type="dxa"/>
          <w:tblInd w:w="10" w:type="dxa"/>
          <w:tblLayout w:type="fixed"/>
          <w:tblCellMar>
            <w:left w:w="0" w:type="dxa"/>
            <w:right w:w="0" w:type="dxa"/>
          </w:tblCellMar>
          <w:tblLook w:val="0000"/>
        </w:tblPrEx>
        <w:trPr>
          <w:trHeight w:val="151"/>
        </w:trPr>
        <w:tc>
          <w:tcPr>
            <w:tcW w:w="122" w:type="dxa"/>
            <w:tcBorders>
              <w:left w:val="single" w:sz="8" w:space="0" w:color="auto"/>
            </w:tcBorders>
            <w:shd w:val="clear" w:color="auto" w:fill="auto"/>
            <w:vAlign w:val="bottom"/>
          </w:tcPr>
          <w:p w:rsidR="00F37289" w:rsidP="004A6E60" w14:paraId="4B93474C" w14:textId="77777777">
            <w:pPr>
              <w:spacing w:line="0" w:lineRule="atLeast"/>
              <w:rPr>
                <w:rFonts w:ascii="Times New Roman" w:eastAsia="Times New Roman" w:hAnsi="Times New Roman"/>
                <w:sz w:val="11"/>
              </w:rPr>
            </w:pPr>
          </w:p>
        </w:tc>
        <w:tc>
          <w:tcPr>
            <w:tcW w:w="1592" w:type="dxa"/>
            <w:vMerge w:val="restart"/>
            <w:tcBorders>
              <w:right w:val="single" w:sz="8" w:space="0" w:color="auto"/>
            </w:tcBorders>
            <w:shd w:val="clear" w:color="auto" w:fill="auto"/>
            <w:vAlign w:val="bottom"/>
          </w:tcPr>
          <w:p w:rsidR="00F37289" w:rsidP="004A6E60" w14:paraId="6C22FF01" w14:textId="77777777">
            <w:pPr>
              <w:spacing w:line="0" w:lineRule="atLeast"/>
              <w:ind w:right="40"/>
              <w:rPr>
                <w:rFonts w:ascii="Times New Roman" w:eastAsia="Times New Roman" w:hAnsi="Times New Roman"/>
                <w:b/>
              </w:rPr>
            </w:pPr>
          </w:p>
        </w:tc>
        <w:tc>
          <w:tcPr>
            <w:tcW w:w="102" w:type="dxa"/>
            <w:shd w:val="clear" w:color="auto" w:fill="auto"/>
            <w:vAlign w:val="bottom"/>
          </w:tcPr>
          <w:p w:rsidR="00F37289" w:rsidP="004A6E60" w14:paraId="159DC5BF" w14:textId="77777777">
            <w:pPr>
              <w:spacing w:line="0" w:lineRule="atLeast"/>
              <w:rPr>
                <w:rFonts w:ascii="Times New Roman" w:eastAsia="Times New Roman" w:hAnsi="Times New Roman"/>
                <w:sz w:val="11"/>
              </w:rPr>
            </w:pPr>
          </w:p>
        </w:tc>
        <w:tc>
          <w:tcPr>
            <w:tcW w:w="2037" w:type="dxa"/>
            <w:vMerge/>
            <w:tcBorders>
              <w:right w:val="single" w:sz="8" w:space="0" w:color="auto"/>
            </w:tcBorders>
            <w:shd w:val="clear" w:color="auto" w:fill="auto"/>
            <w:vAlign w:val="bottom"/>
          </w:tcPr>
          <w:p w:rsidR="00F37289" w:rsidP="004A6E60" w14:paraId="60B7F7F1" w14:textId="77777777">
            <w:pPr>
              <w:spacing w:line="0" w:lineRule="atLeast"/>
              <w:rPr>
                <w:rFonts w:ascii="Times New Roman" w:eastAsia="Times New Roman" w:hAnsi="Times New Roman"/>
                <w:sz w:val="11"/>
              </w:rPr>
            </w:pPr>
          </w:p>
        </w:tc>
        <w:tc>
          <w:tcPr>
            <w:tcW w:w="30" w:type="dxa"/>
            <w:shd w:val="clear" w:color="auto" w:fill="auto"/>
            <w:vAlign w:val="bottom"/>
          </w:tcPr>
          <w:p w:rsidR="00F37289" w:rsidP="004A6E60" w14:paraId="0CAFC44D" w14:textId="77777777">
            <w:pPr>
              <w:spacing w:line="0" w:lineRule="atLeast"/>
              <w:rPr>
                <w:rFonts w:ascii="Times New Roman" w:eastAsia="Times New Roman" w:hAnsi="Times New Roman"/>
                <w:sz w:val="11"/>
              </w:rPr>
            </w:pPr>
          </w:p>
        </w:tc>
        <w:tc>
          <w:tcPr>
            <w:tcW w:w="2510" w:type="dxa"/>
            <w:vMerge/>
            <w:tcBorders>
              <w:right w:val="single" w:sz="8" w:space="0" w:color="auto"/>
            </w:tcBorders>
            <w:shd w:val="clear" w:color="auto" w:fill="auto"/>
            <w:vAlign w:val="bottom"/>
          </w:tcPr>
          <w:p w:rsidR="00F37289" w:rsidP="004A6E60" w14:paraId="4E0A7917" w14:textId="77777777">
            <w:pPr>
              <w:spacing w:line="0" w:lineRule="atLeast"/>
              <w:rPr>
                <w:rFonts w:ascii="Times New Roman" w:eastAsia="Times New Roman" w:hAnsi="Times New Roman"/>
                <w:sz w:val="11"/>
              </w:rPr>
            </w:pPr>
          </w:p>
        </w:tc>
        <w:tc>
          <w:tcPr>
            <w:tcW w:w="1183" w:type="dxa"/>
            <w:shd w:val="clear" w:color="auto" w:fill="auto"/>
            <w:vAlign w:val="bottom"/>
          </w:tcPr>
          <w:p w:rsidR="00F37289" w:rsidP="004A6E60" w14:paraId="02D44D43" w14:textId="77777777">
            <w:pPr>
              <w:spacing w:line="0" w:lineRule="atLeast"/>
              <w:rPr>
                <w:rFonts w:ascii="Times New Roman" w:eastAsia="Times New Roman" w:hAnsi="Times New Roman"/>
                <w:sz w:val="11"/>
              </w:rPr>
            </w:pPr>
          </w:p>
        </w:tc>
        <w:tc>
          <w:tcPr>
            <w:tcW w:w="122" w:type="dxa"/>
            <w:tcBorders>
              <w:right w:val="single" w:sz="8" w:space="0" w:color="auto"/>
            </w:tcBorders>
            <w:shd w:val="clear" w:color="auto" w:fill="auto"/>
            <w:vAlign w:val="bottom"/>
          </w:tcPr>
          <w:p w:rsidR="00F37289" w:rsidP="004A6E60" w14:paraId="25A4B804" w14:textId="77777777">
            <w:pPr>
              <w:spacing w:line="0" w:lineRule="atLeast"/>
              <w:rPr>
                <w:rFonts w:ascii="Times New Roman" w:eastAsia="Times New Roman" w:hAnsi="Times New Roman"/>
                <w:sz w:val="11"/>
              </w:rPr>
            </w:pPr>
          </w:p>
        </w:tc>
        <w:tc>
          <w:tcPr>
            <w:tcW w:w="1878" w:type="dxa"/>
            <w:shd w:val="clear" w:color="auto" w:fill="auto"/>
            <w:vAlign w:val="bottom"/>
          </w:tcPr>
          <w:p w:rsidR="00F37289" w:rsidP="004A6E60" w14:paraId="3B343F88" w14:textId="77777777">
            <w:pPr>
              <w:spacing w:line="0" w:lineRule="atLeast"/>
              <w:rPr>
                <w:rFonts w:ascii="Times New Roman" w:eastAsia="Times New Roman" w:hAnsi="Times New Roman"/>
                <w:sz w:val="11"/>
              </w:rPr>
            </w:pPr>
          </w:p>
        </w:tc>
        <w:tc>
          <w:tcPr>
            <w:tcW w:w="163" w:type="dxa"/>
            <w:tcBorders>
              <w:right w:val="single" w:sz="8" w:space="0" w:color="auto"/>
            </w:tcBorders>
            <w:shd w:val="clear" w:color="auto" w:fill="auto"/>
            <w:vAlign w:val="bottom"/>
          </w:tcPr>
          <w:p w:rsidR="00F37289" w:rsidP="004A6E60" w14:paraId="5E761939" w14:textId="77777777">
            <w:pPr>
              <w:spacing w:line="0" w:lineRule="atLeast"/>
              <w:rPr>
                <w:rFonts w:ascii="Times New Roman" w:eastAsia="Times New Roman" w:hAnsi="Times New Roman"/>
                <w:sz w:val="11"/>
              </w:rPr>
            </w:pPr>
          </w:p>
        </w:tc>
      </w:tr>
      <w:tr w14:paraId="1A615BA4" w14:textId="77777777" w:rsidTr="004A6E60">
        <w:tblPrEx>
          <w:tblW w:w="9739" w:type="dxa"/>
          <w:tblInd w:w="10" w:type="dxa"/>
          <w:tblLayout w:type="fixed"/>
          <w:tblCellMar>
            <w:left w:w="0" w:type="dxa"/>
            <w:right w:w="0" w:type="dxa"/>
          </w:tblCellMar>
          <w:tblLook w:val="0000"/>
        </w:tblPrEx>
        <w:trPr>
          <w:trHeight w:val="153"/>
        </w:trPr>
        <w:tc>
          <w:tcPr>
            <w:tcW w:w="122" w:type="dxa"/>
            <w:tcBorders>
              <w:left w:val="single" w:sz="8" w:space="0" w:color="auto"/>
            </w:tcBorders>
            <w:shd w:val="clear" w:color="auto" w:fill="auto"/>
            <w:vAlign w:val="bottom"/>
          </w:tcPr>
          <w:p w:rsidR="00F37289" w:rsidP="004A6E60" w14:paraId="247A18AB" w14:textId="77777777">
            <w:pPr>
              <w:spacing w:line="0" w:lineRule="atLeast"/>
              <w:rPr>
                <w:rFonts w:ascii="Times New Roman" w:eastAsia="Times New Roman" w:hAnsi="Times New Roman"/>
                <w:sz w:val="11"/>
              </w:rPr>
            </w:pPr>
          </w:p>
        </w:tc>
        <w:tc>
          <w:tcPr>
            <w:tcW w:w="1592" w:type="dxa"/>
            <w:vMerge/>
            <w:tcBorders>
              <w:right w:val="single" w:sz="8" w:space="0" w:color="auto"/>
            </w:tcBorders>
            <w:shd w:val="clear" w:color="auto" w:fill="auto"/>
            <w:vAlign w:val="bottom"/>
          </w:tcPr>
          <w:p w:rsidR="00F37289" w:rsidP="004A6E60" w14:paraId="7B110D64" w14:textId="77777777">
            <w:pPr>
              <w:spacing w:line="0" w:lineRule="atLeast"/>
              <w:rPr>
                <w:rFonts w:ascii="Times New Roman" w:eastAsia="Times New Roman" w:hAnsi="Times New Roman"/>
                <w:sz w:val="11"/>
              </w:rPr>
            </w:pPr>
          </w:p>
        </w:tc>
        <w:tc>
          <w:tcPr>
            <w:tcW w:w="102" w:type="dxa"/>
            <w:shd w:val="clear" w:color="auto" w:fill="auto"/>
            <w:vAlign w:val="bottom"/>
          </w:tcPr>
          <w:p w:rsidR="00F37289" w:rsidP="004A6E60" w14:paraId="583BBB26" w14:textId="77777777">
            <w:pPr>
              <w:spacing w:line="0" w:lineRule="atLeast"/>
              <w:rPr>
                <w:rFonts w:ascii="Times New Roman" w:eastAsia="Times New Roman" w:hAnsi="Times New Roman"/>
                <w:sz w:val="11"/>
              </w:rPr>
            </w:pPr>
          </w:p>
        </w:tc>
        <w:tc>
          <w:tcPr>
            <w:tcW w:w="2037" w:type="dxa"/>
            <w:tcBorders>
              <w:right w:val="single" w:sz="8" w:space="0" w:color="auto"/>
            </w:tcBorders>
            <w:shd w:val="clear" w:color="auto" w:fill="auto"/>
            <w:vAlign w:val="bottom"/>
          </w:tcPr>
          <w:p w:rsidR="00F37289" w:rsidP="004A6E60" w14:paraId="06878A88" w14:textId="77777777">
            <w:pPr>
              <w:spacing w:line="0" w:lineRule="atLeast"/>
              <w:rPr>
                <w:rFonts w:ascii="Times New Roman" w:eastAsia="Times New Roman" w:hAnsi="Times New Roman"/>
                <w:sz w:val="11"/>
              </w:rPr>
            </w:pPr>
          </w:p>
        </w:tc>
        <w:tc>
          <w:tcPr>
            <w:tcW w:w="30" w:type="dxa"/>
            <w:shd w:val="clear" w:color="auto" w:fill="auto"/>
            <w:vAlign w:val="bottom"/>
          </w:tcPr>
          <w:p w:rsidR="00F37289" w:rsidP="004A6E60" w14:paraId="18DA4233" w14:textId="77777777">
            <w:pPr>
              <w:spacing w:line="0" w:lineRule="atLeast"/>
              <w:rPr>
                <w:rFonts w:ascii="Times New Roman" w:eastAsia="Times New Roman" w:hAnsi="Times New Roman"/>
                <w:sz w:val="11"/>
              </w:rPr>
            </w:pPr>
          </w:p>
        </w:tc>
        <w:tc>
          <w:tcPr>
            <w:tcW w:w="2510" w:type="dxa"/>
            <w:vMerge w:val="restart"/>
            <w:tcBorders>
              <w:right w:val="single" w:sz="8" w:space="0" w:color="auto"/>
            </w:tcBorders>
            <w:shd w:val="clear" w:color="auto" w:fill="auto"/>
            <w:vAlign w:val="bottom"/>
          </w:tcPr>
          <w:p w:rsidR="00F37289" w:rsidP="004A6E60" w14:paraId="082A5A40" w14:textId="77777777">
            <w:pPr>
              <w:spacing w:line="0" w:lineRule="atLeast"/>
              <w:ind w:right="40"/>
              <w:rPr>
                <w:rFonts w:ascii="Arial" w:eastAsia="Arial" w:hAnsi="Arial"/>
                <w:w w:val="99"/>
              </w:rPr>
            </w:pPr>
          </w:p>
        </w:tc>
        <w:tc>
          <w:tcPr>
            <w:tcW w:w="1183" w:type="dxa"/>
            <w:shd w:val="clear" w:color="auto" w:fill="auto"/>
            <w:vAlign w:val="bottom"/>
          </w:tcPr>
          <w:p w:rsidR="00F37289" w:rsidP="004A6E60" w14:paraId="5BD4F3CF" w14:textId="77777777">
            <w:pPr>
              <w:spacing w:line="0" w:lineRule="atLeast"/>
              <w:rPr>
                <w:rFonts w:ascii="Times New Roman" w:eastAsia="Times New Roman" w:hAnsi="Times New Roman"/>
                <w:sz w:val="11"/>
              </w:rPr>
            </w:pPr>
          </w:p>
        </w:tc>
        <w:tc>
          <w:tcPr>
            <w:tcW w:w="122" w:type="dxa"/>
            <w:tcBorders>
              <w:right w:val="single" w:sz="8" w:space="0" w:color="auto"/>
            </w:tcBorders>
            <w:shd w:val="clear" w:color="auto" w:fill="auto"/>
            <w:vAlign w:val="bottom"/>
          </w:tcPr>
          <w:p w:rsidR="00F37289" w:rsidP="004A6E60" w14:paraId="139A2CA3" w14:textId="77777777">
            <w:pPr>
              <w:spacing w:line="0" w:lineRule="atLeast"/>
              <w:rPr>
                <w:rFonts w:ascii="Times New Roman" w:eastAsia="Times New Roman" w:hAnsi="Times New Roman"/>
                <w:sz w:val="11"/>
              </w:rPr>
            </w:pPr>
          </w:p>
        </w:tc>
        <w:tc>
          <w:tcPr>
            <w:tcW w:w="1878" w:type="dxa"/>
            <w:shd w:val="clear" w:color="auto" w:fill="auto"/>
            <w:vAlign w:val="bottom"/>
          </w:tcPr>
          <w:p w:rsidR="00F37289" w:rsidP="004A6E60" w14:paraId="1CAF13ED" w14:textId="77777777">
            <w:pPr>
              <w:spacing w:line="0" w:lineRule="atLeast"/>
              <w:rPr>
                <w:rFonts w:ascii="Times New Roman" w:eastAsia="Times New Roman" w:hAnsi="Times New Roman"/>
                <w:sz w:val="11"/>
              </w:rPr>
            </w:pPr>
          </w:p>
        </w:tc>
        <w:tc>
          <w:tcPr>
            <w:tcW w:w="163" w:type="dxa"/>
            <w:tcBorders>
              <w:right w:val="single" w:sz="8" w:space="0" w:color="auto"/>
            </w:tcBorders>
            <w:shd w:val="clear" w:color="auto" w:fill="auto"/>
            <w:vAlign w:val="bottom"/>
          </w:tcPr>
          <w:p w:rsidR="00F37289" w:rsidP="004A6E60" w14:paraId="039C331C" w14:textId="77777777">
            <w:pPr>
              <w:spacing w:line="0" w:lineRule="atLeast"/>
              <w:rPr>
                <w:rFonts w:ascii="Times New Roman" w:eastAsia="Times New Roman" w:hAnsi="Times New Roman"/>
                <w:sz w:val="11"/>
              </w:rPr>
            </w:pPr>
          </w:p>
        </w:tc>
      </w:tr>
      <w:tr w14:paraId="0AB8558C" w14:textId="77777777" w:rsidTr="004A6E60">
        <w:tblPrEx>
          <w:tblW w:w="9739" w:type="dxa"/>
          <w:tblInd w:w="10" w:type="dxa"/>
          <w:tblLayout w:type="fixed"/>
          <w:tblCellMar>
            <w:left w:w="0" w:type="dxa"/>
            <w:right w:w="0" w:type="dxa"/>
          </w:tblCellMar>
          <w:tblLook w:val="0000"/>
        </w:tblPrEx>
        <w:trPr>
          <w:trHeight w:val="149"/>
        </w:trPr>
        <w:tc>
          <w:tcPr>
            <w:tcW w:w="122" w:type="dxa"/>
            <w:tcBorders>
              <w:left w:val="single" w:sz="8" w:space="0" w:color="auto"/>
            </w:tcBorders>
            <w:shd w:val="clear" w:color="auto" w:fill="auto"/>
            <w:vAlign w:val="bottom"/>
          </w:tcPr>
          <w:p w:rsidR="00F37289" w:rsidP="004A6E60" w14:paraId="24056B56" w14:textId="77777777">
            <w:pPr>
              <w:spacing w:line="0" w:lineRule="atLeast"/>
              <w:rPr>
                <w:rFonts w:ascii="Times New Roman" w:eastAsia="Times New Roman" w:hAnsi="Times New Roman"/>
                <w:sz w:val="11"/>
              </w:rPr>
            </w:pPr>
          </w:p>
        </w:tc>
        <w:tc>
          <w:tcPr>
            <w:tcW w:w="1592" w:type="dxa"/>
            <w:vMerge w:val="restart"/>
            <w:tcBorders>
              <w:right w:val="single" w:sz="8" w:space="0" w:color="auto"/>
            </w:tcBorders>
            <w:shd w:val="clear" w:color="auto" w:fill="auto"/>
            <w:vAlign w:val="bottom"/>
          </w:tcPr>
          <w:p w:rsidR="00F37289" w:rsidP="004A6E60" w14:paraId="7EF38407" w14:textId="77777777">
            <w:pPr>
              <w:spacing w:line="0" w:lineRule="atLeast"/>
              <w:ind w:right="40"/>
              <w:rPr>
                <w:rFonts w:ascii="Times New Roman" w:eastAsia="Times New Roman" w:hAnsi="Times New Roman"/>
                <w:b/>
                <w:w w:val="98"/>
              </w:rPr>
            </w:pPr>
          </w:p>
        </w:tc>
        <w:tc>
          <w:tcPr>
            <w:tcW w:w="102" w:type="dxa"/>
            <w:shd w:val="clear" w:color="auto" w:fill="auto"/>
            <w:vAlign w:val="bottom"/>
          </w:tcPr>
          <w:p w:rsidR="00F37289" w:rsidP="004A6E60" w14:paraId="5F1CECD0" w14:textId="77777777">
            <w:pPr>
              <w:spacing w:line="0" w:lineRule="atLeast"/>
              <w:rPr>
                <w:rFonts w:ascii="Times New Roman" w:eastAsia="Times New Roman" w:hAnsi="Times New Roman"/>
                <w:sz w:val="11"/>
              </w:rPr>
            </w:pPr>
          </w:p>
        </w:tc>
        <w:tc>
          <w:tcPr>
            <w:tcW w:w="2037" w:type="dxa"/>
            <w:tcBorders>
              <w:right w:val="single" w:sz="8" w:space="0" w:color="auto"/>
            </w:tcBorders>
            <w:shd w:val="clear" w:color="auto" w:fill="auto"/>
            <w:vAlign w:val="bottom"/>
          </w:tcPr>
          <w:p w:rsidR="00F37289" w:rsidP="004A6E60" w14:paraId="73B5D388" w14:textId="77777777">
            <w:pPr>
              <w:spacing w:line="0" w:lineRule="atLeast"/>
              <w:rPr>
                <w:rFonts w:ascii="Times New Roman" w:eastAsia="Times New Roman" w:hAnsi="Times New Roman"/>
                <w:sz w:val="11"/>
              </w:rPr>
            </w:pPr>
          </w:p>
        </w:tc>
        <w:tc>
          <w:tcPr>
            <w:tcW w:w="30" w:type="dxa"/>
            <w:shd w:val="clear" w:color="auto" w:fill="auto"/>
            <w:vAlign w:val="bottom"/>
          </w:tcPr>
          <w:p w:rsidR="00F37289" w:rsidP="004A6E60" w14:paraId="2180FECC" w14:textId="77777777">
            <w:pPr>
              <w:spacing w:line="0" w:lineRule="atLeast"/>
              <w:rPr>
                <w:rFonts w:ascii="Times New Roman" w:eastAsia="Times New Roman" w:hAnsi="Times New Roman"/>
                <w:sz w:val="11"/>
              </w:rPr>
            </w:pPr>
          </w:p>
        </w:tc>
        <w:tc>
          <w:tcPr>
            <w:tcW w:w="2510" w:type="dxa"/>
            <w:vMerge/>
            <w:tcBorders>
              <w:right w:val="single" w:sz="8" w:space="0" w:color="auto"/>
            </w:tcBorders>
            <w:shd w:val="clear" w:color="auto" w:fill="auto"/>
            <w:vAlign w:val="bottom"/>
          </w:tcPr>
          <w:p w:rsidR="00F37289" w:rsidP="004A6E60" w14:paraId="6CBB8B48" w14:textId="77777777">
            <w:pPr>
              <w:spacing w:line="0" w:lineRule="atLeast"/>
              <w:rPr>
                <w:rFonts w:ascii="Times New Roman" w:eastAsia="Times New Roman" w:hAnsi="Times New Roman"/>
                <w:sz w:val="11"/>
              </w:rPr>
            </w:pPr>
          </w:p>
        </w:tc>
        <w:tc>
          <w:tcPr>
            <w:tcW w:w="1183" w:type="dxa"/>
            <w:shd w:val="clear" w:color="auto" w:fill="auto"/>
            <w:vAlign w:val="bottom"/>
          </w:tcPr>
          <w:p w:rsidR="00F37289" w:rsidP="004A6E60" w14:paraId="71DB4BAE" w14:textId="77777777">
            <w:pPr>
              <w:spacing w:line="0" w:lineRule="atLeast"/>
              <w:rPr>
                <w:rFonts w:ascii="Times New Roman" w:eastAsia="Times New Roman" w:hAnsi="Times New Roman"/>
                <w:sz w:val="11"/>
              </w:rPr>
            </w:pPr>
          </w:p>
        </w:tc>
        <w:tc>
          <w:tcPr>
            <w:tcW w:w="122" w:type="dxa"/>
            <w:tcBorders>
              <w:right w:val="single" w:sz="8" w:space="0" w:color="auto"/>
            </w:tcBorders>
            <w:shd w:val="clear" w:color="auto" w:fill="auto"/>
            <w:vAlign w:val="bottom"/>
          </w:tcPr>
          <w:p w:rsidR="00F37289" w:rsidP="004A6E60" w14:paraId="04F33C3D" w14:textId="77777777">
            <w:pPr>
              <w:spacing w:line="0" w:lineRule="atLeast"/>
              <w:rPr>
                <w:rFonts w:ascii="Times New Roman" w:eastAsia="Times New Roman" w:hAnsi="Times New Roman"/>
                <w:sz w:val="11"/>
              </w:rPr>
            </w:pPr>
          </w:p>
        </w:tc>
        <w:tc>
          <w:tcPr>
            <w:tcW w:w="1878" w:type="dxa"/>
            <w:shd w:val="clear" w:color="auto" w:fill="auto"/>
            <w:vAlign w:val="bottom"/>
          </w:tcPr>
          <w:p w:rsidR="00F37289" w:rsidP="004A6E60" w14:paraId="025AA48A" w14:textId="77777777">
            <w:pPr>
              <w:spacing w:line="0" w:lineRule="atLeast"/>
              <w:rPr>
                <w:rFonts w:ascii="Times New Roman" w:eastAsia="Times New Roman" w:hAnsi="Times New Roman"/>
                <w:sz w:val="11"/>
              </w:rPr>
            </w:pPr>
          </w:p>
        </w:tc>
        <w:tc>
          <w:tcPr>
            <w:tcW w:w="163" w:type="dxa"/>
            <w:tcBorders>
              <w:right w:val="single" w:sz="8" w:space="0" w:color="auto"/>
            </w:tcBorders>
            <w:shd w:val="clear" w:color="auto" w:fill="auto"/>
            <w:vAlign w:val="bottom"/>
          </w:tcPr>
          <w:p w:rsidR="00F37289" w:rsidP="004A6E60" w14:paraId="6A66F455" w14:textId="77777777">
            <w:pPr>
              <w:spacing w:line="0" w:lineRule="atLeast"/>
              <w:rPr>
                <w:rFonts w:ascii="Times New Roman" w:eastAsia="Times New Roman" w:hAnsi="Times New Roman"/>
                <w:sz w:val="11"/>
              </w:rPr>
            </w:pPr>
          </w:p>
        </w:tc>
      </w:tr>
      <w:tr w14:paraId="2ABB2682" w14:textId="77777777" w:rsidTr="004A6E60">
        <w:tblPrEx>
          <w:tblW w:w="9739" w:type="dxa"/>
          <w:tblInd w:w="10" w:type="dxa"/>
          <w:tblLayout w:type="fixed"/>
          <w:tblCellMar>
            <w:left w:w="0" w:type="dxa"/>
            <w:right w:w="0" w:type="dxa"/>
          </w:tblCellMar>
          <w:tblLook w:val="0000"/>
        </w:tblPrEx>
        <w:trPr>
          <w:trHeight w:val="154"/>
        </w:trPr>
        <w:tc>
          <w:tcPr>
            <w:tcW w:w="122" w:type="dxa"/>
            <w:tcBorders>
              <w:left w:val="single" w:sz="8" w:space="0" w:color="auto"/>
            </w:tcBorders>
            <w:shd w:val="clear" w:color="auto" w:fill="auto"/>
            <w:vAlign w:val="bottom"/>
          </w:tcPr>
          <w:p w:rsidR="00F37289" w:rsidP="004A6E60" w14:paraId="5CB69F38" w14:textId="77777777">
            <w:pPr>
              <w:spacing w:line="0" w:lineRule="atLeast"/>
              <w:rPr>
                <w:rFonts w:ascii="Times New Roman" w:eastAsia="Times New Roman" w:hAnsi="Times New Roman"/>
                <w:sz w:val="11"/>
              </w:rPr>
            </w:pPr>
          </w:p>
        </w:tc>
        <w:tc>
          <w:tcPr>
            <w:tcW w:w="1592" w:type="dxa"/>
            <w:vMerge/>
            <w:tcBorders>
              <w:right w:val="single" w:sz="8" w:space="0" w:color="auto"/>
            </w:tcBorders>
            <w:shd w:val="clear" w:color="auto" w:fill="auto"/>
            <w:vAlign w:val="bottom"/>
          </w:tcPr>
          <w:p w:rsidR="00F37289" w:rsidP="004A6E60" w14:paraId="65070C7F" w14:textId="77777777">
            <w:pPr>
              <w:spacing w:line="0" w:lineRule="atLeast"/>
              <w:rPr>
                <w:rFonts w:ascii="Times New Roman" w:eastAsia="Times New Roman" w:hAnsi="Times New Roman"/>
                <w:sz w:val="11"/>
              </w:rPr>
            </w:pPr>
          </w:p>
        </w:tc>
        <w:tc>
          <w:tcPr>
            <w:tcW w:w="102" w:type="dxa"/>
            <w:shd w:val="clear" w:color="auto" w:fill="auto"/>
            <w:vAlign w:val="bottom"/>
          </w:tcPr>
          <w:p w:rsidR="00F37289" w:rsidP="004A6E60" w14:paraId="5A774637" w14:textId="77777777">
            <w:pPr>
              <w:spacing w:line="0" w:lineRule="atLeast"/>
              <w:rPr>
                <w:rFonts w:ascii="Times New Roman" w:eastAsia="Times New Roman" w:hAnsi="Times New Roman"/>
                <w:sz w:val="11"/>
              </w:rPr>
            </w:pPr>
          </w:p>
        </w:tc>
        <w:tc>
          <w:tcPr>
            <w:tcW w:w="2037" w:type="dxa"/>
            <w:tcBorders>
              <w:right w:val="single" w:sz="8" w:space="0" w:color="auto"/>
            </w:tcBorders>
            <w:shd w:val="clear" w:color="auto" w:fill="auto"/>
            <w:vAlign w:val="bottom"/>
          </w:tcPr>
          <w:p w:rsidR="00F37289" w:rsidP="004A6E60" w14:paraId="2CCDA345" w14:textId="77777777">
            <w:pPr>
              <w:spacing w:line="0" w:lineRule="atLeast"/>
              <w:rPr>
                <w:rFonts w:ascii="Times New Roman" w:eastAsia="Times New Roman" w:hAnsi="Times New Roman"/>
                <w:sz w:val="11"/>
              </w:rPr>
            </w:pPr>
          </w:p>
        </w:tc>
        <w:tc>
          <w:tcPr>
            <w:tcW w:w="30" w:type="dxa"/>
            <w:shd w:val="clear" w:color="auto" w:fill="auto"/>
            <w:vAlign w:val="bottom"/>
          </w:tcPr>
          <w:p w:rsidR="00F37289" w:rsidP="004A6E60" w14:paraId="67FD4822" w14:textId="77777777">
            <w:pPr>
              <w:spacing w:line="0" w:lineRule="atLeast"/>
              <w:rPr>
                <w:rFonts w:ascii="Times New Roman" w:eastAsia="Times New Roman" w:hAnsi="Times New Roman"/>
                <w:sz w:val="11"/>
              </w:rPr>
            </w:pPr>
          </w:p>
        </w:tc>
        <w:tc>
          <w:tcPr>
            <w:tcW w:w="2510" w:type="dxa"/>
            <w:tcBorders>
              <w:right w:val="single" w:sz="8" w:space="0" w:color="auto"/>
            </w:tcBorders>
            <w:shd w:val="clear" w:color="auto" w:fill="auto"/>
            <w:vAlign w:val="bottom"/>
          </w:tcPr>
          <w:p w:rsidR="00F37289" w:rsidP="004A6E60" w14:paraId="7AC537C9" w14:textId="77777777">
            <w:pPr>
              <w:spacing w:line="0" w:lineRule="atLeast"/>
              <w:rPr>
                <w:rFonts w:ascii="Times New Roman" w:eastAsia="Times New Roman" w:hAnsi="Times New Roman"/>
                <w:sz w:val="11"/>
              </w:rPr>
            </w:pPr>
          </w:p>
        </w:tc>
        <w:tc>
          <w:tcPr>
            <w:tcW w:w="1183" w:type="dxa"/>
            <w:shd w:val="clear" w:color="auto" w:fill="auto"/>
            <w:vAlign w:val="bottom"/>
          </w:tcPr>
          <w:p w:rsidR="00F37289" w:rsidP="004A6E60" w14:paraId="7AFA0863" w14:textId="77777777">
            <w:pPr>
              <w:spacing w:line="0" w:lineRule="atLeast"/>
              <w:rPr>
                <w:rFonts w:ascii="Times New Roman" w:eastAsia="Times New Roman" w:hAnsi="Times New Roman"/>
                <w:sz w:val="11"/>
              </w:rPr>
            </w:pPr>
          </w:p>
        </w:tc>
        <w:tc>
          <w:tcPr>
            <w:tcW w:w="122" w:type="dxa"/>
            <w:tcBorders>
              <w:right w:val="single" w:sz="8" w:space="0" w:color="auto"/>
            </w:tcBorders>
            <w:shd w:val="clear" w:color="auto" w:fill="auto"/>
            <w:vAlign w:val="bottom"/>
          </w:tcPr>
          <w:p w:rsidR="00F37289" w:rsidP="004A6E60" w14:paraId="6520AD3B" w14:textId="77777777">
            <w:pPr>
              <w:spacing w:line="0" w:lineRule="atLeast"/>
              <w:rPr>
                <w:rFonts w:ascii="Times New Roman" w:eastAsia="Times New Roman" w:hAnsi="Times New Roman"/>
                <w:sz w:val="11"/>
              </w:rPr>
            </w:pPr>
          </w:p>
        </w:tc>
        <w:tc>
          <w:tcPr>
            <w:tcW w:w="1878" w:type="dxa"/>
            <w:shd w:val="clear" w:color="auto" w:fill="auto"/>
            <w:vAlign w:val="bottom"/>
          </w:tcPr>
          <w:p w:rsidR="00F37289" w:rsidP="004A6E60" w14:paraId="31A2A699" w14:textId="77777777">
            <w:pPr>
              <w:spacing w:line="0" w:lineRule="atLeast"/>
              <w:rPr>
                <w:rFonts w:ascii="Times New Roman" w:eastAsia="Times New Roman" w:hAnsi="Times New Roman"/>
                <w:sz w:val="11"/>
              </w:rPr>
            </w:pPr>
          </w:p>
        </w:tc>
        <w:tc>
          <w:tcPr>
            <w:tcW w:w="163" w:type="dxa"/>
            <w:tcBorders>
              <w:right w:val="single" w:sz="8" w:space="0" w:color="auto"/>
            </w:tcBorders>
            <w:shd w:val="clear" w:color="auto" w:fill="auto"/>
            <w:vAlign w:val="bottom"/>
          </w:tcPr>
          <w:p w:rsidR="00F37289" w:rsidP="004A6E60" w14:paraId="47DE0037" w14:textId="77777777">
            <w:pPr>
              <w:spacing w:line="0" w:lineRule="atLeast"/>
              <w:rPr>
                <w:rFonts w:ascii="Times New Roman" w:eastAsia="Times New Roman" w:hAnsi="Times New Roman"/>
                <w:sz w:val="11"/>
              </w:rPr>
            </w:pPr>
          </w:p>
        </w:tc>
      </w:tr>
      <w:tr w14:paraId="444082B3" w14:textId="77777777" w:rsidTr="004A6E60">
        <w:tblPrEx>
          <w:tblW w:w="9739" w:type="dxa"/>
          <w:tblInd w:w="10" w:type="dxa"/>
          <w:tblLayout w:type="fixed"/>
          <w:tblCellMar>
            <w:left w:w="0" w:type="dxa"/>
            <w:right w:w="0" w:type="dxa"/>
          </w:tblCellMar>
          <w:tblLook w:val="0000"/>
        </w:tblPrEx>
        <w:trPr>
          <w:trHeight w:val="78"/>
        </w:trPr>
        <w:tc>
          <w:tcPr>
            <w:tcW w:w="122" w:type="dxa"/>
            <w:tcBorders>
              <w:left w:val="single" w:sz="8" w:space="0" w:color="auto"/>
              <w:bottom w:val="single" w:sz="8" w:space="0" w:color="auto"/>
            </w:tcBorders>
            <w:shd w:val="clear" w:color="auto" w:fill="auto"/>
            <w:vAlign w:val="bottom"/>
          </w:tcPr>
          <w:p w:rsidR="00F37289" w:rsidP="004A6E60" w14:paraId="68C10B9C" w14:textId="77777777">
            <w:pPr>
              <w:spacing w:line="0" w:lineRule="atLeast"/>
              <w:rPr>
                <w:rFonts w:ascii="Times New Roman" w:eastAsia="Times New Roman" w:hAnsi="Times New Roman"/>
              </w:rPr>
            </w:pPr>
          </w:p>
        </w:tc>
        <w:tc>
          <w:tcPr>
            <w:tcW w:w="1592" w:type="dxa"/>
            <w:tcBorders>
              <w:bottom w:val="single" w:sz="8" w:space="0" w:color="auto"/>
              <w:right w:val="single" w:sz="8" w:space="0" w:color="auto"/>
            </w:tcBorders>
            <w:shd w:val="clear" w:color="auto" w:fill="auto"/>
            <w:vAlign w:val="bottom"/>
          </w:tcPr>
          <w:p w:rsidR="00F37289" w:rsidP="004A6E60" w14:paraId="50E75D53" w14:textId="77777777">
            <w:pPr>
              <w:spacing w:line="0" w:lineRule="atLeast"/>
              <w:rPr>
                <w:rFonts w:ascii="Times New Roman" w:eastAsia="Times New Roman" w:hAnsi="Times New Roman"/>
              </w:rPr>
            </w:pPr>
          </w:p>
        </w:tc>
        <w:tc>
          <w:tcPr>
            <w:tcW w:w="102" w:type="dxa"/>
            <w:tcBorders>
              <w:bottom w:val="single" w:sz="8" w:space="0" w:color="auto"/>
            </w:tcBorders>
            <w:shd w:val="clear" w:color="auto" w:fill="auto"/>
            <w:vAlign w:val="bottom"/>
          </w:tcPr>
          <w:p w:rsidR="00F37289" w:rsidP="004A6E60" w14:paraId="56F42A71" w14:textId="77777777">
            <w:pPr>
              <w:spacing w:line="0" w:lineRule="atLeast"/>
              <w:rPr>
                <w:rFonts w:ascii="Times New Roman" w:eastAsia="Times New Roman" w:hAnsi="Times New Roman"/>
              </w:rPr>
            </w:pPr>
          </w:p>
        </w:tc>
        <w:tc>
          <w:tcPr>
            <w:tcW w:w="2037" w:type="dxa"/>
            <w:tcBorders>
              <w:bottom w:val="single" w:sz="8" w:space="0" w:color="auto"/>
              <w:right w:val="single" w:sz="8" w:space="0" w:color="auto"/>
            </w:tcBorders>
            <w:shd w:val="clear" w:color="auto" w:fill="auto"/>
            <w:vAlign w:val="bottom"/>
          </w:tcPr>
          <w:p w:rsidR="00F37289" w:rsidP="004A6E60" w14:paraId="700D2377" w14:textId="77777777">
            <w:pPr>
              <w:spacing w:line="0" w:lineRule="atLeast"/>
              <w:rPr>
                <w:rFonts w:ascii="Times New Roman" w:eastAsia="Times New Roman" w:hAnsi="Times New Roman"/>
              </w:rPr>
            </w:pPr>
          </w:p>
        </w:tc>
        <w:tc>
          <w:tcPr>
            <w:tcW w:w="30" w:type="dxa"/>
            <w:tcBorders>
              <w:bottom w:val="single" w:sz="8" w:space="0" w:color="auto"/>
            </w:tcBorders>
            <w:shd w:val="clear" w:color="auto" w:fill="auto"/>
            <w:vAlign w:val="bottom"/>
          </w:tcPr>
          <w:p w:rsidR="00F37289" w:rsidP="004A6E60" w14:paraId="43167415" w14:textId="77777777">
            <w:pPr>
              <w:spacing w:line="0" w:lineRule="atLeast"/>
              <w:rPr>
                <w:rFonts w:ascii="Times New Roman" w:eastAsia="Times New Roman" w:hAnsi="Times New Roman"/>
              </w:rPr>
            </w:pPr>
          </w:p>
        </w:tc>
        <w:tc>
          <w:tcPr>
            <w:tcW w:w="2510" w:type="dxa"/>
            <w:tcBorders>
              <w:bottom w:val="single" w:sz="8" w:space="0" w:color="auto"/>
              <w:right w:val="single" w:sz="8" w:space="0" w:color="auto"/>
            </w:tcBorders>
            <w:shd w:val="clear" w:color="auto" w:fill="auto"/>
            <w:vAlign w:val="bottom"/>
          </w:tcPr>
          <w:p w:rsidR="00F37289" w:rsidP="004A6E60" w14:paraId="4F701A2D" w14:textId="77777777">
            <w:pPr>
              <w:spacing w:line="0" w:lineRule="atLeast"/>
              <w:rPr>
                <w:rFonts w:ascii="Times New Roman" w:eastAsia="Times New Roman" w:hAnsi="Times New Roman"/>
              </w:rPr>
            </w:pPr>
          </w:p>
        </w:tc>
        <w:tc>
          <w:tcPr>
            <w:tcW w:w="1183" w:type="dxa"/>
            <w:tcBorders>
              <w:bottom w:val="single" w:sz="8" w:space="0" w:color="auto"/>
            </w:tcBorders>
            <w:shd w:val="clear" w:color="auto" w:fill="auto"/>
            <w:vAlign w:val="bottom"/>
          </w:tcPr>
          <w:p w:rsidR="00F37289" w:rsidP="004A6E60" w14:paraId="1AA9144E" w14:textId="77777777">
            <w:pPr>
              <w:spacing w:line="0" w:lineRule="atLeast"/>
              <w:rPr>
                <w:rFonts w:ascii="Times New Roman" w:eastAsia="Times New Roman" w:hAnsi="Times New Roman"/>
              </w:rPr>
            </w:pPr>
          </w:p>
        </w:tc>
        <w:tc>
          <w:tcPr>
            <w:tcW w:w="122" w:type="dxa"/>
            <w:tcBorders>
              <w:bottom w:val="single" w:sz="8" w:space="0" w:color="auto"/>
              <w:right w:val="single" w:sz="8" w:space="0" w:color="auto"/>
            </w:tcBorders>
            <w:shd w:val="clear" w:color="auto" w:fill="auto"/>
            <w:vAlign w:val="bottom"/>
          </w:tcPr>
          <w:p w:rsidR="00F37289" w:rsidP="004A6E60" w14:paraId="637CB3A6" w14:textId="77777777">
            <w:pPr>
              <w:spacing w:line="0" w:lineRule="atLeast"/>
              <w:rPr>
                <w:rFonts w:ascii="Times New Roman" w:eastAsia="Times New Roman" w:hAnsi="Times New Roman"/>
              </w:rPr>
            </w:pPr>
          </w:p>
        </w:tc>
        <w:tc>
          <w:tcPr>
            <w:tcW w:w="1878" w:type="dxa"/>
            <w:tcBorders>
              <w:bottom w:val="single" w:sz="8" w:space="0" w:color="auto"/>
            </w:tcBorders>
            <w:shd w:val="clear" w:color="auto" w:fill="auto"/>
            <w:vAlign w:val="bottom"/>
          </w:tcPr>
          <w:p w:rsidR="00F37289" w:rsidP="004A6E60" w14:paraId="4204D3CD" w14:textId="77777777">
            <w:pPr>
              <w:spacing w:line="0" w:lineRule="atLeast"/>
              <w:rPr>
                <w:rFonts w:ascii="Times New Roman" w:eastAsia="Times New Roman" w:hAnsi="Times New Roman"/>
              </w:rPr>
            </w:pPr>
          </w:p>
        </w:tc>
        <w:tc>
          <w:tcPr>
            <w:tcW w:w="163" w:type="dxa"/>
            <w:tcBorders>
              <w:bottom w:val="single" w:sz="8" w:space="0" w:color="auto"/>
              <w:right w:val="single" w:sz="8" w:space="0" w:color="auto"/>
            </w:tcBorders>
            <w:shd w:val="clear" w:color="auto" w:fill="auto"/>
            <w:vAlign w:val="bottom"/>
          </w:tcPr>
          <w:p w:rsidR="00F37289" w:rsidP="004A6E60" w14:paraId="4E3E39E9" w14:textId="77777777">
            <w:pPr>
              <w:spacing w:line="0" w:lineRule="atLeast"/>
              <w:rPr>
                <w:rFonts w:ascii="Times New Roman" w:eastAsia="Times New Roman" w:hAnsi="Times New Roman"/>
              </w:rPr>
            </w:pPr>
          </w:p>
        </w:tc>
      </w:tr>
      <w:tr w14:paraId="03A7DBE5" w14:textId="77777777" w:rsidTr="004A6E60">
        <w:tblPrEx>
          <w:tblW w:w="9739" w:type="dxa"/>
          <w:tblInd w:w="10" w:type="dxa"/>
          <w:tblLayout w:type="fixed"/>
          <w:tblCellMar>
            <w:left w:w="0" w:type="dxa"/>
            <w:right w:w="0" w:type="dxa"/>
          </w:tblCellMar>
          <w:tblLook w:val="0000"/>
        </w:tblPrEx>
        <w:trPr>
          <w:trHeight w:val="328"/>
        </w:trPr>
        <w:tc>
          <w:tcPr>
            <w:tcW w:w="122" w:type="dxa"/>
            <w:tcBorders>
              <w:left w:val="single" w:sz="8" w:space="0" w:color="auto"/>
            </w:tcBorders>
            <w:shd w:val="clear" w:color="auto" w:fill="auto"/>
            <w:vAlign w:val="bottom"/>
          </w:tcPr>
          <w:p w:rsidR="00F37289" w:rsidP="004A6E60" w14:paraId="79E2EBCF" w14:textId="77777777">
            <w:pPr>
              <w:spacing w:line="0" w:lineRule="atLeast"/>
              <w:rPr>
                <w:rFonts w:ascii="Times New Roman" w:eastAsia="Times New Roman" w:hAnsi="Times New Roman"/>
                <w:sz w:val="24"/>
              </w:rPr>
            </w:pPr>
          </w:p>
        </w:tc>
        <w:tc>
          <w:tcPr>
            <w:tcW w:w="1592" w:type="dxa"/>
            <w:vMerge w:val="restart"/>
            <w:tcBorders>
              <w:right w:val="single" w:sz="8" w:space="0" w:color="auto"/>
            </w:tcBorders>
            <w:shd w:val="clear" w:color="auto" w:fill="auto"/>
            <w:vAlign w:val="bottom"/>
          </w:tcPr>
          <w:p w:rsidR="00F37289" w:rsidP="004A6E60" w14:paraId="117D5BCA" w14:textId="77777777">
            <w:pPr>
              <w:spacing w:line="0" w:lineRule="atLeast"/>
              <w:ind w:right="20"/>
              <w:jc w:val="center"/>
              <w:rPr>
                <w:rFonts w:ascii="Times New Roman" w:eastAsia="Times New Roman" w:hAnsi="Times New Roman"/>
                <w:b/>
                <w:w w:val="91"/>
                <w:sz w:val="25"/>
                <w:vertAlign w:val="superscript"/>
              </w:rPr>
            </w:pPr>
            <w:r>
              <w:rPr>
                <w:rFonts w:ascii="Times New Roman" w:eastAsia="Times New Roman" w:hAnsi="Times New Roman"/>
                <w:b/>
                <w:w w:val="91"/>
              </w:rPr>
              <w:t>12</w:t>
            </w:r>
            <w:r>
              <w:rPr>
                <w:rFonts w:ascii="Times New Roman" w:eastAsia="Times New Roman" w:hAnsi="Times New Roman"/>
                <w:b/>
                <w:w w:val="91"/>
                <w:sz w:val="25"/>
                <w:vertAlign w:val="superscript"/>
              </w:rPr>
              <w:t>th</w:t>
            </w:r>
          </w:p>
        </w:tc>
        <w:tc>
          <w:tcPr>
            <w:tcW w:w="102" w:type="dxa"/>
            <w:shd w:val="clear" w:color="auto" w:fill="auto"/>
            <w:vAlign w:val="bottom"/>
          </w:tcPr>
          <w:p w:rsidR="00F37289" w:rsidP="004A6E60" w14:paraId="113703F7" w14:textId="77777777">
            <w:pPr>
              <w:spacing w:line="0" w:lineRule="atLeast"/>
              <w:rPr>
                <w:rFonts w:ascii="Times New Roman" w:eastAsia="Times New Roman" w:hAnsi="Times New Roman"/>
                <w:sz w:val="24"/>
              </w:rPr>
            </w:pPr>
          </w:p>
        </w:tc>
        <w:tc>
          <w:tcPr>
            <w:tcW w:w="2037" w:type="dxa"/>
            <w:tcBorders>
              <w:right w:val="single" w:sz="8" w:space="0" w:color="auto"/>
            </w:tcBorders>
            <w:shd w:val="clear" w:color="auto" w:fill="auto"/>
            <w:vAlign w:val="bottom"/>
          </w:tcPr>
          <w:p w:rsidR="00F37289" w:rsidP="004A6E60" w14:paraId="069FDB53" w14:textId="77777777">
            <w:pPr>
              <w:spacing w:line="0" w:lineRule="atLeast"/>
              <w:rPr>
                <w:rFonts w:ascii="Times New Roman" w:eastAsia="Times New Roman" w:hAnsi="Times New Roman"/>
                <w:sz w:val="24"/>
              </w:rPr>
            </w:pPr>
          </w:p>
        </w:tc>
        <w:tc>
          <w:tcPr>
            <w:tcW w:w="30" w:type="dxa"/>
            <w:shd w:val="clear" w:color="auto" w:fill="auto"/>
            <w:vAlign w:val="bottom"/>
          </w:tcPr>
          <w:p w:rsidR="00F37289" w:rsidP="004A6E60" w14:paraId="3DADA24B" w14:textId="77777777">
            <w:pPr>
              <w:spacing w:line="0" w:lineRule="atLeast"/>
              <w:rPr>
                <w:rFonts w:ascii="Times New Roman" w:eastAsia="Times New Roman" w:hAnsi="Times New Roman"/>
                <w:sz w:val="24"/>
              </w:rPr>
            </w:pPr>
          </w:p>
        </w:tc>
        <w:tc>
          <w:tcPr>
            <w:tcW w:w="2510" w:type="dxa"/>
            <w:tcBorders>
              <w:right w:val="single" w:sz="8" w:space="0" w:color="auto"/>
            </w:tcBorders>
            <w:shd w:val="clear" w:color="auto" w:fill="auto"/>
            <w:vAlign w:val="bottom"/>
          </w:tcPr>
          <w:p w:rsidR="00F37289" w:rsidP="004A6E60" w14:paraId="4937F85A" w14:textId="77777777">
            <w:pPr>
              <w:spacing w:line="0" w:lineRule="atLeast"/>
              <w:ind w:right="20"/>
              <w:jc w:val="center"/>
              <w:rPr>
                <w:rFonts w:ascii="Arial" w:eastAsia="Arial" w:hAnsi="Arial"/>
                <w:w w:val="99"/>
              </w:rPr>
            </w:pPr>
            <w:r>
              <w:rPr>
                <w:rFonts w:ascii="Arial" w:eastAsia="Arial" w:hAnsi="Arial"/>
                <w:w w:val="99"/>
              </w:rPr>
              <w:t>Central Board Of</w:t>
            </w:r>
          </w:p>
          <w:p w:rsidR="00F37289" w:rsidP="004A6E60" w14:paraId="033F7E20" w14:textId="77777777">
            <w:pPr>
              <w:spacing w:line="0" w:lineRule="atLeast"/>
              <w:ind w:right="20"/>
              <w:jc w:val="center"/>
              <w:rPr>
                <w:rFonts w:ascii="Arial" w:eastAsia="Arial" w:hAnsi="Arial"/>
                <w:w w:val="99"/>
              </w:rPr>
            </w:pPr>
            <w:r>
              <w:rPr>
                <w:rFonts w:ascii="Arial" w:eastAsia="Arial" w:hAnsi="Arial"/>
                <w:w w:val="99"/>
              </w:rPr>
              <w:t>Secondary Education</w:t>
            </w:r>
          </w:p>
          <w:p w:rsidR="00F37289" w:rsidP="004A6E60" w14:paraId="35D6348B" w14:textId="77777777">
            <w:pPr>
              <w:spacing w:line="0" w:lineRule="atLeast"/>
              <w:ind w:right="20"/>
              <w:jc w:val="center"/>
              <w:rPr>
                <w:rFonts w:ascii="Arial" w:eastAsia="Arial" w:hAnsi="Arial"/>
                <w:w w:val="99"/>
              </w:rPr>
            </w:pPr>
            <w:r>
              <w:rPr>
                <w:rFonts w:ascii="Arial" w:eastAsia="Arial" w:hAnsi="Arial"/>
                <w:w w:val="99"/>
              </w:rPr>
              <w:t>(C.B.S.E)</w:t>
            </w:r>
          </w:p>
        </w:tc>
        <w:tc>
          <w:tcPr>
            <w:tcW w:w="1183" w:type="dxa"/>
            <w:shd w:val="clear" w:color="auto" w:fill="auto"/>
            <w:vAlign w:val="bottom"/>
          </w:tcPr>
          <w:p w:rsidR="00F37289" w:rsidP="004A6E60" w14:paraId="75AA84B3" w14:textId="77777777">
            <w:pPr>
              <w:spacing w:line="0" w:lineRule="atLeast"/>
              <w:rPr>
                <w:rFonts w:ascii="Times New Roman" w:eastAsia="Times New Roman" w:hAnsi="Times New Roman"/>
                <w:sz w:val="24"/>
              </w:rPr>
            </w:pPr>
          </w:p>
        </w:tc>
        <w:tc>
          <w:tcPr>
            <w:tcW w:w="122" w:type="dxa"/>
            <w:tcBorders>
              <w:right w:val="single" w:sz="8" w:space="0" w:color="auto"/>
            </w:tcBorders>
            <w:shd w:val="clear" w:color="auto" w:fill="auto"/>
            <w:vAlign w:val="bottom"/>
          </w:tcPr>
          <w:p w:rsidR="00F37289" w:rsidP="004A6E60" w14:paraId="29B1AD75" w14:textId="77777777">
            <w:pPr>
              <w:spacing w:line="0" w:lineRule="atLeast"/>
              <w:rPr>
                <w:rFonts w:ascii="Times New Roman" w:eastAsia="Times New Roman" w:hAnsi="Times New Roman"/>
                <w:sz w:val="24"/>
              </w:rPr>
            </w:pPr>
          </w:p>
        </w:tc>
        <w:tc>
          <w:tcPr>
            <w:tcW w:w="1878" w:type="dxa"/>
            <w:shd w:val="clear" w:color="auto" w:fill="auto"/>
            <w:vAlign w:val="bottom"/>
          </w:tcPr>
          <w:p w:rsidR="00F37289" w:rsidP="004A6E60" w14:paraId="205820AC" w14:textId="77777777">
            <w:pPr>
              <w:spacing w:line="0" w:lineRule="atLeast"/>
              <w:rPr>
                <w:rFonts w:ascii="Times New Roman" w:eastAsia="Times New Roman" w:hAnsi="Times New Roman"/>
                <w:sz w:val="24"/>
              </w:rPr>
            </w:pPr>
          </w:p>
        </w:tc>
        <w:tc>
          <w:tcPr>
            <w:tcW w:w="163" w:type="dxa"/>
            <w:tcBorders>
              <w:right w:val="single" w:sz="8" w:space="0" w:color="auto"/>
            </w:tcBorders>
            <w:shd w:val="clear" w:color="auto" w:fill="auto"/>
            <w:vAlign w:val="bottom"/>
          </w:tcPr>
          <w:p w:rsidR="00F37289" w:rsidP="004A6E60" w14:paraId="6FEA1EAE" w14:textId="77777777">
            <w:pPr>
              <w:spacing w:line="0" w:lineRule="atLeast"/>
              <w:rPr>
                <w:rFonts w:ascii="Times New Roman" w:eastAsia="Times New Roman" w:hAnsi="Times New Roman"/>
                <w:sz w:val="24"/>
              </w:rPr>
            </w:pPr>
          </w:p>
        </w:tc>
      </w:tr>
      <w:tr w14:paraId="2192E250" w14:textId="77777777" w:rsidTr="004A6E60">
        <w:tblPrEx>
          <w:tblW w:w="9739" w:type="dxa"/>
          <w:tblInd w:w="10" w:type="dxa"/>
          <w:tblLayout w:type="fixed"/>
          <w:tblCellMar>
            <w:left w:w="0" w:type="dxa"/>
            <w:right w:w="0" w:type="dxa"/>
          </w:tblCellMar>
          <w:tblLook w:val="0000"/>
        </w:tblPrEx>
        <w:trPr>
          <w:trHeight w:val="201"/>
        </w:trPr>
        <w:tc>
          <w:tcPr>
            <w:tcW w:w="122" w:type="dxa"/>
            <w:tcBorders>
              <w:left w:val="single" w:sz="8" w:space="0" w:color="auto"/>
            </w:tcBorders>
            <w:shd w:val="clear" w:color="auto" w:fill="auto"/>
            <w:vAlign w:val="bottom"/>
          </w:tcPr>
          <w:p w:rsidR="00F37289" w:rsidP="004A6E60" w14:paraId="59AB9C35" w14:textId="77777777">
            <w:pPr>
              <w:spacing w:line="0" w:lineRule="atLeast"/>
              <w:rPr>
                <w:rFonts w:ascii="Times New Roman" w:eastAsia="Times New Roman" w:hAnsi="Times New Roman"/>
                <w:sz w:val="15"/>
              </w:rPr>
            </w:pPr>
          </w:p>
        </w:tc>
        <w:tc>
          <w:tcPr>
            <w:tcW w:w="1592" w:type="dxa"/>
            <w:vMerge/>
            <w:tcBorders>
              <w:right w:val="single" w:sz="8" w:space="0" w:color="auto"/>
            </w:tcBorders>
            <w:shd w:val="clear" w:color="auto" w:fill="auto"/>
            <w:vAlign w:val="bottom"/>
          </w:tcPr>
          <w:p w:rsidR="00F37289" w:rsidP="004A6E60" w14:paraId="27948A0D" w14:textId="77777777">
            <w:pPr>
              <w:spacing w:line="0" w:lineRule="atLeast"/>
              <w:rPr>
                <w:rFonts w:ascii="Times New Roman" w:eastAsia="Times New Roman" w:hAnsi="Times New Roman"/>
                <w:sz w:val="15"/>
              </w:rPr>
            </w:pPr>
          </w:p>
        </w:tc>
        <w:tc>
          <w:tcPr>
            <w:tcW w:w="102" w:type="dxa"/>
            <w:shd w:val="clear" w:color="auto" w:fill="auto"/>
            <w:vAlign w:val="bottom"/>
          </w:tcPr>
          <w:p w:rsidR="00F37289" w:rsidP="004A6E60" w14:paraId="0880E4AD" w14:textId="77777777">
            <w:pPr>
              <w:spacing w:line="0" w:lineRule="atLeast"/>
              <w:rPr>
                <w:rFonts w:ascii="Times New Roman" w:eastAsia="Times New Roman" w:hAnsi="Times New Roman"/>
                <w:sz w:val="15"/>
              </w:rPr>
            </w:pPr>
          </w:p>
        </w:tc>
        <w:tc>
          <w:tcPr>
            <w:tcW w:w="2037" w:type="dxa"/>
            <w:vMerge w:val="restart"/>
            <w:tcBorders>
              <w:right w:val="single" w:sz="8" w:space="0" w:color="auto"/>
            </w:tcBorders>
            <w:shd w:val="clear" w:color="auto" w:fill="auto"/>
            <w:vAlign w:val="bottom"/>
          </w:tcPr>
          <w:p w:rsidR="00F37289" w:rsidP="004A6E60" w14:paraId="53D16D0E" w14:textId="77777777">
            <w:pPr>
              <w:spacing w:line="0" w:lineRule="atLeast"/>
              <w:ind w:right="20"/>
              <w:jc w:val="center"/>
              <w:rPr>
                <w:rFonts w:ascii="Arial" w:eastAsia="Arial" w:hAnsi="Arial"/>
              </w:rPr>
            </w:pPr>
            <w:r>
              <w:rPr>
                <w:rFonts w:ascii="Arial" w:eastAsia="Arial" w:hAnsi="Arial"/>
              </w:rPr>
              <w:t>Ramakrishna Mission Vidyalaya</w:t>
            </w:r>
          </w:p>
          <w:p w:rsidR="00F37289" w:rsidP="004A6E60" w14:paraId="2451925F" w14:textId="77777777">
            <w:pPr>
              <w:spacing w:line="0" w:lineRule="atLeast"/>
              <w:ind w:right="20"/>
              <w:jc w:val="center"/>
              <w:rPr>
                <w:rFonts w:ascii="Arial" w:eastAsia="Arial" w:hAnsi="Arial"/>
              </w:rPr>
            </w:pPr>
            <w:r>
              <w:rPr>
                <w:rFonts w:ascii="Arial" w:eastAsia="Arial" w:hAnsi="Arial"/>
              </w:rPr>
              <w:t>Agartala</w:t>
            </w:r>
          </w:p>
        </w:tc>
        <w:tc>
          <w:tcPr>
            <w:tcW w:w="30" w:type="dxa"/>
            <w:shd w:val="clear" w:color="auto" w:fill="auto"/>
            <w:vAlign w:val="bottom"/>
          </w:tcPr>
          <w:p w:rsidR="00F37289" w:rsidP="004A6E60" w14:paraId="686909A5" w14:textId="77777777">
            <w:pPr>
              <w:spacing w:line="0" w:lineRule="atLeast"/>
              <w:rPr>
                <w:rFonts w:ascii="Times New Roman" w:eastAsia="Times New Roman" w:hAnsi="Times New Roman"/>
                <w:sz w:val="15"/>
              </w:rPr>
            </w:pPr>
          </w:p>
        </w:tc>
        <w:tc>
          <w:tcPr>
            <w:tcW w:w="2510" w:type="dxa"/>
            <w:vMerge w:val="restart"/>
            <w:tcBorders>
              <w:right w:val="single" w:sz="8" w:space="0" w:color="auto"/>
            </w:tcBorders>
            <w:shd w:val="clear" w:color="auto" w:fill="auto"/>
            <w:vAlign w:val="bottom"/>
          </w:tcPr>
          <w:p w:rsidR="00F37289" w:rsidP="004A6E60" w14:paraId="20A3F58E" w14:textId="77777777">
            <w:pPr>
              <w:spacing w:line="0" w:lineRule="atLeast"/>
              <w:ind w:right="20"/>
              <w:rPr>
                <w:rFonts w:ascii="Arial" w:eastAsia="Arial" w:hAnsi="Arial"/>
                <w:w w:val="99"/>
              </w:rPr>
            </w:pPr>
          </w:p>
        </w:tc>
        <w:tc>
          <w:tcPr>
            <w:tcW w:w="1183" w:type="dxa"/>
            <w:shd w:val="clear" w:color="auto" w:fill="auto"/>
            <w:vAlign w:val="bottom"/>
          </w:tcPr>
          <w:p w:rsidR="00F37289" w:rsidP="004A6E60" w14:paraId="4D1010AB" w14:textId="77777777">
            <w:pPr>
              <w:spacing w:line="0" w:lineRule="atLeast"/>
              <w:rPr>
                <w:rFonts w:ascii="Times New Roman" w:eastAsia="Times New Roman" w:hAnsi="Times New Roman"/>
                <w:sz w:val="15"/>
              </w:rPr>
            </w:pPr>
          </w:p>
        </w:tc>
        <w:tc>
          <w:tcPr>
            <w:tcW w:w="122" w:type="dxa"/>
            <w:tcBorders>
              <w:right w:val="single" w:sz="8" w:space="0" w:color="auto"/>
            </w:tcBorders>
            <w:shd w:val="clear" w:color="auto" w:fill="auto"/>
            <w:vAlign w:val="bottom"/>
          </w:tcPr>
          <w:p w:rsidR="00F37289" w:rsidP="004A6E60" w14:paraId="7C5C3FEB" w14:textId="77777777">
            <w:pPr>
              <w:spacing w:line="0" w:lineRule="atLeast"/>
              <w:rPr>
                <w:rFonts w:ascii="Times New Roman" w:eastAsia="Times New Roman" w:hAnsi="Times New Roman"/>
                <w:sz w:val="15"/>
              </w:rPr>
            </w:pPr>
          </w:p>
        </w:tc>
        <w:tc>
          <w:tcPr>
            <w:tcW w:w="1878" w:type="dxa"/>
            <w:vMerge w:val="restart"/>
            <w:shd w:val="clear" w:color="auto" w:fill="auto"/>
            <w:vAlign w:val="bottom"/>
          </w:tcPr>
          <w:p w:rsidR="00F37289" w:rsidP="004A6E60" w14:paraId="7A0D055E" w14:textId="77777777">
            <w:pPr>
              <w:spacing w:line="0" w:lineRule="atLeast"/>
              <w:jc w:val="center"/>
              <w:rPr>
                <w:rFonts w:ascii="Arial" w:eastAsia="Arial" w:hAnsi="Arial"/>
                <w:w w:val="99"/>
              </w:rPr>
            </w:pPr>
            <w:r>
              <w:rPr>
                <w:rFonts w:ascii="Arial" w:eastAsia="Arial" w:hAnsi="Arial"/>
                <w:w w:val="99"/>
              </w:rPr>
              <w:t>82.20</w:t>
            </w:r>
          </w:p>
        </w:tc>
        <w:tc>
          <w:tcPr>
            <w:tcW w:w="163" w:type="dxa"/>
            <w:tcBorders>
              <w:right w:val="single" w:sz="8" w:space="0" w:color="auto"/>
            </w:tcBorders>
            <w:shd w:val="clear" w:color="auto" w:fill="auto"/>
            <w:vAlign w:val="bottom"/>
          </w:tcPr>
          <w:p w:rsidR="00F37289" w:rsidP="004A6E60" w14:paraId="6093CFAC" w14:textId="77777777">
            <w:pPr>
              <w:spacing w:line="0" w:lineRule="atLeast"/>
              <w:rPr>
                <w:rFonts w:ascii="Times New Roman" w:eastAsia="Times New Roman" w:hAnsi="Times New Roman"/>
                <w:sz w:val="15"/>
              </w:rPr>
            </w:pPr>
          </w:p>
        </w:tc>
      </w:tr>
      <w:tr w14:paraId="247236F8" w14:textId="77777777" w:rsidTr="004A6E60">
        <w:tblPrEx>
          <w:tblW w:w="9739" w:type="dxa"/>
          <w:tblInd w:w="10" w:type="dxa"/>
          <w:tblLayout w:type="fixed"/>
          <w:tblCellMar>
            <w:left w:w="0" w:type="dxa"/>
            <w:right w:w="0" w:type="dxa"/>
          </w:tblCellMar>
          <w:tblLook w:val="0000"/>
        </w:tblPrEx>
        <w:trPr>
          <w:trHeight w:val="100"/>
        </w:trPr>
        <w:tc>
          <w:tcPr>
            <w:tcW w:w="122" w:type="dxa"/>
            <w:tcBorders>
              <w:left w:val="single" w:sz="8" w:space="0" w:color="auto"/>
            </w:tcBorders>
            <w:shd w:val="clear" w:color="auto" w:fill="auto"/>
            <w:vAlign w:val="bottom"/>
          </w:tcPr>
          <w:p w:rsidR="00F37289" w:rsidP="004A6E60" w14:paraId="1B00CEF6" w14:textId="77777777">
            <w:pPr>
              <w:spacing w:line="0" w:lineRule="atLeast"/>
              <w:rPr>
                <w:rFonts w:ascii="Times New Roman" w:eastAsia="Times New Roman" w:hAnsi="Times New Roman"/>
                <w:sz w:val="7"/>
              </w:rPr>
            </w:pPr>
          </w:p>
        </w:tc>
        <w:tc>
          <w:tcPr>
            <w:tcW w:w="1592" w:type="dxa"/>
            <w:tcBorders>
              <w:right w:val="single" w:sz="8" w:space="0" w:color="auto"/>
            </w:tcBorders>
            <w:shd w:val="clear" w:color="auto" w:fill="auto"/>
            <w:vAlign w:val="bottom"/>
          </w:tcPr>
          <w:p w:rsidR="00F37289" w:rsidP="004A6E60" w14:paraId="09107A2E" w14:textId="77777777">
            <w:pPr>
              <w:spacing w:line="0" w:lineRule="atLeast"/>
              <w:rPr>
                <w:rFonts w:ascii="Times New Roman" w:eastAsia="Times New Roman" w:hAnsi="Times New Roman"/>
                <w:sz w:val="7"/>
              </w:rPr>
            </w:pPr>
          </w:p>
        </w:tc>
        <w:tc>
          <w:tcPr>
            <w:tcW w:w="102" w:type="dxa"/>
            <w:shd w:val="clear" w:color="auto" w:fill="auto"/>
            <w:vAlign w:val="bottom"/>
          </w:tcPr>
          <w:p w:rsidR="00F37289" w:rsidP="004A6E60" w14:paraId="582BDCC6" w14:textId="77777777">
            <w:pPr>
              <w:spacing w:line="0" w:lineRule="atLeast"/>
              <w:rPr>
                <w:rFonts w:ascii="Times New Roman" w:eastAsia="Times New Roman" w:hAnsi="Times New Roman"/>
                <w:sz w:val="7"/>
              </w:rPr>
            </w:pPr>
          </w:p>
        </w:tc>
        <w:tc>
          <w:tcPr>
            <w:tcW w:w="2037" w:type="dxa"/>
            <w:vMerge/>
            <w:tcBorders>
              <w:right w:val="single" w:sz="8" w:space="0" w:color="auto"/>
            </w:tcBorders>
            <w:shd w:val="clear" w:color="auto" w:fill="auto"/>
            <w:vAlign w:val="bottom"/>
          </w:tcPr>
          <w:p w:rsidR="00F37289" w:rsidP="004A6E60" w14:paraId="25C17C43" w14:textId="77777777">
            <w:pPr>
              <w:spacing w:line="0" w:lineRule="atLeast"/>
              <w:rPr>
                <w:rFonts w:ascii="Times New Roman" w:eastAsia="Times New Roman" w:hAnsi="Times New Roman"/>
                <w:sz w:val="7"/>
              </w:rPr>
            </w:pPr>
          </w:p>
        </w:tc>
        <w:tc>
          <w:tcPr>
            <w:tcW w:w="30" w:type="dxa"/>
            <w:shd w:val="clear" w:color="auto" w:fill="auto"/>
            <w:vAlign w:val="bottom"/>
          </w:tcPr>
          <w:p w:rsidR="00F37289" w:rsidP="004A6E60" w14:paraId="0AC8D223" w14:textId="77777777">
            <w:pPr>
              <w:spacing w:line="0" w:lineRule="atLeast"/>
              <w:rPr>
                <w:rFonts w:ascii="Times New Roman" w:eastAsia="Times New Roman" w:hAnsi="Times New Roman"/>
                <w:sz w:val="7"/>
              </w:rPr>
            </w:pPr>
          </w:p>
        </w:tc>
        <w:tc>
          <w:tcPr>
            <w:tcW w:w="2510" w:type="dxa"/>
            <w:vMerge/>
            <w:tcBorders>
              <w:right w:val="single" w:sz="8" w:space="0" w:color="auto"/>
            </w:tcBorders>
            <w:shd w:val="clear" w:color="auto" w:fill="auto"/>
            <w:vAlign w:val="bottom"/>
          </w:tcPr>
          <w:p w:rsidR="00F37289" w:rsidP="004A6E60" w14:paraId="55323A3E" w14:textId="77777777">
            <w:pPr>
              <w:spacing w:line="0" w:lineRule="atLeast"/>
              <w:rPr>
                <w:rFonts w:ascii="Times New Roman" w:eastAsia="Times New Roman" w:hAnsi="Times New Roman"/>
                <w:sz w:val="7"/>
              </w:rPr>
            </w:pPr>
          </w:p>
        </w:tc>
        <w:tc>
          <w:tcPr>
            <w:tcW w:w="1183" w:type="dxa"/>
            <w:vMerge w:val="restart"/>
            <w:shd w:val="clear" w:color="auto" w:fill="auto"/>
            <w:vAlign w:val="bottom"/>
          </w:tcPr>
          <w:p w:rsidR="00F37289" w:rsidP="004A6E60" w14:paraId="02F138D7" w14:textId="77777777">
            <w:pPr>
              <w:spacing w:line="220" w:lineRule="exact"/>
              <w:jc w:val="center"/>
              <w:rPr>
                <w:rFonts w:ascii="Arial" w:eastAsia="Arial" w:hAnsi="Arial"/>
                <w:w w:val="98"/>
              </w:rPr>
            </w:pPr>
            <w:r>
              <w:rPr>
                <w:rFonts w:ascii="Arial" w:eastAsia="Arial" w:hAnsi="Arial"/>
                <w:w w:val="98"/>
              </w:rPr>
              <w:t>2012</w:t>
            </w:r>
          </w:p>
        </w:tc>
        <w:tc>
          <w:tcPr>
            <w:tcW w:w="122" w:type="dxa"/>
            <w:tcBorders>
              <w:right w:val="single" w:sz="8" w:space="0" w:color="auto"/>
            </w:tcBorders>
            <w:shd w:val="clear" w:color="auto" w:fill="auto"/>
            <w:vAlign w:val="bottom"/>
          </w:tcPr>
          <w:p w:rsidR="00F37289" w:rsidP="004A6E60" w14:paraId="7B1E3B30" w14:textId="77777777">
            <w:pPr>
              <w:spacing w:line="0" w:lineRule="atLeast"/>
              <w:rPr>
                <w:rFonts w:ascii="Times New Roman" w:eastAsia="Times New Roman" w:hAnsi="Times New Roman"/>
                <w:sz w:val="7"/>
              </w:rPr>
            </w:pPr>
          </w:p>
        </w:tc>
        <w:tc>
          <w:tcPr>
            <w:tcW w:w="1878" w:type="dxa"/>
            <w:vMerge/>
            <w:shd w:val="clear" w:color="auto" w:fill="auto"/>
            <w:vAlign w:val="bottom"/>
          </w:tcPr>
          <w:p w:rsidR="00F37289" w:rsidP="004A6E60" w14:paraId="51D18B49" w14:textId="77777777">
            <w:pPr>
              <w:spacing w:line="0" w:lineRule="atLeast"/>
              <w:rPr>
                <w:rFonts w:ascii="Times New Roman" w:eastAsia="Times New Roman" w:hAnsi="Times New Roman"/>
                <w:sz w:val="7"/>
              </w:rPr>
            </w:pPr>
          </w:p>
        </w:tc>
        <w:tc>
          <w:tcPr>
            <w:tcW w:w="163" w:type="dxa"/>
            <w:tcBorders>
              <w:right w:val="single" w:sz="8" w:space="0" w:color="auto"/>
            </w:tcBorders>
            <w:shd w:val="clear" w:color="auto" w:fill="auto"/>
            <w:vAlign w:val="bottom"/>
          </w:tcPr>
          <w:p w:rsidR="00F37289" w:rsidP="004A6E60" w14:paraId="6ED9612F" w14:textId="77777777">
            <w:pPr>
              <w:spacing w:line="0" w:lineRule="atLeast"/>
              <w:rPr>
                <w:rFonts w:ascii="Times New Roman" w:eastAsia="Times New Roman" w:hAnsi="Times New Roman"/>
                <w:sz w:val="7"/>
              </w:rPr>
            </w:pPr>
          </w:p>
        </w:tc>
      </w:tr>
      <w:tr w14:paraId="5A47FA52" w14:textId="77777777" w:rsidTr="004A6E60">
        <w:tblPrEx>
          <w:tblW w:w="9739" w:type="dxa"/>
          <w:tblInd w:w="10" w:type="dxa"/>
          <w:tblLayout w:type="fixed"/>
          <w:tblCellMar>
            <w:left w:w="0" w:type="dxa"/>
            <w:right w:w="0" w:type="dxa"/>
          </w:tblCellMar>
          <w:tblLook w:val="0000"/>
        </w:tblPrEx>
        <w:trPr>
          <w:trHeight w:val="151"/>
        </w:trPr>
        <w:tc>
          <w:tcPr>
            <w:tcW w:w="122" w:type="dxa"/>
            <w:tcBorders>
              <w:left w:val="single" w:sz="8" w:space="0" w:color="auto"/>
            </w:tcBorders>
            <w:shd w:val="clear" w:color="auto" w:fill="auto"/>
            <w:vAlign w:val="bottom"/>
          </w:tcPr>
          <w:p w:rsidR="00F37289" w:rsidP="004A6E60" w14:paraId="4CB39B57" w14:textId="77777777">
            <w:pPr>
              <w:spacing w:line="0" w:lineRule="atLeast"/>
              <w:rPr>
                <w:rFonts w:ascii="Times New Roman" w:eastAsia="Times New Roman" w:hAnsi="Times New Roman"/>
                <w:sz w:val="11"/>
              </w:rPr>
            </w:pPr>
          </w:p>
        </w:tc>
        <w:tc>
          <w:tcPr>
            <w:tcW w:w="1592" w:type="dxa"/>
            <w:tcBorders>
              <w:right w:val="single" w:sz="8" w:space="0" w:color="auto"/>
            </w:tcBorders>
            <w:shd w:val="clear" w:color="auto" w:fill="auto"/>
            <w:vAlign w:val="bottom"/>
          </w:tcPr>
          <w:p w:rsidR="00F37289" w:rsidP="004A6E60" w14:paraId="215B2AE1" w14:textId="77777777">
            <w:pPr>
              <w:spacing w:line="0" w:lineRule="atLeast"/>
              <w:rPr>
                <w:rFonts w:ascii="Times New Roman" w:eastAsia="Times New Roman" w:hAnsi="Times New Roman"/>
                <w:sz w:val="11"/>
              </w:rPr>
            </w:pPr>
          </w:p>
        </w:tc>
        <w:tc>
          <w:tcPr>
            <w:tcW w:w="102" w:type="dxa"/>
            <w:shd w:val="clear" w:color="auto" w:fill="auto"/>
            <w:vAlign w:val="bottom"/>
          </w:tcPr>
          <w:p w:rsidR="00F37289" w:rsidP="004A6E60" w14:paraId="4188BE26" w14:textId="77777777">
            <w:pPr>
              <w:spacing w:line="0" w:lineRule="atLeast"/>
              <w:rPr>
                <w:rFonts w:ascii="Times New Roman" w:eastAsia="Times New Roman" w:hAnsi="Times New Roman"/>
                <w:sz w:val="11"/>
              </w:rPr>
            </w:pPr>
          </w:p>
        </w:tc>
        <w:tc>
          <w:tcPr>
            <w:tcW w:w="2037" w:type="dxa"/>
            <w:tcBorders>
              <w:right w:val="single" w:sz="8" w:space="0" w:color="auto"/>
            </w:tcBorders>
            <w:shd w:val="clear" w:color="auto" w:fill="auto"/>
            <w:vAlign w:val="bottom"/>
          </w:tcPr>
          <w:p w:rsidR="00F37289" w:rsidP="004A6E60" w14:paraId="35F38B6D" w14:textId="77777777">
            <w:pPr>
              <w:spacing w:line="0" w:lineRule="atLeast"/>
              <w:rPr>
                <w:rFonts w:ascii="Times New Roman" w:eastAsia="Times New Roman" w:hAnsi="Times New Roman"/>
                <w:sz w:val="11"/>
              </w:rPr>
            </w:pPr>
          </w:p>
        </w:tc>
        <w:tc>
          <w:tcPr>
            <w:tcW w:w="30" w:type="dxa"/>
            <w:shd w:val="clear" w:color="auto" w:fill="auto"/>
            <w:vAlign w:val="bottom"/>
          </w:tcPr>
          <w:p w:rsidR="00F37289" w:rsidP="004A6E60" w14:paraId="5B38A359" w14:textId="77777777">
            <w:pPr>
              <w:spacing w:line="0" w:lineRule="atLeast"/>
              <w:rPr>
                <w:rFonts w:ascii="Times New Roman" w:eastAsia="Times New Roman" w:hAnsi="Times New Roman"/>
                <w:sz w:val="11"/>
              </w:rPr>
            </w:pPr>
          </w:p>
        </w:tc>
        <w:tc>
          <w:tcPr>
            <w:tcW w:w="2510" w:type="dxa"/>
            <w:vMerge w:val="restart"/>
            <w:tcBorders>
              <w:right w:val="single" w:sz="8" w:space="0" w:color="auto"/>
            </w:tcBorders>
            <w:shd w:val="clear" w:color="auto" w:fill="auto"/>
            <w:vAlign w:val="bottom"/>
          </w:tcPr>
          <w:p w:rsidR="00F37289" w:rsidP="004A6E60" w14:paraId="26DF6380" w14:textId="77777777">
            <w:pPr>
              <w:spacing w:line="0" w:lineRule="atLeast"/>
              <w:ind w:right="40"/>
              <w:rPr>
                <w:rFonts w:ascii="Arial" w:eastAsia="Arial" w:hAnsi="Arial"/>
                <w:w w:val="99"/>
              </w:rPr>
            </w:pPr>
          </w:p>
        </w:tc>
        <w:tc>
          <w:tcPr>
            <w:tcW w:w="1183" w:type="dxa"/>
            <w:vMerge/>
            <w:shd w:val="clear" w:color="auto" w:fill="auto"/>
            <w:vAlign w:val="bottom"/>
          </w:tcPr>
          <w:p w:rsidR="00F37289" w:rsidP="004A6E60" w14:paraId="62F8FAFE" w14:textId="77777777">
            <w:pPr>
              <w:spacing w:line="0" w:lineRule="atLeast"/>
              <w:rPr>
                <w:rFonts w:ascii="Times New Roman" w:eastAsia="Times New Roman" w:hAnsi="Times New Roman"/>
                <w:sz w:val="11"/>
              </w:rPr>
            </w:pPr>
          </w:p>
        </w:tc>
        <w:tc>
          <w:tcPr>
            <w:tcW w:w="122" w:type="dxa"/>
            <w:tcBorders>
              <w:right w:val="single" w:sz="8" w:space="0" w:color="auto"/>
            </w:tcBorders>
            <w:shd w:val="clear" w:color="auto" w:fill="auto"/>
            <w:vAlign w:val="bottom"/>
          </w:tcPr>
          <w:p w:rsidR="00F37289" w:rsidP="004A6E60" w14:paraId="04C1C5C8" w14:textId="77777777">
            <w:pPr>
              <w:spacing w:line="0" w:lineRule="atLeast"/>
              <w:rPr>
                <w:rFonts w:ascii="Times New Roman" w:eastAsia="Times New Roman" w:hAnsi="Times New Roman"/>
                <w:sz w:val="11"/>
              </w:rPr>
            </w:pPr>
          </w:p>
        </w:tc>
        <w:tc>
          <w:tcPr>
            <w:tcW w:w="1878" w:type="dxa"/>
            <w:shd w:val="clear" w:color="auto" w:fill="auto"/>
            <w:vAlign w:val="bottom"/>
          </w:tcPr>
          <w:p w:rsidR="00F37289" w:rsidP="004A6E60" w14:paraId="18CD4587" w14:textId="77777777">
            <w:pPr>
              <w:spacing w:line="0" w:lineRule="atLeast"/>
              <w:rPr>
                <w:rFonts w:ascii="Times New Roman" w:eastAsia="Times New Roman" w:hAnsi="Times New Roman"/>
                <w:sz w:val="11"/>
              </w:rPr>
            </w:pPr>
          </w:p>
        </w:tc>
        <w:tc>
          <w:tcPr>
            <w:tcW w:w="163" w:type="dxa"/>
            <w:tcBorders>
              <w:right w:val="single" w:sz="8" w:space="0" w:color="auto"/>
            </w:tcBorders>
            <w:shd w:val="clear" w:color="auto" w:fill="auto"/>
            <w:vAlign w:val="bottom"/>
          </w:tcPr>
          <w:p w:rsidR="00F37289" w:rsidP="004A6E60" w14:paraId="15F1048B" w14:textId="77777777">
            <w:pPr>
              <w:spacing w:line="0" w:lineRule="atLeast"/>
              <w:rPr>
                <w:rFonts w:ascii="Times New Roman" w:eastAsia="Times New Roman" w:hAnsi="Times New Roman"/>
                <w:sz w:val="11"/>
              </w:rPr>
            </w:pPr>
          </w:p>
        </w:tc>
      </w:tr>
      <w:tr w14:paraId="51EDAC5C" w14:textId="77777777" w:rsidTr="004A6E60">
        <w:tblPrEx>
          <w:tblW w:w="9739" w:type="dxa"/>
          <w:tblInd w:w="10" w:type="dxa"/>
          <w:tblLayout w:type="fixed"/>
          <w:tblCellMar>
            <w:left w:w="0" w:type="dxa"/>
            <w:right w:w="0" w:type="dxa"/>
          </w:tblCellMar>
          <w:tblLook w:val="0000"/>
        </w:tblPrEx>
        <w:trPr>
          <w:trHeight w:val="78"/>
        </w:trPr>
        <w:tc>
          <w:tcPr>
            <w:tcW w:w="122" w:type="dxa"/>
            <w:tcBorders>
              <w:left w:val="single" w:sz="8" w:space="0" w:color="auto"/>
            </w:tcBorders>
            <w:shd w:val="clear" w:color="auto" w:fill="auto"/>
            <w:vAlign w:val="bottom"/>
          </w:tcPr>
          <w:p w:rsidR="00F37289" w:rsidP="004A6E60" w14:paraId="165B13FA" w14:textId="77777777">
            <w:pPr>
              <w:spacing w:line="0" w:lineRule="atLeast"/>
              <w:rPr>
                <w:rFonts w:ascii="Times New Roman" w:eastAsia="Times New Roman" w:hAnsi="Times New Roman"/>
                <w:sz w:val="11"/>
              </w:rPr>
            </w:pPr>
          </w:p>
        </w:tc>
        <w:tc>
          <w:tcPr>
            <w:tcW w:w="1592" w:type="dxa"/>
            <w:tcBorders>
              <w:right w:val="single" w:sz="8" w:space="0" w:color="auto"/>
            </w:tcBorders>
            <w:shd w:val="clear" w:color="auto" w:fill="auto"/>
            <w:vAlign w:val="bottom"/>
          </w:tcPr>
          <w:p w:rsidR="00F37289" w:rsidP="004A6E60" w14:paraId="3F1A1EC9" w14:textId="77777777">
            <w:pPr>
              <w:spacing w:line="0" w:lineRule="atLeast"/>
              <w:rPr>
                <w:rFonts w:ascii="Times New Roman" w:eastAsia="Times New Roman" w:hAnsi="Times New Roman"/>
                <w:sz w:val="11"/>
              </w:rPr>
            </w:pPr>
          </w:p>
        </w:tc>
        <w:tc>
          <w:tcPr>
            <w:tcW w:w="102" w:type="dxa"/>
            <w:shd w:val="clear" w:color="auto" w:fill="auto"/>
            <w:vAlign w:val="bottom"/>
          </w:tcPr>
          <w:p w:rsidR="00F37289" w:rsidP="004A6E60" w14:paraId="681BCB00" w14:textId="77777777">
            <w:pPr>
              <w:spacing w:line="0" w:lineRule="atLeast"/>
              <w:rPr>
                <w:rFonts w:ascii="Times New Roman" w:eastAsia="Times New Roman" w:hAnsi="Times New Roman"/>
                <w:sz w:val="11"/>
              </w:rPr>
            </w:pPr>
          </w:p>
        </w:tc>
        <w:tc>
          <w:tcPr>
            <w:tcW w:w="2037" w:type="dxa"/>
            <w:tcBorders>
              <w:right w:val="single" w:sz="8" w:space="0" w:color="auto"/>
            </w:tcBorders>
            <w:shd w:val="clear" w:color="auto" w:fill="auto"/>
            <w:vAlign w:val="bottom"/>
          </w:tcPr>
          <w:p w:rsidR="00F37289" w:rsidP="004A6E60" w14:paraId="0D47B1DE" w14:textId="77777777">
            <w:pPr>
              <w:spacing w:line="0" w:lineRule="atLeast"/>
              <w:rPr>
                <w:rFonts w:ascii="Times New Roman" w:eastAsia="Times New Roman" w:hAnsi="Times New Roman"/>
                <w:sz w:val="11"/>
              </w:rPr>
            </w:pPr>
          </w:p>
        </w:tc>
        <w:tc>
          <w:tcPr>
            <w:tcW w:w="30" w:type="dxa"/>
            <w:shd w:val="clear" w:color="auto" w:fill="auto"/>
            <w:vAlign w:val="bottom"/>
          </w:tcPr>
          <w:p w:rsidR="00F37289" w:rsidP="004A6E60" w14:paraId="127F5696" w14:textId="77777777">
            <w:pPr>
              <w:spacing w:line="0" w:lineRule="atLeast"/>
              <w:rPr>
                <w:rFonts w:ascii="Times New Roman" w:eastAsia="Times New Roman" w:hAnsi="Times New Roman"/>
                <w:sz w:val="11"/>
              </w:rPr>
            </w:pPr>
          </w:p>
        </w:tc>
        <w:tc>
          <w:tcPr>
            <w:tcW w:w="2510" w:type="dxa"/>
            <w:vMerge/>
            <w:tcBorders>
              <w:right w:val="single" w:sz="8" w:space="0" w:color="auto"/>
            </w:tcBorders>
            <w:shd w:val="clear" w:color="auto" w:fill="auto"/>
            <w:vAlign w:val="bottom"/>
          </w:tcPr>
          <w:p w:rsidR="00F37289" w:rsidP="004A6E60" w14:paraId="3A29702A" w14:textId="77777777">
            <w:pPr>
              <w:spacing w:line="0" w:lineRule="atLeast"/>
              <w:rPr>
                <w:rFonts w:ascii="Times New Roman" w:eastAsia="Times New Roman" w:hAnsi="Times New Roman"/>
                <w:sz w:val="11"/>
              </w:rPr>
            </w:pPr>
          </w:p>
        </w:tc>
        <w:tc>
          <w:tcPr>
            <w:tcW w:w="1183" w:type="dxa"/>
            <w:shd w:val="clear" w:color="auto" w:fill="auto"/>
            <w:vAlign w:val="bottom"/>
          </w:tcPr>
          <w:p w:rsidR="00F37289" w:rsidP="004A6E60" w14:paraId="62C0D386" w14:textId="77777777">
            <w:pPr>
              <w:spacing w:line="0" w:lineRule="atLeast"/>
              <w:rPr>
                <w:rFonts w:ascii="Times New Roman" w:eastAsia="Times New Roman" w:hAnsi="Times New Roman"/>
                <w:sz w:val="11"/>
              </w:rPr>
            </w:pPr>
          </w:p>
        </w:tc>
        <w:tc>
          <w:tcPr>
            <w:tcW w:w="122" w:type="dxa"/>
            <w:tcBorders>
              <w:right w:val="single" w:sz="8" w:space="0" w:color="auto"/>
            </w:tcBorders>
            <w:shd w:val="clear" w:color="auto" w:fill="auto"/>
            <w:vAlign w:val="bottom"/>
          </w:tcPr>
          <w:p w:rsidR="00F37289" w:rsidP="004A6E60" w14:paraId="1A7F9479" w14:textId="77777777">
            <w:pPr>
              <w:spacing w:line="0" w:lineRule="atLeast"/>
              <w:rPr>
                <w:rFonts w:ascii="Times New Roman" w:eastAsia="Times New Roman" w:hAnsi="Times New Roman"/>
                <w:sz w:val="11"/>
              </w:rPr>
            </w:pPr>
          </w:p>
        </w:tc>
        <w:tc>
          <w:tcPr>
            <w:tcW w:w="1878" w:type="dxa"/>
            <w:shd w:val="clear" w:color="auto" w:fill="auto"/>
            <w:vAlign w:val="bottom"/>
          </w:tcPr>
          <w:p w:rsidR="00F37289" w:rsidP="004A6E60" w14:paraId="2B6FA2CD" w14:textId="77777777">
            <w:pPr>
              <w:spacing w:line="0" w:lineRule="atLeast"/>
              <w:rPr>
                <w:rFonts w:ascii="Times New Roman" w:eastAsia="Times New Roman" w:hAnsi="Times New Roman"/>
                <w:sz w:val="11"/>
              </w:rPr>
            </w:pPr>
          </w:p>
        </w:tc>
        <w:tc>
          <w:tcPr>
            <w:tcW w:w="163" w:type="dxa"/>
            <w:tcBorders>
              <w:right w:val="single" w:sz="8" w:space="0" w:color="auto"/>
            </w:tcBorders>
            <w:shd w:val="clear" w:color="auto" w:fill="auto"/>
            <w:vAlign w:val="bottom"/>
          </w:tcPr>
          <w:p w:rsidR="00F37289" w:rsidP="004A6E60" w14:paraId="74C558D4" w14:textId="77777777">
            <w:pPr>
              <w:spacing w:line="0" w:lineRule="atLeast"/>
              <w:rPr>
                <w:rFonts w:ascii="Times New Roman" w:eastAsia="Times New Roman" w:hAnsi="Times New Roman"/>
                <w:sz w:val="11"/>
              </w:rPr>
            </w:pPr>
          </w:p>
        </w:tc>
      </w:tr>
      <w:tr w14:paraId="32609A49" w14:textId="77777777" w:rsidTr="004A6E60">
        <w:tblPrEx>
          <w:tblW w:w="9739" w:type="dxa"/>
          <w:tblInd w:w="10" w:type="dxa"/>
          <w:tblLayout w:type="fixed"/>
          <w:tblCellMar>
            <w:left w:w="0" w:type="dxa"/>
            <w:right w:w="0" w:type="dxa"/>
          </w:tblCellMar>
          <w:tblLook w:val="0000"/>
        </w:tblPrEx>
        <w:trPr>
          <w:trHeight w:val="121"/>
        </w:trPr>
        <w:tc>
          <w:tcPr>
            <w:tcW w:w="122" w:type="dxa"/>
            <w:tcBorders>
              <w:left w:val="single" w:sz="8" w:space="0" w:color="auto"/>
              <w:bottom w:val="single" w:sz="8" w:space="0" w:color="auto"/>
            </w:tcBorders>
            <w:shd w:val="clear" w:color="auto" w:fill="auto"/>
            <w:vAlign w:val="bottom"/>
          </w:tcPr>
          <w:p w:rsidR="00F37289" w:rsidP="004A6E60" w14:paraId="25FA1C44" w14:textId="77777777">
            <w:pPr>
              <w:spacing w:line="0" w:lineRule="atLeast"/>
              <w:rPr>
                <w:rFonts w:ascii="Times New Roman" w:eastAsia="Times New Roman" w:hAnsi="Times New Roman"/>
                <w:sz w:val="9"/>
              </w:rPr>
            </w:pPr>
          </w:p>
        </w:tc>
        <w:tc>
          <w:tcPr>
            <w:tcW w:w="1592" w:type="dxa"/>
            <w:tcBorders>
              <w:bottom w:val="single" w:sz="8" w:space="0" w:color="auto"/>
              <w:right w:val="single" w:sz="8" w:space="0" w:color="auto"/>
            </w:tcBorders>
            <w:shd w:val="clear" w:color="auto" w:fill="auto"/>
            <w:vAlign w:val="bottom"/>
          </w:tcPr>
          <w:p w:rsidR="00F37289" w:rsidP="004A6E60" w14:paraId="071B2430" w14:textId="77777777">
            <w:pPr>
              <w:spacing w:line="0" w:lineRule="atLeast"/>
              <w:rPr>
                <w:rFonts w:ascii="Times New Roman" w:eastAsia="Times New Roman" w:hAnsi="Times New Roman"/>
                <w:sz w:val="9"/>
              </w:rPr>
            </w:pPr>
          </w:p>
        </w:tc>
        <w:tc>
          <w:tcPr>
            <w:tcW w:w="102" w:type="dxa"/>
            <w:tcBorders>
              <w:bottom w:val="single" w:sz="8" w:space="0" w:color="auto"/>
            </w:tcBorders>
            <w:shd w:val="clear" w:color="auto" w:fill="auto"/>
            <w:vAlign w:val="bottom"/>
          </w:tcPr>
          <w:p w:rsidR="00F37289" w:rsidP="004A6E60" w14:paraId="374803DB" w14:textId="77777777">
            <w:pPr>
              <w:spacing w:line="0" w:lineRule="atLeast"/>
              <w:rPr>
                <w:rFonts w:ascii="Times New Roman" w:eastAsia="Times New Roman" w:hAnsi="Times New Roman"/>
                <w:sz w:val="9"/>
              </w:rPr>
            </w:pPr>
          </w:p>
        </w:tc>
        <w:tc>
          <w:tcPr>
            <w:tcW w:w="2037" w:type="dxa"/>
            <w:tcBorders>
              <w:bottom w:val="single" w:sz="8" w:space="0" w:color="auto"/>
              <w:right w:val="single" w:sz="8" w:space="0" w:color="auto"/>
            </w:tcBorders>
            <w:shd w:val="clear" w:color="auto" w:fill="auto"/>
            <w:vAlign w:val="bottom"/>
          </w:tcPr>
          <w:p w:rsidR="00F37289" w:rsidP="004A6E60" w14:paraId="60C8A7CC" w14:textId="77777777">
            <w:pPr>
              <w:spacing w:line="0" w:lineRule="atLeast"/>
              <w:rPr>
                <w:rFonts w:ascii="Times New Roman" w:eastAsia="Times New Roman" w:hAnsi="Times New Roman"/>
                <w:sz w:val="9"/>
              </w:rPr>
            </w:pPr>
          </w:p>
        </w:tc>
        <w:tc>
          <w:tcPr>
            <w:tcW w:w="30" w:type="dxa"/>
            <w:tcBorders>
              <w:bottom w:val="single" w:sz="8" w:space="0" w:color="auto"/>
            </w:tcBorders>
            <w:shd w:val="clear" w:color="auto" w:fill="auto"/>
            <w:vAlign w:val="bottom"/>
          </w:tcPr>
          <w:p w:rsidR="00F37289" w:rsidP="004A6E60" w14:paraId="0CDA22A4" w14:textId="77777777">
            <w:pPr>
              <w:spacing w:line="0" w:lineRule="atLeast"/>
              <w:rPr>
                <w:rFonts w:ascii="Times New Roman" w:eastAsia="Times New Roman" w:hAnsi="Times New Roman"/>
                <w:sz w:val="9"/>
              </w:rPr>
            </w:pPr>
          </w:p>
        </w:tc>
        <w:tc>
          <w:tcPr>
            <w:tcW w:w="2510" w:type="dxa"/>
            <w:tcBorders>
              <w:bottom w:val="single" w:sz="8" w:space="0" w:color="auto"/>
              <w:right w:val="single" w:sz="8" w:space="0" w:color="auto"/>
            </w:tcBorders>
            <w:shd w:val="clear" w:color="auto" w:fill="auto"/>
            <w:vAlign w:val="bottom"/>
          </w:tcPr>
          <w:p w:rsidR="00F37289" w:rsidP="004A6E60" w14:paraId="276FA5C7" w14:textId="77777777">
            <w:pPr>
              <w:spacing w:line="0" w:lineRule="atLeast"/>
              <w:rPr>
                <w:rFonts w:ascii="Times New Roman" w:eastAsia="Times New Roman" w:hAnsi="Times New Roman"/>
                <w:sz w:val="9"/>
              </w:rPr>
            </w:pPr>
          </w:p>
        </w:tc>
        <w:tc>
          <w:tcPr>
            <w:tcW w:w="1183" w:type="dxa"/>
            <w:tcBorders>
              <w:bottom w:val="single" w:sz="8" w:space="0" w:color="auto"/>
            </w:tcBorders>
            <w:shd w:val="clear" w:color="auto" w:fill="auto"/>
            <w:vAlign w:val="bottom"/>
          </w:tcPr>
          <w:p w:rsidR="00F37289" w:rsidP="004A6E60" w14:paraId="01377F9D" w14:textId="77777777">
            <w:pPr>
              <w:spacing w:line="0" w:lineRule="atLeast"/>
              <w:rPr>
                <w:rFonts w:ascii="Times New Roman" w:eastAsia="Times New Roman" w:hAnsi="Times New Roman"/>
                <w:sz w:val="9"/>
              </w:rPr>
            </w:pPr>
          </w:p>
        </w:tc>
        <w:tc>
          <w:tcPr>
            <w:tcW w:w="122" w:type="dxa"/>
            <w:tcBorders>
              <w:bottom w:val="single" w:sz="8" w:space="0" w:color="auto"/>
              <w:right w:val="single" w:sz="8" w:space="0" w:color="auto"/>
            </w:tcBorders>
            <w:shd w:val="clear" w:color="auto" w:fill="auto"/>
            <w:vAlign w:val="bottom"/>
          </w:tcPr>
          <w:p w:rsidR="00F37289" w:rsidP="004A6E60" w14:paraId="492765FA" w14:textId="77777777">
            <w:pPr>
              <w:spacing w:line="0" w:lineRule="atLeast"/>
              <w:rPr>
                <w:rFonts w:ascii="Times New Roman" w:eastAsia="Times New Roman" w:hAnsi="Times New Roman"/>
                <w:sz w:val="9"/>
              </w:rPr>
            </w:pPr>
          </w:p>
        </w:tc>
        <w:tc>
          <w:tcPr>
            <w:tcW w:w="1878" w:type="dxa"/>
            <w:tcBorders>
              <w:bottom w:val="single" w:sz="8" w:space="0" w:color="auto"/>
            </w:tcBorders>
            <w:shd w:val="clear" w:color="auto" w:fill="auto"/>
            <w:vAlign w:val="bottom"/>
          </w:tcPr>
          <w:p w:rsidR="00F37289" w:rsidP="004A6E60" w14:paraId="07800DA7" w14:textId="77777777">
            <w:pPr>
              <w:spacing w:line="0" w:lineRule="atLeast"/>
              <w:rPr>
                <w:rFonts w:ascii="Times New Roman" w:eastAsia="Times New Roman" w:hAnsi="Times New Roman"/>
                <w:sz w:val="9"/>
              </w:rPr>
            </w:pPr>
          </w:p>
        </w:tc>
        <w:tc>
          <w:tcPr>
            <w:tcW w:w="163" w:type="dxa"/>
            <w:tcBorders>
              <w:bottom w:val="single" w:sz="8" w:space="0" w:color="auto"/>
              <w:right w:val="single" w:sz="8" w:space="0" w:color="auto"/>
            </w:tcBorders>
            <w:shd w:val="clear" w:color="auto" w:fill="auto"/>
            <w:vAlign w:val="bottom"/>
          </w:tcPr>
          <w:p w:rsidR="00F37289" w:rsidP="004A6E60" w14:paraId="569878D6" w14:textId="77777777">
            <w:pPr>
              <w:spacing w:line="0" w:lineRule="atLeast"/>
              <w:rPr>
                <w:rFonts w:ascii="Times New Roman" w:eastAsia="Times New Roman" w:hAnsi="Times New Roman"/>
                <w:sz w:val="9"/>
              </w:rPr>
            </w:pPr>
          </w:p>
        </w:tc>
      </w:tr>
      <w:tr w14:paraId="2ED19605" w14:textId="77777777" w:rsidTr="004A6E60">
        <w:tblPrEx>
          <w:tblW w:w="9739" w:type="dxa"/>
          <w:tblInd w:w="10" w:type="dxa"/>
          <w:tblLayout w:type="fixed"/>
          <w:tblCellMar>
            <w:left w:w="0" w:type="dxa"/>
            <w:right w:w="0" w:type="dxa"/>
          </w:tblCellMar>
          <w:tblLook w:val="0000"/>
        </w:tblPrEx>
        <w:trPr>
          <w:trHeight w:val="386"/>
        </w:trPr>
        <w:tc>
          <w:tcPr>
            <w:tcW w:w="122" w:type="dxa"/>
            <w:tcBorders>
              <w:left w:val="single" w:sz="8" w:space="0" w:color="auto"/>
            </w:tcBorders>
            <w:shd w:val="clear" w:color="auto" w:fill="auto"/>
            <w:vAlign w:val="bottom"/>
          </w:tcPr>
          <w:p w:rsidR="00F37289" w:rsidP="004A6E60" w14:paraId="3F0BB59E" w14:textId="77777777">
            <w:pPr>
              <w:spacing w:line="0" w:lineRule="atLeast"/>
              <w:rPr>
                <w:rFonts w:ascii="Times New Roman" w:eastAsia="Times New Roman" w:hAnsi="Times New Roman"/>
                <w:sz w:val="24"/>
              </w:rPr>
            </w:pPr>
          </w:p>
        </w:tc>
        <w:tc>
          <w:tcPr>
            <w:tcW w:w="1592" w:type="dxa"/>
            <w:vMerge w:val="restart"/>
            <w:tcBorders>
              <w:right w:val="single" w:sz="8" w:space="0" w:color="auto"/>
            </w:tcBorders>
            <w:shd w:val="clear" w:color="auto" w:fill="auto"/>
            <w:vAlign w:val="bottom"/>
          </w:tcPr>
          <w:p w:rsidR="00F37289" w:rsidP="004A6E60" w14:paraId="3F4332BC" w14:textId="77777777">
            <w:pPr>
              <w:spacing w:line="0" w:lineRule="atLeast"/>
              <w:ind w:right="20"/>
              <w:jc w:val="center"/>
              <w:rPr>
                <w:rFonts w:ascii="Times New Roman" w:eastAsia="Times New Roman" w:hAnsi="Times New Roman"/>
                <w:b/>
                <w:w w:val="91"/>
                <w:sz w:val="25"/>
                <w:vertAlign w:val="superscript"/>
              </w:rPr>
            </w:pPr>
            <w:r>
              <w:rPr>
                <w:rFonts w:ascii="Times New Roman" w:eastAsia="Times New Roman" w:hAnsi="Times New Roman"/>
                <w:b/>
                <w:w w:val="91"/>
              </w:rPr>
              <w:t>10</w:t>
            </w:r>
            <w:r>
              <w:rPr>
                <w:rFonts w:ascii="Times New Roman" w:eastAsia="Times New Roman" w:hAnsi="Times New Roman"/>
                <w:b/>
                <w:w w:val="91"/>
                <w:sz w:val="25"/>
                <w:vertAlign w:val="superscript"/>
              </w:rPr>
              <w:t>th</w:t>
            </w:r>
          </w:p>
        </w:tc>
        <w:tc>
          <w:tcPr>
            <w:tcW w:w="102" w:type="dxa"/>
            <w:shd w:val="clear" w:color="auto" w:fill="auto"/>
            <w:vAlign w:val="bottom"/>
          </w:tcPr>
          <w:p w:rsidR="00F37289" w:rsidP="004A6E60" w14:paraId="0FFE22F4" w14:textId="77777777">
            <w:pPr>
              <w:spacing w:line="0" w:lineRule="atLeast"/>
              <w:rPr>
                <w:rFonts w:ascii="Times New Roman" w:eastAsia="Times New Roman" w:hAnsi="Times New Roman"/>
                <w:sz w:val="24"/>
              </w:rPr>
            </w:pPr>
          </w:p>
        </w:tc>
        <w:tc>
          <w:tcPr>
            <w:tcW w:w="2037" w:type="dxa"/>
            <w:tcBorders>
              <w:right w:val="single" w:sz="8" w:space="0" w:color="auto"/>
            </w:tcBorders>
            <w:shd w:val="clear" w:color="auto" w:fill="auto"/>
          </w:tcPr>
          <w:p w:rsidR="00F37289" w:rsidP="004A6E60" w14:paraId="238F9726" w14:textId="77777777">
            <w:pPr>
              <w:spacing w:line="0" w:lineRule="atLeast"/>
              <w:ind w:right="20"/>
              <w:jc w:val="center"/>
              <w:rPr>
                <w:rFonts w:ascii="Arial" w:eastAsia="Arial" w:hAnsi="Arial"/>
              </w:rPr>
            </w:pPr>
            <w:r w:rsidRPr="008D3F6B">
              <w:rPr>
                <w:rFonts w:ascii="Arial" w:eastAsia="Arial" w:hAnsi="Arial"/>
              </w:rPr>
              <w:t>Ramakrishna Mission Vidyalaya</w:t>
            </w:r>
          </w:p>
        </w:tc>
        <w:tc>
          <w:tcPr>
            <w:tcW w:w="30" w:type="dxa"/>
            <w:shd w:val="clear" w:color="auto" w:fill="auto"/>
            <w:vAlign w:val="bottom"/>
          </w:tcPr>
          <w:p w:rsidR="00F37289" w:rsidP="004A6E60" w14:paraId="56A66299" w14:textId="77777777">
            <w:pPr>
              <w:spacing w:line="0" w:lineRule="atLeast"/>
              <w:rPr>
                <w:rFonts w:ascii="Times New Roman" w:eastAsia="Times New Roman" w:hAnsi="Times New Roman"/>
                <w:sz w:val="24"/>
              </w:rPr>
            </w:pPr>
          </w:p>
        </w:tc>
        <w:tc>
          <w:tcPr>
            <w:tcW w:w="2510" w:type="dxa"/>
            <w:tcBorders>
              <w:right w:val="single" w:sz="8" w:space="0" w:color="auto"/>
            </w:tcBorders>
            <w:shd w:val="clear" w:color="auto" w:fill="auto"/>
          </w:tcPr>
          <w:p w:rsidR="00F37289" w:rsidP="004A6E60" w14:paraId="48216099" w14:textId="77777777">
            <w:pPr>
              <w:spacing w:line="0" w:lineRule="atLeast"/>
              <w:ind w:right="20"/>
              <w:jc w:val="center"/>
              <w:rPr>
                <w:rFonts w:ascii="Arial" w:eastAsia="Arial" w:hAnsi="Arial"/>
              </w:rPr>
            </w:pPr>
            <w:r w:rsidRPr="00EF4895">
              <w:rPr>
                <w:rFonts w:ascii="Arial" w:eastAsia="Arial" w:hAnsi="Arial"/>
                <w:w w:val="99"/>
              </w:rPr>
              <w:t>Central Board Of</w:t>
            </w:r>
          </w:p>
        </w:tc>
        <w:tc>
          <w:tcPr>
            <w:tcW w:w="1183" w:type="dxa"/>
            <w:shd w:val="clear" w:color="auto" w:fill="auto"/>
            <w:vAlign w:val="bottom"/>
          </w:tcPr>
          <w:p w:rsidR="00F37289" w:rsidP="004A6E60" w14:paraId="43839F54" w14:textId="77777777">
            <w:pPr>
              <w:spacing w:line="0" w:lineRule="atLeast"/>
              <w:rPr>
                <w:rFonts w:ascii="Times New Roman" w:eastAsia="Times New Roman" w:hAnsi="Times New Roman"/>
                <w:sz w:val="24"/>
              </w:rPr>
            </w:pPr>
          </w:p>
        </w:tc>
        <w:tc>
          <w:tcPr>
            <w:tcW w:w="122" w:type="dxa"/>
            <w:tcBorders>
              <w:right w:val="single" w:sz="8" w:space="0" w:color="auto"/>
            </w:tcBorders>
            <w:shd w:val="clear" w:color="auto" w:fill="auto"/>
            <w:vAlign w:val="bottom"/>
          </w:tcPr>
          <w:p w:rsidR="00F37289" w:rsidP="004A6E60" w14:paraId="2B8439E0" w14:textId="77777777">
            <w:pPr>
              <w:spacing w:line="0" w:lineRule="atLeast"/>
              <w:rPr>
                <w:rFonts w:ascii="Times New Roman" w:eastAsia="Times New Roman" w:hAnsi="Times New Roman"/>
                <w:sz w:val="24"/>
              </w:rPr>
            </w:pPr>
          </w:p>
        </w:tc>
        <w:tc>
          <w:tcPr>
            <w:tcW w:w="1878" w:type="dxa"/>
            <w:shd w:val="clear" w:color="auto" w:fill="auto"/>
            <w:vAlign w:val="bottom"/>
          </w:tcPr>
          <w:p w:rsidR="00F37289" w:rsidP="004A6E60" w14:paraId="0AAD107C" w14:textId="77777777">
            <w:pPr>
              <w:spacing w:line="0" w:lineRule="atLeast"/>
              <w:rPr>
                <w:rFonts w:ascii="Times New Roman" w:eastAsia="Times New Roman" w:hAnsi="Times New Roman"/>
                <w:sz w:val="24"/>
              </w:rPr>
            </w:pPr>
          </w:p>
        </w:tc>
        <w:tc>
          <w:tcPr>
            <w:tcW w:w="163" w:type="dxa"/>
            <w:tcBorders>
              <w:right w:val="single" w:sz="8" w:space="0" w:color="auto"/>
            </w:tcBorders>
            <w:shd w:val="clear" w:color="auto" w:fill="auto"/>
            <w:vAlign w:val="bottom"/>
          </w:tcPr>
          <w:p w:rsidR="00F37289" w:rsidP="004A6E60" w14:paraId="2C5E0AD0" w14:textId="77777777">
            <w:pPr>
              <w:spacing w:line="0" w:lineRule="atLeast"/>
              <w:rPr>
                <w:rFonts w:ascii="Times New Roman" w:eastAsia="Times New Roman" w:hAnsi="Times New Roman"/>
                <w:sz w:val="24"/>
              </w:rPr>
            </w:pPr>
          </w:p>
        </w:tc>
      </w:tr>
      <w:tr w14:paraId="16FDE5D1" w14:textId="77777777" w:rsidTr="004A6E60">
        <w:tblPrEx>
          <w:tblW w:w="9739" w:type="dxa"/>
          <w:tblInd w:w="10" w:type="dxa"/>
          <w:tblLayout w:type="fixed"/>
          <w:tblCellMar>
            <w:left w:w="0" w:type="dxa"/>
            <w:right w:w="0" w:type="dxa"/>
          </w:tblCellMar>
          <w:tblLook w:val="0000"/>
        </w:tblPrEx>
        <w:trPr>
          <w:trHeight w:val="201"/>
        </w:trPr>
        <w:tc>
          <w:tcPr>
            <w:tcW w:w="122" w:type="dxa"/>
            <w:tcBorders>
              <w:left w:val="single" w:sz="8" w:space="0" w:color="auto"/>
            </w:tcBorders>
            <w:shd w:val="clear" w:color="auto" w:fill="auto"/>
            <w:vAlign w:val="bottom"/>
          </w:tcPr>
          <w:p w:rsidR="00F37289" w:rsidP="004A6E60" w14:paraId="39750A18" w14:textId="77777777">
            <w:pPr>
              <w:spacing w:line="0" w:lineRule="atLeast"/>
              <w:rPr>
                <w:rFonts w:ascii="Times New Roman" w:eastAsia="Times New Roman" w:hAnsi="Times New Roman"/>
                <w:sz w:val="15"/>
              </w:rPr>
            </w:pPr>
          </w:p>
        </w:tc>
        <w:tc>
          <w:tcPr>
            <w:tcW w:w="1592" w:type="dxa"/>
            <w:vMerge/>
            <w:tcBorders>
              <w:right w:val="single" w:sz="8" w:space="0" w:color="auto"/>
            </w:tcBorders>
            <w:shd w:val="clear" w:color="auto" w:fill="auto"/>
            <w:vAlign w:val="bottom"/>
          </w:tcPr>
          <w:p w:rsidR="00F37289" w:rsidP="004A6E60" w14:paraId="5A11111C" w14:textId="77777777">
            <w:pPr>
              <w:spacing w:line="0" w:lineRule="atLeast"/>
              <w:rPr>
                <w:rFonts w:ascii="Times New Roman" w:eastAsia="Times New Roman" w:hAnsi="Times New Roman"/>
                <w:sz w:val="15"/>
              </w:rPr>
            </w:pPr>
          </w:p>
        </w:tc>
        <w:tc>
          <w:tcPr>
            <w:tcW w:w="102" w:type="dxa"/>
            <w:shd w:val="clear" w:color="auto" w:fill="auto"/>
            <w:vAlign w:val="bottom"/>
          </w:tcPr>
          <w:p w:rsidR="00F37289" w:rsidP="004A6E60" w14:paraId="5BCA4992" w14:textId="77777777">
            <w:pPr>
              <w:spacing w:line="0" w:lineRule="atLeast"/>
              <w:rPr>
                <w:rFonts w:ascii="Times New Roman" w:eastAsia="Times New Roman" w:hAnsi="Times New Roman"/>
                <w:sz w:val="15"/>
              </w:rPr>
            </w:pPr>
          </w:p>
        </w:tc>
        <w:tc>
          <w:tcPr>
            <w:tcW w:w="2037" w:type="dxa"/>
            <w:vMerge w:val="restart"/>
            <w:tcBorders>
              <w:right w:val="single" w:sz="8" w:space="0" w:color="auto"/>
            </w:tcBorders>
            <w:shd w:val="clear" w:color="auto" w:fill="auto"/>
          </w:tcPr>
          <w:p w:rsidR="00F37289" w:rsidP="004A6E60" w14:paraId="7A753D2D" w14:textId="77777777">
            <w:pPr>
              <w:spacing w:line="0" w:lineRule="atLeast"/>
              <w:ind w:right="20"/>
              <w:jc w:val="center"/>
              <w:rPr>
                <w:rFonts w:ascii="Arial" w:eastAsia="Arial" w:hAnsi="Arial"/>
                <w:w w:val="99"/>
              </w:rPr>
            </w:pPr>
            <w:r w:rsidRPr="008D3F6B">
              <w:rPr>
                <w:rFonts w:ascii="Arial" w:eastAsia="Arial" w:hAnsi="Arial"/>
              </w:rPr>
              <w:t>Agartala</w:t>
            </w:r>
          </w:p>
        </w:tc>
        <w:tc>
          <w:tcPr>
            <w:tcW w:w="30" w:type="dxa"/>
            <w:shd w:val="clear" w:color="auto" w:fill="auto"/>
            <w:vAlign w:val="bottom"/>
          </w:tcPr>
          <w:p w:rsidR="00F37289" w:rsidP="004A6E60" w14:paraId="7EB8F110" w14:textId="77777777">
            <w:pPr>
              <w:spacing w:line="0" w:lineRule="atLeast"/>
              <w:rPr>
                <w:rFonts w:ascii="Times New Roman" w:eastAsia="Times New Roman" w:hAnsi="Times New Roman"/>
                <w:sz w:val="15"/>
              </w:rPr>
            </w:pPr>
          </w:p>
        </w:tc>
        <w:tc>
          <w:tcPr>
            <w:tcW w:w="2510" w:type="dxa"/>
            <w:vMerge w:val="restart"/>
            <w:tcBorders>
              <w:right w:val="single" w:sz="8" w:space="0" w:color="auto"/>
            </w:tcBorders>
            <w:shd w:val="clear" w:color="auto" w:fill="auto"/>
          </w:tcPr>
          <w:p w:rsidR="00F37289" w:rsidP="004A6E60" w14:paraId="1804ED9F" w14:textId="77777777">
            <w:pPr>
              <w:spacing w:line="0" w:lineRule="atLeast"/>
              <w:ind w:right="40"/>
              <w:jc w:val="center"/>
              <w:rPr>
                <w:rFonts w:ascii="Arial" w:eastAsia="Arial" w:hAnsi="Arial"/>
                <w:w w:val="99"/>
              </w:rPr>
            </w:pPr>
            <w:r w:rsidRPr="00EF4895">
              <w:rPr>
                <w:rFonts w:ascii="Arial" w:eastAsia="Arial" w:hAnsi="Arial"/>
                <w:w w:val="99"/>
              </w:rPr>
              <w:t>Secondary Education</w:t>
            </w:r>
          </w:p>
        </w:tc>
        <w:tc>
          <w:tcPr>
            <w:tcW w:w="1183" w:type="dxa"/>
            <w:shd w:val="clear" w:color="auto" w:fill="auto"/>
            <w:vAlign w:val="bottom"/>
          </w:tcPr>
          <w:p w:rsidR="00F37289" w:rsidP="004A6E60" w14:paraId="101CBB84" w14:textId="77777777">
            <w:pPr>
              <w:spacing w:line="0" w:lineRule="atLeast"/>
              <w:rPr>
                <w:rFonts w:ascii="Times New Roman" w:eastAsia="Times New Roman" w:hAnsi="Times New Roman"/>
                <w:sz w:val="15"/>
              </w:rPr>
            </w:pPr>
          </w:p>
        </w:tc>
        <w:tc>
          <w:tcPr>
            <w:tcW w:w="122" w:type="dxa"/>
            <w:tcBorders>
              <w:right w:val="single" w:sz="8" w:space="0" w:color="auto"/>
            </w:tcBorders>
            <w:shd w:val="clear" w:color="auto" w:fill="auto"/>
            <w:vAlign w:val="bottom"/>
          </w:tcPr>
          <w:p w:rsidR="00F37289" w:rsidP="004A6E60" w14:paraId="395266C2" w14:textId="77777777">
            <w:pPr>
              <w:spacing w:line="0" w:lineRule="atLeast"/>
              <w:rPr>
                <w:rFonts w:ascii="Times New Roman" w:eastAsia="Times New Roman" w:hAnsi="Times New Roman"/>
                <w:sz w:val="15"/>
              </w:rPr>
            </w:pPr>
          </w:p>
        </w:tc>
        <w:tc>
          <w:tcPr>
            <w:tcW w:w="1878" w:type="dxa"/>
            <w:vMerge w:val="restart"/>
            <w:shd w:val="clear" w:color="auto" w:fill="auto"/>
            <w:vAlign w:val="bottom"/>
          </w:tcPr>
          <w:p w:rsidR="00F37289" w:rsidP="004A6E60" w14:paraId="293CF5F9" w14:textId="77777777">
            <w:pPr>
              <w:spacing w:line="0" w:lineRule="atLeast"/>
              <w:jc w:val="center"/>
              <w:rPr>
                <w:rFonts w:ascii="Arial" w:eastAsia="Arial" w:hAnsi="Arial"/>
                <w:w w:val="99"/>
              </w:rPr>
            </w:pPr>
            <w:r>
              <w:rPr>
                <w:rFonts w:ascii="Arial" w:eastAsia="Arial" w:hAnsi="Arial"/>
                <w:w w:val="99"/>
              </w:rPr>
              <w:t>91</w:t>
            </w:r>
          </w:p>
        </w:tc>
        <w:tc>
          <w:tcPr>
            <w:tcW w:w="163" w:type="dxa"/>
            <w:tcBorders>
              <w:right w:val="single" w:sz="8" w:space="0" w:color="auto"/>
            </w:tcBorders>
            <w:shd w:val="clear" w:color="auto" w:fill="auto"/>
            <w:vAlign w:val="bottom"/>
          </w:tcPr>
          <w:p w:rsidR="00F37289" w:rsidP="004A6E60" w14:paraId="22B50E9A" w14:textId="77777777">
            <w:pPr>
              <w:spacing w:line="0" w:lineRule="atLeast"/>
              <w:rPr>
                <w:rFonts w:ascii="Times New Roman" w:eastAsia="Times New Roman" w:hAnsi="Times New Roman"/>
                <w:sz w:val="15"/>
              </w:rPr>
            </w:pPr>
          </w:p>
        </w:tc>
      </w:tr>
      <w:tr w14:paraId="68DE9B32" w14:textId="77777777" w:rsidTr="004A6E60">
        <w:tblPrEx>
          <w:tblW w:w="9739" w:type="dxa"/>
          <w:tblInd w:w="10" w:type="dxa"/>
          <w:tblLayout w:type="fixed"/>
          <w:tblCellMar>
            <w:left w:w="0" w:type="dxa"/>
            <w:right w:w="0" w:type="dxa"/>
          </w:tblCellMar>
          <w:tblLook w:val="0000"/>
        </w:tblPrEx>
        <w:trPr>
          <w:trHeight w:val="100"/>
        </w:trPr>
        <w:tc>
          <w:tcPr>
            <w:tcW w:w="122" w:type="dxa"/>
            <w:tcBorders>
              <w:left w:val="single" w:sz="8" w:space="0" w:color="auto"/>
            </w:tcBorders>
            <w:shd w:val="clear" w:color="auto" w:fill="auto"/>
            <w:vAlign w:val="bottom"/>
          </w:tcPr>
          <w:p w:rsidR="00F37289" w:rsidP="004A6E60" w14:paraId="25663B6C" w14:textId="77777777">
            <w:pPr>
              <w:spacing w:line="0" w:lineRule="atLeast"/>
              <w:rPr>
                <w:rFonts w:ascii="Times New Roman" w:eastAsia="Times New Roman" w:hAnsi="Times New Roman"/>
                <w:sz w:val="7"/>
              </w:rPr>
            </w:pPr>
          </w:p>
        </w:tc>
        <w:tc>
          <w:tcPr>
            <w:tcW w:w="1592" w:type="dxa"/>
            <w:tcBorders>
              <w:right w:val="single" w:sz="8" w:space="0" w:color="auto"/>
            </w:tcBorders>
            <w:shd w:val="clear" w:color="auto" w:fill="auto"/>
            <w:vAlign w:val="bottom"/>
          </w:tcPr>
          <w:p w:rsidR="00F37289" w:rsidP="004A6E60" w14:paraId="5E02766C" w14:textId="77777777">
            <w:pPr>
              <w:spacing w:line="0" w:lineRule="atLeast"/>
              <w:rPr>
                <w:rFonts w:ascii="Times New Roman" w:eastAsia="Times New Roman" w:hAnsi="Times New Roman"/>
                <w:sz w:val="7"/>
              </w:rPr>
            </w:pPr>
          </w:p>
        </w:tc>
        <w:tc>
          <w:tcPr>
            <w:tcW w:w="102" w:type="dxa"/>
            <w:shd w:val="clear" w:color="auto" w:fill="auto"/>
            <w:vAlign w:val="bottom"/>
          </w:tcPr>
          <w:p w:rsidR="00F37289" w:rsidP="004A6E60" w14:paraId="1F86056C" w14:textId="77777777">
            <w:pPr>
              <w:spacing w:line="0" w:lineRule="atLeast"/>
              <w:rPr>
                <w:rFonts w:ascii="Times New Roman" w:eastAsia="Times New Roman" w:hAnsi="Times New Roman"/>
                <w:sz w:val="7"/>
              </w:rPr>
            </w:pPr>
          </w:p>
        </w:tc>
        <w:tc>
          <w:tcPr>
            <w:tcW w:w="2037" w:type="dxa"/>
            <w:vMerge/>
            <w:tcBorders>
              <w:right w:val="single" w:sz="8" w:space="0" w:color="auto"/>
            </w:tcBorders>
            <w:shd w:val="clear" w:color="auto" w:fill="auto"/>
          </w:tcPr>
          <w:p w:rsidR="00F37289" w:rsidP="004A6E60" w14:paraId="738AC132" w14:textId="77777777">
            <w:pPr>
              <w:spacing w:line="0" w:lineRule="atLeast"/>
              <w:rPr>
                <w:rFonts w:ascii="Times New Roman" w:eastAsia="Times New Roman" w:hAnsi="Times New Roman"/>
                <w:sz w:val="7"/>
              </w:rPr>
            </w:pPr>
          </w:p>
        </w:tc>
        <w:tc>
          <w:tcPr>
            <w:tcW w:w="30" w:type="dxa"/>
            <w:shd w:val="clear" w:color="auto" w:fill="auto"/>
            <w:vAlign w:val="bottom"/>
          </w:tcPr>
          <w:p w:rsidR="00F37289" w:rsidP="004A6E60" w14:paraId="2D228783" w14:textId="77777777">
            <w:pPr>
              <w:spacing w:line="0" w:lineRule="atLeast"/>
              <w:rPr>
                <w:rFonts w:ascii="Times New Roman" w:eastAsia="Times New Roman" w:hAnsi="Times New Roman"/>
                <w:sz w:val="7"/>
              </w:rPr>
            </w:pPr>
          </w:p>
        </w:tc>
        <w:tc>
          <w:tcPr>
            <w:tcW w:w="2510" w:type="dxa"/>
            <w:vMerge/>
            <w:tcBorders>
              <w:right w:val="single" w:sz="8" w:space="0" w:color="auto"/>
            </w:tcBorders>
            <w:shd w:val="clear" w:color="auto" w:fill="auto"/>
          </w:tcPr>
          <w:p w:rsidR="00F37289" w:rsidP="004A6E60" w14:paraId="20B5793E" w14:textId="77777777">
            <w:pPr>
              <w:spacing w:line="0" w:lineRule="atLeast"/>
              <w:jc w:val="center"/>
              <w:rPr>
                <w:rFonts w:ascii="Times New Roman" w:eastAsia="Times New Roman" w:hAnsi="Times New Roman"/>
                <w:sz w:val="7"/>
              </w:rPr>
            </w:pPr>
          </w:p>
        </w:tc>
        <w:tc>
          <w:tcPr>
            <w:tcW w:w="1183" w:type="dxa"/>
            <w:vMerge w:val="restart"/>
            <w:shd w:val="clear" w:color="auto" w:fill="auto"/>
            <w:vAlign w:val="bottom"/>
          </w:tcPr>
          <w:p w:rsidR="00F37289" w:rsidP="004A6E60" w14:paraId="6CF91264" w14:textId="77777777">
            <w:pPr>
              <w:spacing w:line="220" w:lineRule="exact"/>
              <w:jc w:val="center"/>
              <w:rPr>
                <w:rFonts w:ascii="Arial" w:eastAsia="Arial" w:hAnsi="Arial"/>
                <w:w w:val="98"/>
              </w:rPr>
            </w:pPr>
            <w:r>
              <w:rPr>
                <w:rFonts w:ascii="Arial" w:eastAsia="Arial" w:hAnsi="Arial"/>
                <w:w w:val="98"/>
              </w:rPr>
              <w:t>2010</w:t>
            </w:r>
          </w:p>
        </w:tc>
        <w:tc>
          <w:tcPr>
            <w:tcW w:w="122" w:type="dxa"/>
            <w:tcBorders>
              <w:right w:val="single" w:sz="8" w:space="0" w:color="auto"/>
            </w:tcBorders>
            <w:shd w:val="clear" w:color="auto" w:fill="auto"/>
            <w:vAlign w:val="bottom"/>
          </w:tcPr>
          <w:p w:rsidR="00F37289" w:rsidP="004A6E60" w14:paraId="2A43827C" w14:textId="77777777">
            <w:pPr>
              <w:spacing w:line="0" w:lineRule="atLeast"/>
              <w:rPr>
                <w:rFonts w:ascii="Times New Roman" w:eastAsia="Times New Roman" w:hAnsi="Times New Roman"/>
                <w:sz w:val="7"/>
              </w:rPr>
            </w:pPr>
          </w:p>
        </w:tc>
        <w:tc>
          <w:tcPr>
            <w:tcW w:w="1878" w:type="dxa"/>
            <w:vMerge/>
            <w:shd w:val="clear" w:color="auto" w:fill="auto"/>
            <w:vAlign w:val="bottom"/>
          </w:tcPr>
          <w:p w:rsidR="00F37289" w:rsidP="004A6E60" w14:paraId="7AF1A822" w14:textId="77777777">
            <w:pPr>
              <w:spacing w:line="0" w:lineRule="atLeast"/>
              <w:rPr>
                <w:rFonts w:ascii="Times New Roman" w:eastAsia="Times New Roman" w:hAnsi="Times New Roman"/>
                <w:sz w:val="7"/>
              </w:rPr>
            </w:pPr>
          </w:p>
        </w:tc>
        <w:tc>
          <w:tcPr>
            <w:tcW w:w="163" w:type="dxa"/>
            <w:tcBorders>
              <w:right w:val="single" w:sz="8" w:space="0" w:color="auto"/>
            </w:tcBorders>
            <w:shd w:val="clear" w:color="auto" w:fill="auto"/>
            <w:vAlign w:val="bottom"/>
          </w:tcPr>
          <w:p w:rsidR="00F37289" w:rsidP="004A6E60" w14:paraId="23CC1F6F" w14:textId="77777777">
            <w:pPr>
              <w:spacing w:line="0" w:lineRule="atLeast"/>
              <w:rPr>
                <w:rFonts w:ascii="Times New Roman" w:eastAsia="Times New Roman" w:hAnsi="Times New Roman"/>
                <w:sz w:val="7"/>
              </w:rPr>
            </w:pPr>
          </w:p>
        </w:tc>
      </w:tr>
      <w:tr w14:paraId="4BAD7A22" w14:textId="77777777" w:rsidTr="004A6E60">
        <w:tblPrEx>
          <w:tblW w:w="9739" w:type="dxa"/>
          <w:tblInd w:w="10" w:type="dxa"/>
          <w:tblLayout w:type="fixed"/>
          <w:tblCellMar>
            <w:left w:w="0" w:type="dxa"/>
            <w:right w:w="0" w:type="dxa"/>
          </w:tblCellMar>
          <w:tblLook w:val="0000"/>
        </w:tblPrEx>
        <w:trPr>
          <w:trHeight w:val="151"/>
        </w:trPr>
        <w:tc>
          <w:tcPr>
            <w:tcW w:w="122" w:type="dxa"/>
            <w:tcBorders>
              <w:left w:val="single" w:sz="8" w:space="0" w:color="auto"/>
            </w:tcBorders>
            <w:shd w:val="clear" w:color="auto" w:fill="auto"/>
            <w:vAlign w:val="bottom"/>
          </w:tcPr>
          <w:p w:rsidR="00F37289" w:rsidP="004A6E60" w14:paraId="3EF4BE02" w14:textId="77777777">
            <w:pPr>
              <w:spacing w:line="0" w:lineRule="atLeast"/>
              <w:rPr>
                <w:rFonts w:ascii="Times New Roman" w:eastAsia="Times New Roman" w:hAnsi="Times New Roman"/>
                <w:sz w:val="11"/>
              </w:rPr>
            </w:pPr>
          </w:p>
        </w:tc>
        <w:tc>
          <w:tcPr>
            <w:tcW w:w="1592" w:type="dxa"/>
            <w:tcBorders>
              <w:right w:val="single" w:sz="8" w:space="0" w:color="auto"/>
            </w:tcBorders>
            <w:shd w:val="clear" w:color="auto" w:fill="auto"/>
            <w:vAlign w:val="bottom"/>
          </w:tcPr>
          <w:p w:rsidR="00F37289" w:rsidP="004A6E60" w14:paraId="4E2A1B55" w14:textId="77777777">
            <w:pPr>
              <w:spacing w:line="0" w:lineRule="atLeast"/>
              <w:rPr>
                <w:rFonts w:ascii="Times New Roman" w:eastAsia="Times New Roman" w:hAnsi="Times New Roman"/>
                <w:sz w:val="11"/>
              </w:rPr>
            </w:pPr>
          </w:p>
        </w:tc>
        <w:tc>
          <w:tcPr>
            <w:tcW w:w="102" w:type="dxa"/>
            <w:shd w:val="clear" w:color="auto" w:fill="auto"/>
            <w:vAlign w:val="bottom"/>
          </w:tcPr>
          <w:p w:rsidR="00F37289" w:rsidP="004A6E60" w14:paraId="40676618" w14:textId="77777777">
            <w:pPr>
              <w:spacing w:line="0" w:lineRule="atLeast"/>
              <w:rPr>
                <w:rFonts w:ascii="Times New Roman" w:eastAsia="Times New Roman" w:hAnsi="Times New Roman"/>
                <w:sz w:val="11"/>
              </w:rPr>
            </w:pPr>
          </w:p>
        </w:tc>
        <w:tc>
          <w:tcPr>
            <w:tcW w:w="2037" w:type="dxa"/>
            <w:vMerge w:val="restart"/>
            <w:tcBorders>
              <w:right w:val="single" w:sz="8" w:space="0" w:color="auto"/>
            </w:tcBorders>
            <w:shd w:val="clear" w:color="auto" w:fill="auto"/>
          </w:tcPr>
          <w:p w:rsidR="00F37289" w:rsidP="004A6E60" w14:paraId="59C474DE" w14:textId="77777777">
            <w:pPr>
              <w:spacing w:line="0" w:lineRule="atLeast"/>
              <w:ind w:right="20"/>
              <w:jc w:val="center"/>
              <w:rPr>
                <w:rFonts w:ascii="Arial" w:eastAsia="Arial" w:hAnsi="Arial"/>
                <w:w w:val="98"/>
              </w:rPr>
            </w:pPr>
          </w:p>
        </w:tc>
        <w:tc>
          <w:tcPr>
            <w:tcW w:w="30" w:type="dxa"/>
            <w:shd w:val="clear" w:color="auto" w:fill="auto"/>
            <w:vAlign w:val="bottom"/>
          </w:tcPr>
          <w:p w:rsidR="00F37289" w:rsidP="004A6E60" w14:paraId="60C453CB" w14:textId="77777777">
            <w:pPr>
              <w:spacing w:line="0" w:lineRule="atLeast"/>
              <w:rPr>
                <w:rFonts w:ascii="Times New Roman" w:eastAsia="Times New Roman" w:hAnsi="Times New Roman"/>
                <w:sz w:val="11"/>
              </w:rPr>
            </w:pPr>
          </w:p>
        </w:tc>
        <w:tc>
          <w:tcPr>
            <w:tcW w:w="2510" w:type="dxa"/>
            <w:vMerge w:val="restart"/>
            <w:tcBorders>
              <w:right w:val="single" w:sz="8" w:space="0" w:color="auto"/>
            </w:tcBorders>
            <w:shd w:val="clear" w:color="auto" w:fill="auto"/>
          </w:tcPr>
          <w:p w:rsidR="00F37289" w:rsidP="004A6E60" w14:paraId="66CF8935" w14:textId="77777777">
            <w:pPr>
              <w:spacing w:line="0" w:lineRule="atLeast"/>
              <w:ind w:right="20"/>
              <w:jc w:val="center"/>
              <w:rPr>
                <w:rFonts w:ascii="Arial" w:eastAsia="Arial" w:hAnsi="Arial"/>
                <w:w w:val="99"/>
              </w:rPr>
            </w:pPr>
            <w:r>
              <w:rPr>
                <w:rFonts w:ascii="Arial" w:eastAsia="Arial" w:hAnsi="Arial"/>
                <w:w w:val="99"/>
              </w:rPr>
              <w:t>(C.B.S.E)</w:t>
            </w:r>
          </w:p>
        </w:tc>
        <w:tc>
          <w:tcPr>
            <w:tcW w:w="1183" w:type="dxa"/>
            <w:vMerge/>
            <w:shd w:val="clear" w:color="auto" w:fill="auto"/>
            <w:vAlign w:val="bottom"/>
          </w:tcPr>
          <w:p w:rsidR="00F37289" w:rsidP="004A6E60" w14:paraId="42CF96C3" w14:textId="77777777">
            <w:pPr>
              <w:spacing w:line="0" w:lineRule="atLeast"/>
              <w:rPr>
                <w:rFonts w:ascii="Times New Roman" w:eastAsia="Times New Roman" w:hAnsi="Times New Roman"/>
                <w:sz w:val="11"/>
              </w:rPr>
            </w:pPr>
          </w:p>
        </w:tc>
        <w:tc>
          <w:tcPr>
            <w:tcW w:w="122" w:type="dxa"/>
            <w:tcBorders>
              <w:right w:val="single" w:sz="8" w:space="0" w:color="auto"/>
            </w:tcBorders>
            <w:shd w:val="clear" w:color="auto" w:fill="auto"/>
            <w:vAlign w:val="bottom"/>
          </w:tcPr>
          <w:p w:rsidR="00F37289" w:rsidP="004A6E60" w14:paraId="30D78EE2" w14:textId="77777777">
            <w:pPr>
              <w:spacing w:line="0" w:lineRule="atLeast"/>
              <w:rPr>
                <w:rFonts w:ascii="Times New Roman" w:eastAsia="Times New Roman" w:hAnsi="Times New Roman"/>
                <w:sz w:val="11"/>
              </w:rPr>
            </w:pPr>
          </w:p>
        </w:tc>
        <w:tc>
          <w:tcPr>
            <w:tcW w:w="1878" w:type="dxa"/>
            <w:shd w:val="clear" w:color="auto" w:fill="auto"/>
            <w:vAlign w:val="bottom"/>
          </w:tcPr>
          <w:p w:rsidR="00F37289" w:rsidP="004A6E60" w14:paraId="589137FC" w14:textId="77777777">
            <w:pPr>
              <w:spacing w:line="0" w:lineRule="atLeast"/>
              <w:rPr>
                <w:rFonts w:ascii="Times New Roman" w:eastAsia="Times New Roman" w:hAnsi="Times New Roman"/>
                <w:sz w:val="11"/>
              </w:rPr>
            </w:pPr>
          </w:p>
        </w:tc>
        <w:tc>
          <w:tcPr>
            <w:tcW w:w="163" w:type="dxa"/>
            <w:tcBorders>
              <w:right w:val="single" w:sz="8" w:space="0" w:color="auto"/>
            </w:tcBorders>
            <w:shd w:val="clear" w:color="auto" w:fill="auto"/>
            <w:vAlign w:val="bottom"/>
          </w:tcPr>
          <w:p w:rsidR="00F37289" w:rsidP="004A6E60" w14:paraId="561DAE1D" w14:textId="77777777">
            <w:pPr>
              <w:spacing w:line="0" w:lineRule="atLeast"/>
              <w:rPr>
                <w:rFonts w:ascii="Times New Roman" w:eastAsia="Times New Roman" w:hAnsi="Times New Roman"/>
                <w:sz w:val="11"/>
              </w:rPr>
            </w:pPr>
          </w:p>
        </w:tc>
      </w:tr>
      <w:tr w14:paraId="43A39191" w14:textId="77777777" w:rsidTr="004A6E60">
        <w:tblPrEx>
          <w:tblW w:w="9739" w:type="dxa"/>
          <w:tblInd w:w="10" w:type="dxa"/>
          <w:tblLayout w:type="fixed"/>
          <w:tblCellMar>
            <w:left w:w="0" w:type="dxa"/>
            <w:right w:w="0" w:type="dxa"/>
          </w:tblCellMar>
          <w:tblLook w:val="0000"/>
        </w:tblPrEx>
        <w:trPr>
          <w:trHeight w:val="151"/>
        </w:trPr>
        <w:tc>
          <w:tcPr>
            <w:tcW w:w="122" w:type="dxa"/>
            <w:tcBorders>
              <w:left w:val="single" w:sz="8" w:space="0" w:color="auto"/>
            </w:tcBorders>
            <w:shd w:val="clear" w:color="auto" w:fill="auto"/>
            <w:vAlign w:val="bottom"/>
          </w:tcPr>
          <w:p w:rsidR="00F37289" w:rsidP="004A6E60" w14:paraId="59333DE5" w14:textId="77777777">
            <w:pPr>
              <w:spacing w:line="0" w:lineRule="atLeast"/>
              <w:rPr>
                <w:rFonts w:ascii="Times New Roman" w:eastAsia="Times New Roman" w:hAnsi="Times New Roman"/>
                <w:sz w:val="11"/>
              </w:rPr>
            </w:pPr>
          </w:p>
        </w:tc>
        <w:tc>
          <w:tcPr>
            <w:tcW w:w="1592" w:type="dxa"/>
            <w:tcBorders>
              <w:right w:val="single" w:sz="8" w:space="0" w:color="auto"/>
            </w:tcBorders>
            <w:shd w:val="clear" w:color="auto" w:fill="auto"/>
            <w:vAlign w:val="bottom"/>
          </w:tcPr>
          <w:p w:rsidR="00F37289" w:rsidP="004A6E60" w14:paraId="1DDA6857" w14:textId="77777777">
            <w:pPr>
              <w:spacing w:line="0" w:lineRule="atLeast"/>
              <w:rPr>
                <w:rFonts w:ascii="Times New Roman" w:eastAsia="Times New Roman" w:hAnsi="Times New Roman"/>
                <w:sz w:val="11"/>
              </w:rPr>
            </w:pPr>
          </w:p>
        </w:tc>
        <w:tc>
          <w:tcPr>
            <w:tcW w:w="102" w:type="dxa"/>
            <w:shd w:val="clear" w:color="auto" w:fill="auto"/>
            <w:vAlign w:val="bottom"/>
          </w:tcPr>
          <w:p w:rsidR="00F37289" w:rsidP="004A6E60" w14:paraId="5EE18587" w14:textId="77777777">
            <w:pPr>
              <w:spacing w:line="0" w:lineRule="atLeast"/>
              <w:rPr>
                <w:rFonts w:ascii="Times New Roman" w:eastAsia="Times New Roman" w:hAnsi="Times New Roman"/>
                <w:sz w:val="11"/>
              </w:rPr>
            </w:pPr>
          </w:p>
        </w:tc>
        <w:tc>
          <w:tcPr>
            <w:tcW w:w="2037" w:type="dxa"/>
            <w:vMerge/>
            <w:tcBorders>
              <w:right w:val="single" w:sz="8" w:space="0" w:color="auto"/>
            </w:tcBorders>
            <w:shd w:val="clear" w:color="auto" w:fill="auto"/>
            <w:vAlign w:val="bottom"/>
          </w:tcPr>
          <w:p w:rsidR="00F37289" w:rsidP="004A6E60" w14:paraId="0CCC8787" w14:textId="77777777">
            <w:pPr>
              <w:spacing w:line="0" w:lineRule="atLeast"/>
              <w:rPr>
                <w:rFonts w:ascii="Times New Roman" w:eastAsia="Times New Roman" w:hAnsi="Times New Roman"/>
                <w:sz w:val="11"/>
              </w:rPr>
            </w:pPr>
          </w:p>
        </w:tc>
        <w:tc>
          <w:tcPr>
            <w:tcW w:w="30" w:type="dxa"/>
            <w:shd w:val="clear" w:color="auto" w:fill="auto"/>
            <w:vAlign w:val="bottom"/>
          </w:tcPr>
          <w:p w:rsidR="00F37289" w:rsidP="004A6E60" w14:paraId="1D7806B5" w14:textId="77777777">
            <w:pPr>
              <w:spacing w:line="0" w:lineRule="atLeast"/>
              <w:rPr>
                <w:rFonts w:ascii="Times New Roman" w:eastAsia="Times New Roman" w:hAnsi="Times New Roman"/>
                <w:sz w:val="11"/>
              </w:rPr>
            </w:pPr>
          </w:p>
        </w:tc>
        <w:tc>
          <w:tcPr>
            <w:tcW w:w="2510" w:type="dxa"/>
            <w:vMerge/>
            <w:tcBorders>
              <w:right w:val="single" w:sz="8" w:space="0" w:color="auto"/>
            </w:tcBorders>
            <w:shd w:val="clear" w:color="auto" w:fill="auto"/>
            <w:vAlign w:val="bottom"/>
          </w:tcPr>
          <w:p w:rsidR="00F37289" w:rsidP="004A6E60" w14:paraId="20A61E3B" w14:textId="77777777">
            <w:pPr>
              <w:spacing w:line="0" w:lineRule="atLeast"/>
              <w:rPr>
                <w:rFonts w:ascii="Times New Roman" w:eastAsia="Times New Roman" w:hAnsi="Times New Roman"/>
                <w:sz w:val="11"/>
              </w:rPr>
            </w:pPr>
          </w:p>
        </w:tc>
        <w:tc>
          <w:tcPr>
            <w:tcW w:w="1183" w:type="dxa"/>
            <w:shd w:val="clear" w:color="auto" w:fill="auto"/>
            <w:vAlign w:val="bottom"/>
          </w:tcPr>
          <w:p w:rsidR="00F37289" w:rsidP="004A6E60" w14:paraId="1FE2740F" w14:textId="77777777">
            <w:pPr>
              <w:spacing w:line="0" w:lineRule="atLeast"/>
              <w:rPr>
                <w:rFonts w:ascii="Times New Roman" w:eastAsia="Times New Roman" w:hAnsi="Times New Roman"/>
                <w:sz w:val="11"/>
              </w:rPr>
            </w:pPr>
          </w:p>
        </w:tc>
        <w:tc>
          <w:tcPr>
            <w:tcW w:w="122" w:type="dxa"/>
            <w:tcBorders>
              <w:right w:val="single" w:sz="8" w:space="0" w:color="auto"/>
            </w:tcBorders>
            <w:shd w:val="clear" w:color="auto" w:fill="auto"/>
            <w:vAlign w:val="bottom"/>
          </w:tcPr>
          <w:p w:rsidR="00F37289" w:rsidP="004A6E60" w14:paraId="4D8B26E2" w14:textId="77777777">
            <w:pPr>
              <w:spacing w:line="0" w:lineRule="atLeast"/>
              <w:rPr>
                <w:rFonts w:ascii="Times New Roman" w:eastAsia="Times New Roman" w:hAnsi="Times New Roman"/>
                <w:sz w:val="11"/>
              </w:rPr>
            </w:pPr>
          </w:p>
        </w:tc>
        <w:tc>
          <w:tcPr>
            <w:tcW w:w="1878" w:type="dxa"/>
            <w:shd w:val="clear" w:color="auto" w:fill="auto"/>
            <w:vAlign w:val="bottom"/>
          </w:tcPr>
          <w:p w:rsidR="00F37289" w:rsidP="004A6E60" w14:paraId="6E5F9838" w14:textId="77777777">
            <w:pPr>
              <w:spacing w:line="0" w:lineRule="atLeast"/>
              <w:rPr>
                <w:rFonts w:ascii="Times New Roman" w:eastAsia="Times New Roman" w:hAnsi="Times New Roman"/>
                <w:sz w:val="11"/>
              </w:rPr>
            </w:pPr>
          </w:p>
        </w:tc>
        <w:tc>
          <w:tcPr>
            <w:tcW w:w="163" w:type="dxa"/>
            <w:tcBorders>
              <w:right w:val="single" w:sz="8" w:space="0" w:color="auto"/>
            </w:tcBorders>
            <w:shd w:val="clear" w:color="auto" w:fill="auto"/>
            <w:vAlign w:val="bottom"/>
          </w:tcPr>
          <w:p w:rsidR="00F37289" w:rsidP="004A6E60" w14:paraId="645FA0AA" w14:textId="77777777">
            <w:pPr>
              <w:spacing w:line="0" w:lineRule="atLeast"/>
              <w:rPr>
                <w:rFonts w:ascii="Times New Roman" w:eastAsia="Times New Roman" w:hAnsi="Times New Roman"/>
                <w:sz w:val="11"/>
              </w:rPr>
            </w:pPr>
          </w:p>
        </w:tc>
      </w:tr>
      <w:tr w14:paraId="2338AA90" w14:textId="77777777" w:rsidTr="004A6E60">
        <w:tblPrEx>
          <w:tblW w:w="9739" w:type="dxa"/>
          <w:tblInd w:w="10" w:type="dxa"/>
          <w:tblLayout w:type="fixed"/>
          <w:tblCellMar>
            <w:left w:w="0" w:type="dxa"/>
            <w:right w:w="0" w:type="dxa"/>
          </w:tblCellMar>
          <w:tblLook w:val="0000"/>
        </w:tblPrEx>
        <w:trPr>
          <w:trHeight w:val="182"/>
        </w:trPr>
        <w:tc>
          <w:tcPr>
            <w:tcW w:w="122" w:type="dxa"/>
            <w:tcBorders>
              <w:left w:val="single" w:sz="8" w:space="0" w:color="auto"/>
              <w:bottom w:val="single" w:sz="8" w:space="0" w:color="auto"/>
            </w:tcBorders>
            <w:shd w:val="clear" w:color="auto" w:fill="auto"/>
            <w:vAlign w:val="bottom"/>
          </w:tcPr>
          <w:p w:rsidR="00F37289" w:rsidP="004A6E60" w14:paraId="75145285" w14:textId="77777777">
            <w:pPr>
              <w:spacing w:line="0" w:lineRule="atLeast"/>
              <w:rPr>
                <w:rFonts w:ascii="Times New Roman" w:eastAsia="Times New Roman" w:hAnsi="Times New Roman"/>
                <w:sz w:val="13"/>
              </w:rPr>
            </w:pPr>
          </w:p>
        </w:tc>
        <w:tc>
          <w:tcPr>
            <w:tcW w:w="1592" w:type="dxa"/>
            <w:tcBorders>
              <w:bottom w:val="single" w:sz="8" w:space="0" w:color="auto"/>
              <w:right w:val="single" w:sz="8" w:space="0" w:color="auto"/>
            </w:tcBorders>
            <w:shd w:val="clear" w:color="auto" w:fill="auto"/>
            <w:vAlign w:val="bottom"/>
          </w:tcPr>
          <w:p w:rsidR="00F37289" w:rsidP="004A6E60" w14:paraId="27AEB945" w14:textId="77777777">
            <w:pPr>
              <w:spacing w:line="0" w:lineRule="atLeast"/>
              <w:rPr>
                <w:rFonts w:ascii="Times New Roman" w:eastAsia="Times New Roman" w:hAnsi="Times New Roman"/>
                <w:sz w:val="13"/>
              </w:rPr>
            </w:pPr>
          </w:p>
        </w:tc>
        <w:tc>
          <w:tcPr>
            <w:tcW w:w="102" w:type="dxa"/>
            <w:tcBorders>
              <w:bottom w:val="single" w:sz="8" w:space="0" w:color="auto"/>
            </w:tcBorders>
            <w:shd w:val="clear" w:color="auto" w:fill="auto"/>
            <w:vAlign w:val="bottom"/>
          </w:tcPr>
          <w:p w:rsidR="00F37289" w:rsidP="004A6E60" w14:paraId="750656C4" w14:textId="77777777">
            <w:pPr>
              <w:spacing w:line="0" w:lineRule="atLeast"/>
              <w:rPr>
                <w:rFonts w:ascii="Times New Roman" w:eastAsia="Times New Roman" w:hAnsi="Times New Roman"/>
                <w:sz w:val="13"/>
              </w:rPr>
            </w:pPr>
          </w:p>
        </w:tc>
        <w:tc>
          <w:tcPr>
            <w:tcW w:w="2037" w:type="dxa"/>
            <w:tcBorders>
              <w:bottom w:val="single" w:sz="8" w:space="0" w:color="auto"/>
              <w:right w:val="single" w:sz="8" w:space="0" w:color="auto"/>
            </w:tcBorders>
            <w:shd w:val="clear" w:color="auto" w:fill="auto"/>
            <w:vAlign w:val="bottom"/>
          </w:tcPr>
          <w:p w:rsidR="00F37289" w:rsidP="004A6E60" w14:paraId="0F3BA115" w14:textId="77777777">
            <w:pPr>
              <w:spacing w:line="0" w:lineRule="atLeast"/>
              <w:rPr>
                <w:rFonts w:ascii="Times New Roman" w:eastAsia="Times New Roman" w:hAnsi="Times New Roman"/>
                <w:sz w:val="13"/>
              </w:rPr>
            </w:pPr>
          </w:p>
        </w:tc>
        <w:tc>
          <w:tcPr>
            <w:tcW w:w="30" w:type="dxa"/>
            <w:tcBorders>
              <w:bottom w:val="single" w:sz="8" w:space="0" w:color="auto"/>
            </w:tcBorders>
            <w:shd w:val="clear" w:color="auto" w:fill="auto"/>
            <w:vAlign w:val="bottom"/>
          </w:tcPr>
          <w:p w:rsidR="00F37289" w:rsidP="004A6E60" w14:paraId="7D9F4A1D" w14:textId="77777777">
            <w:pPr>
              <w:spacing w:line="0" w:lineRule="atLeast"/>
              <w:rPr>
                <w:rFonts w:ascii="Times New Roman" w:eastAsia="Times New Roman" w:hAnsi="Times New Roman"/>
                <w:sz w:val="13"/>
              </w:rPr>
            </w:pPr>
          </w:p>
        </w:tc>
        <w:tc>
          <w:tcPr>
            <w:tcW w:w="2510" w:type="dxa"/>
            <w:tcBorders>
              <w:bottom w:val="single" w:sz="8" w:space="0" w:color="auto"/>
              <w:right w:val="single" w:sz="8" w:space="0" w:color="auto"/>
            </w:tcBorders>
            <w:shd w:val="clear" w:color="auto" w:fill="auto"/>
            <w:vAlign w:val="bottom"/>
          </w:tcPr>
          <w:p w:rsidR="00F37289" w:rsidP="004A6E60" w14:paraId="62EB302C" w14:textId="77777777">
            <w:pPr>
              <w:spacing w:line="0" w:lineRule="atLeast"/>
              <w:rPr>
                <w:rFonts w:ascii="Times New Roman" w:eastAsia="Times New Roman" w:hAnsi="Times New Roman"/>
                <w:sz w:val="13"/>
              </w:rPr>
            </w:pPr>
          </w:p>
        </w:tc>
        <w:tc>
          <w:tcPr>
            <w:tcW w:w="1183" w:type="dxa"/>
            <w:tcBorders>
              <w:bottom w:val="single" w:sz="8" w:space="0" w:color="auto"/>
            </w:tcBorders>
            <w:shd w:val="clear" w:color="auto" w:fill="auto"/>
            <w:vAlign w:val="bottom"/>
          </w:tcPr>
          <w:p w:rsidR="00F37289" w:rsidP="004A6E60" w14:paraId="73A3E8B7" w14:textId="77777777">
            <w:pPr>
              <w:spacing w:line="0" w:lineRule="atLeast"/>
              <w:rPr>
                <w:rFonts w:ascii="Times New Roman" w:eastAsia="Times New Roman" w:hAnsi="Times New Roman"/>
                <w:sz w:val="13"/>
              </w:rPr>
            </w:pPr>
          </w:p>
        </w:tc>
        <w:tc>
          <w:tcPr>
            <w:tcW w:w="122" w:type="dxa"/>
            <w:tcBorders>
              <w:bottom w:val="single" w:sz="8" w:space="0" w:color="auto"/>
              <w:right w:val="single" w:sz="8" w:space="0" w:color="auto"/>
            </w:tcBorders>
            <w:shd w:val="clear" w:color="auto" w:fill="auto"/>
            <w:vAlign w:val="bottom"/>
          </w:tcPr>
          <w:p w:rsidR="00F37289" w:rsidP="004A6E60" w14:paraId="7223A16C" w14:textId="77777777">
            <w:pPr>
              <w:spacing w:line="0" w:lineRule="atLeast"/>
              <w:rPr>
                <w:rFonts w:ascii="Times New Roman" w:eastAsia="Times New Roman" w:hAnsi="Times New Roman"/>
                <w:sz w:val="13"/>
              </w:rPr>
            </w:pPr>
          </w:p>
        </w:tc>
        <w:tc>
          <w:tcPr>
            <w:tcW w:w="1878" w:type="dxa"/>
            <w:tcBorders>
              <w:bottom w:val="single" w:sz="8" w:space="0" w:color="auto"/>
            </w:tcBorders>
            <w:shd w:val="clear" w:color="auto" w:fill="auto"/>
            <w:vAlign w:val="bottom"/>
          </w:tcPr>
          <w:p w:rsidR="00F37289" w:rsidP="004A6E60" w14:paraId="5BF4B0A2" w14:textId="77777777">
            <w:pPr>
              <w:spacing w:line="0" w:lineRule="atLeast"/>
              <w:rPr>
                <w:rFonts w:ascii="Times New Roman" w:eastAsia="Times New Roman" w:hAnsi="Times New Roman"/>
                <w:sz w:val="13"/>
              </w:rPr>
            </w:pPr>
          </w:p>
        </w:tc>
        <w:tc>
          <w:tcPr>
            <w:tcW w:w="163" w:type="dxa"/>
            <w:tcBorders>
              <w:bottom w:val="single" w:sz="8" w:space="0" w:color="auto"/>
              <w:right w:val="single" w:sz="8" w:space="0" w:color="auto"/>
            </w:tcBorders>
            <w:shd w:val="clear" w:color="auto" w:fill="auto"/>
            <w:vAlign w:val="bottom"/>
          </w:tcPr>
          <w:p w:rsidR="00F37289" w:rsidP="004A6E60" w14:paraId="55290F31" w14:textId="77777777">
            <w:pPr>
              <w:spacing w:line="0" w:lineRule="atLeast"/>
              <w:rPr>
                <w:rFonts w:ascii="Times New Roman" w:eastAsia="Times New Roman" w:hAnsi="Times New Roman"/>
                <w:sz w:val="13"/>
              </w:rPr>
            </w:pPr>
          </w:p>
        </w:tc>
      </w:tr>
    </w:tbl>
    <w:p w:rsidR="00F37289" w:rsidP="00EB6D0D" w14:paraId="105590F7" w14:textId="77777777">
      <w:pPr>
        <w:pStyle w:val="NormalWeb"/>
        <w:spacing w:before="0" w:beforeAutospacing="0" w:after="0" w:afterAutospacing="0"/>
        <w:textAlignment w:val="baseline"/>
        <w:rPr>
          <w:rStyle w:val="Strong"/>
          <w:rFonts w:ascii="EB Garamond" w:hAnsi="EB Garamond" w:eastAsiaTheme="majorEastAsia"/>
          <w:bdr w:val="none" w:sz="0" w:space="0" w:color="auto" w:frame="1"/>
        </w:rPr>
      </w:pPr>
    </w:p>
    <w:p w:rsidR="00EB6D0D" w:rsidP="00EB6D0D" w14:paraId="276D368C" w14:textId="77777777">
      <w:pPr>
        <w:pStyle w:val="NormalWeb"/>
        <w:spacing w:before="0" w:beforeAutospacing="0" w:after="90" w:afterAutospacing="0"/>
        <w:textAlignment w:val="baseline"/>
      </w:pPr>
    </w:p>
    <w:p w:rsidR="00EB6D0D" w:rsidP="00EB6D0D" w14:paraId="23D2734D" w14:textId="77777777">
      <w:pPr>
        <w:pStyle w:val="NormalWeb"/>
        <w:spacing w:before="0" w:beforeAutospacing="0" w:after="90" w:afterAutospacing="0"/>
        <w:textAlignment w:val="baseline"/>
      </w:pPr>
    </w:p>
    <w:p w:rsidR="00A7708B" w:rsidP="00EB6D0D" w14:paraId="5F816F4E" w14:textId="77777777">
      <w:pPr>
        <w:pStyle w:val="NormalWeb"/>
        <w:spacing w:before="0" w:beforeAutospacing="0" w:after="0" w:afterAutospacing="0"/>
        <w:textAlignment w:val="baseline"/>
        <w:rPr>
          <w:rStyle w:val="Strong"/>
          <w:rFonts w:ascii="EB Garamond" w:hAnsi="EB Garamond" w:eastAsiaTheme="majorEastAsia"/>
          <w:u w:val="single"/>
          <w:bdr w:val="none" w:sz="0" w:space="0" w:color="auto" w:frame="1"/>
        </w:rPr>
      </w:pPr>
    </w:p>
    <w:p w:rsidR="00A7708B" w:rsidP="00EB6D0D" w14:paraId="7565C97F" w14:textId="77777777">
      <w:pPr>
        <w:pStyle w:val="NormalWeb"/>
        <w:spacing w:before="0" w:beforeAutospacing="0" w:after="0" w:afterAutospacing="0"/>
        <w:textAlignment w:val="baseline"/>
        <w:rPr>
          <w:rStyle w:val="Strong"/>
          <w:rFonts w:ascii="EB Garamond" w:hAnsi="EB Garamond" w:eastAsiaTheme="majorEastAsia"/>
          <w:u w:val="single"/>
          <w:bdr w:val="none" w:sz="0" w:space="0" w:color="auto" w:frame="1"/>
        </w:rPr>
      </w:pPr>
    </w:p>
    <w:p w:rsidR="00A7708B" w:rsidP="00EB6D0D" w14:paraId="00CC4DE4" w14:textId="77777777">
      <w:pPr>
        <w:pStyle w:val="NormalWeb"/>
        <w:spacing w:before="0" w:beforeAutospacing="0" w:after="0" w:afterAutospacing="0"/>
        <w:textAlignment w:val="baseline"/>
        <w:rPr>
          <w:rStyle w:val="Strong"/>
          <w:rFonts w:ascii="EB Garamond" w:hAnsi="EB Garamond" w:eastAsiaTheme="majorEastAsia"/>
          <w:u w:val="single"/>
          <w:bdr w:val="none" w:sz="0" w:space="0" w:color="auto" w:frame="1"/>
        </w:rPr>
      </w:pPr>
    </w:p>
    <w:p w:rsidR="00EB6D0D" w:rsidP="00EB6D0D" w14:paraId="5B9E0DAA" w14:textId="5CF01116">
      <w:pPr>
        <w:pStyle w:val="NormalWeb"/>
        <w:spacing w:before="0" w:beforeAutospacing="0" w:after="0" w:afterAutospacing="0"/>
        <w:textAlignment w:val="baseline"/>
        <w:rPr>
          <w:rStyle w:val="Strong"/>
          <w:rFonts w:ascii="EB Garamond" w:hAnsi="EB Garamond" w:eastAsiaTheme="majorEastAsia"/>
          <w:u w:val="single"/>
          <w:bdr w:val="none" w:sz="0" w:space="0" w:color="auto" w:frame="1"/>
        </w:rPr>
      </w:pPr>
      <w:r>
        <w:rPr>
          <w:rStyle w:val="Strong"/>
          <w:rFonts w:ascii="EB Garamond" w:hAnsi="EB Garamond" w:eastAsiaTheme="majorEastAsia"/>
          <w:u w:val="single"/>
          <w:bdr w:val="none" w:sz="0" w:space="0" w:color="auto" w:frame="1"/>
        </w:rPr>
        <w:t>Personal Details: -</w:t>
      </w:r>
    </w:p>
    <w:p w:rsidR="00A7708B" w:rsidP="00EB6D0D" w14:paraId="572C8A54" w14:textId="77777777">
      <w:pPr>
        <w:pStyle w:val="NormalWeb"/>
        <w:spacing w:before="0" w:beforeAutospacing="0" w:after="0" w:afterAutospacing="0"/>
        <w:textAlignment w:val="baseline"/>
      </w:pPr>
    </w:p>
    <w:p w:rsidR="00EB6D0D" w:rsidRPr="00A7708B" w:rsidP="00EB6D0D" w14:paraId="597F118A" w14:textId="77777777">
      <w:pPr>
        <w:pStyle w:val="NormalWeb"/>
        <w:spacing w:before="0" w:beforeAutospacing="0" w:after="0" w:afterAutospacing="0"/>
        <w:textAlignment w:val="baseline"/>
        <w:rPr>
          <w:rFonts w:ascii="EB Garamond" w:hAnsi="EB Garamond"/>
        </w:rPr>
      </w:pPr>
      <w:r w:rsidRPr="00A7708B">
        <w:rPr>
          <w:rStyle w:val="Strong"/>
          <w:rFonts w:ascii="EB Garamond" w:hAnsi="EB Garamond" w:eastAsiaTheme="majorEastAsia"/>
          <w:bdr w:val="none" w:sz="0" w:space="0" w:color="auto" w:frame="1"/>
        </w:rPr>
        <w:t>Date of Birth:</w:t>
      </w:r>
      <w:r w:rsidRPr="00A7708B">
        <w:rPr>
          <w:rFonts w:ascii="EB Garamond" w:hAnsi="EB Garamond"/>
        </w:rPr>
        <w:t> 28th April, 1993</w:t>
      </w:r>
    </w:p>
    <w:p w:rsidR="00EB6D0D" w:rsidRPr="00A7708B" w:rsidP="00EB6D0D" w14:paraId="7AD0D2B7" w14:textId="77777777">
      <w:pPr>
        <w:pStyle w:val="NormalWeb"/>
        <w:spacing w:before="0" w:beforeAutospacing="0" w:after="0" w:afterAutospacing="0"/>
        <w:textAlignment w:val="baseline"/>
        <w:rPr>
          <w:rFonts w:ascii="EB Garamond" w:hAnsi="EB Garamond"/>
        </w:rPr>
      </w:pPr>
      <w:r w:rsidRPr="00A7708B">
        <w:rPr>
          <w:rStyle w:val="Strong"/>
          <w:rFonts w:ascii="EB Garamond" w:hAnsi="EB Garamond" w:eastAsiaTheme="majorEastAsia"/>
          <w:bdr w:val="none" w:sz="0" w:space="0" w:color="auto" w:frame="1"/>
        </w:rPr>
        <w:t>Gender:</w:t>
      </w:r>
      <w:r w:rsidRPr="00A7708B">
        <w:rPr>
          <w:rFonts w:ascii="EB Garamond" w:hAnsi="EB Garamond"/>
        </w:rPr>
        <w:t> Male</w:t>
      </w:r>
    </w:p>
    <w:p w:rsidR="00EB6D0D" w:rsidRPr="00A7708B" w:rsidP="00EB6D0D" w14:paraId="3830B2CA" w14:textId="77777777">
      <w:pPr>
        <w:pStyle w:val="NormalWeb"/>
        <w:spacing w:before="0" w:beforeAutospacing="0" w:after="0" w:afterAutospacing="0"/>
        <w:textAlignment w:val="baseline"/>
        <w:rPr>
          <w:rFonts w:ascii="EB Garamond" w:hAnsi="EB Garamond"/>
        </w:rPr>
      </w:pPr>
      <w:r w:rsidRPr="00A7708B">
        <w:rPr>
          <w:rStyle w:val="Strong"/>
          <w:rFonts w:ascii="EB Garamond" w:hAnsi="EB Garamond" w:eastAsiaTheme="majorEastAsia"/>
          <w:bdr w:val="none" w:sz="0" w:space="0" w:color="auto" w:frame="1"/>
        </w:rPr>
        <w:t>Language Proficiency:</w:t>
      </w:r>
      <w:r w:rsidRPr="00A7708B">
        <w:rPr>
          <w:rFonts w:ascii="EB Garamond" w:hAnsi="EB Garamond"/>
        </w:rPr>
        <w:t> English, Bengali, Hindi</w:t>
      </w:r>
    </w:p>
    <w:p w:rsidR="00EB6D0D" w:rsidRPr="00A7708B" w:rsidP="00EB6D0D" w14:paraId="3F47B00C" w14:textId="77777777">
      <w:pPr>
        <w:pStyle w:val="NormalWeb"/>
        <w:spacing w:before="0" w:beforeAutospacing="0" w:after="0" w:afterAutospacing="0"/>
        <w:textAlignment w:val="baseline"/>
        <w:rPr>
          <w:rFonts w:ascii="EB Garamond" w:hAnsi="EB Garamond"/>
        </w:rPr>
      </w:pPr>
      <w:r w:rsidRPr="00A7708B">
        <w:rPr>
          <w:rStyle w:val="Strong"/>
          <w:rFonts w:ascii="EB Garamond" w:hAnsi="EB Garamond" w:eastAsiaTheme="majorEastAsia"/>
          <w:bdr w:val="none" w:sz="0" w:space="0" w:color="auto" w:frame="1"/>
        </w:rPr>
        <w:t>Nationality:</w:t>
      </w:r>
      <w:r w:rsidRPr="00A7708B">
        <w:rPr>
          <w:rFonts w:ascii="EB Garamond" w:hAnsi="EB Garamond"/>
        </w:rPr>
        <w:t> Indian</w:t>
      </w:r>
    </w:p>
    <w:p w:rsidR="00EB6D0D" w:rsidRPr="00A7708B" w:rsidP="00EB6D0D" w14:paraId="3C398CD5" w14:textId="77777777">
      <w:pPr>
        <w:pStyle w:val="NormalWeb"/>
        <w:spacing w:before="0" w:beforeAutospacing="0" w:after="90" w:afterAutospacing="0"/>
        <w:textAlignment w:val="baseline"/>
        <w:rPr>
          <w:rFonts w:ascii="EB Garamond" w:hAnsi="EB Garamond"/>
        </w:rPr>
      </w:pPr>
    </w:p>
    <w:p w:rsidR="00EB6D0D" w:rsidRPr="00A7708B" w:rsidP="00EB6D0D" w14:paraId="06DCA45E" w14:textId="77777777">
      <w:pPr>
        <w:pStyle w:val="NormalWeb"/>
        <w:spacing w:before="0" w:beforeAutospacing="0" w:after="0" w:afterAutospacing="0"/>
        <w:textAlignment w:val="baseline"/>
        <w:rPr>
          <w:rFonts w:ascii="EB Garamond" w:hAnsi="EB Garamond"/>
        </w:rPr>
      </w:pPr>
      <w:r w:rsidRPr="00A7708B">
        <w:rPr>
          <w:rStyle w:val="Strong"/>
          <w:rFonts w:ascii="EB Garamond" w:hAnsi="EB Garamond" w:eastAsiaTheme="majorEastAsia"/>
          <w:bdr w:val="none" w:sz="0" w:space="0" w:color="auto" w:frame="1"/>
        </w:rPr>
        <w:t>Declaration</w:t>
      </w:r>
    </w:p>
    <w:p w:rsidR="00EB6D0D" w:rsidRPr="00A7708B" w:rsidP="00EB6D0D" w14:paraId="599A6D95" w14:textId="77777777">
      <w:pPr>
        <w:pStyle w:val="NormalWeb"/>
        <w:spacing w:before="0" w:beforeAutospacing="0" w:after="90" w:afterAutospacing="0"/>
        <w:textAlignment w:val="baseline"/>
        <w:rPr>
          <w:rFonts w:ascii="EB Garamond" w:hAnsi="EB Garamond"/>
        </w:rPr>
      </w:pPr>
      <w:r w:rsidRPr="00A7708B">
        <w:rPr>
          <w:rFonts w:ascii="EB Garamond" w:hAnsi="EB Garamond"/>
        </w:rPr>
        <w:t>I hereby declare that the particulars given here are true to the best of my knowledge &amp; belief.</w:t>
      </w:r>
    </w:p>
    <w:p w:rsidR="00EB6D0D" w:rsidRPr="00A7708B" w:rsidP="00EB6D0D" w14:paraId="146AD941" w14:textId="77777777">
      <w:pPr>
        <w:pStyle w:val="NormalWeb"/>
        <w:spacing w:before="0" w:beforeAutospacing="0" w:after="0" w:afterAutospacing="0"/>
        <w:textAlignment w:val="baseline"/>
        <w:rPr>
          <w:rFonts w:ascii="EB Garamond" w:hAnsi="EB Garamond"/>
        </w:rPr>
      </w:pPr>
      <w:r w:rsidRPr="00A7708B">
        <w:rPr>
          <w:rStyle w:val="Strong"/>
          <w:rFonts w:ascii="EB Garamond" w:hAnsi="EB Garamond" w:eastAsiaTheme="majorEastAsia"/>
          <w:bdr w:val="none" w:sz="0" w:space="0" w:color="auto" w:frame="1"/>
        </w:rPr>
        <w:t>Place</w:t>
      </w:r>
      <w:r w:rsidRPr="00A7708B">
        <w:rPr>
          <w:rFonts w:ascii="EB Garamond" w:hAnsi="EB Garamond"/>
        </w:rPr>
        <w:t>: Kolkata                                                                         </w:t>
      </w:r>
    </w:p>
    <w:p w:rsidR="00EB6D0D" w:rsidRPr="00A7708B" w:rsidP="00EB6D0D" w14:paraId="621D4A35" w14:textId="1928D316">
      <w:pPr>
        <w:pStyle w:val="NormalWeb"/>
        <w:spacing w:before="0" w:beforeAutospacing="0" w:after="0" w:afterAutospacing="0"/>
        <w:textAlignment w:val="baseline"/>
        <w:rPr>
          <w:rFonts w:ascii="EB Garamond" w:hAnsi="EB Garamond"/>
        </w:rPr>
      </w:pPr>
      <w:r w:rsidRPr="00A7708B">
        <w:rPr>
          <w:rStyle w:val="Strong"/>
          <w:rFonts w:ascii="EB Garamond" w:hAnsi="EB Garamond" w:eastAsiaTheme="majorEastAsia"/>
          <w:bdr w:val="none" w:sz="0" w:space="0" w:color="auto" w:frame="1"/>
        </w:rPr>
        <w:t>Date</w:t>
      </w:r>
      <w:r w:rsidRPr="00A7708B">
        <w:rPr>
          <w:rFonts w:ascii="EB Garamond" w:hAnsi="EB Garamond"/>
        </w:rPr>
        <w:t>: 15/05/2024                                                    </w:t>
      </w:r>
      <w:r w:rsidR="006A0658">
        <w:rPr>
          <w:rFonts w:ascii="EB Garamond" w:hAnsi="EB Garamond"/>
        </w:rPr>
        <w:tab/>
      </w:r>
      <w:r w:rsidR="006A0658">
        <w:rPr>
          <w:rFonts w:ascii="EB Garamond" w:hAnsi="EB Garamond"/>
        </w:rPr>
        <w:tab/>
      </w:r>
      <w:r w:rsidR="006A0658">
        <w:rPr>
          <w:rFonts w:ascii="EB Garamond" w:hAnsi="EB Garamond"/>
        </w:rPr>
        <w:tab/>
      </w:r>
      <w:r w:rsidR="006A0658">
        <w:rPr>
          <w:rFonts w:ascii="EB Garamond" w:hAnsi="EB Garamond"/>
        </w:rPr>
        <w:tab/>
      </w:r>
      <w:r w:rsidRPr="00A7708B" w:rsidR="00F37289">
        <w:rPr>
          <w:rStyle w:val="Strong"/>
          <w:rFonts w:ascii="EB Garamond" w:hAnsi="EB Garamond" w:eastAsiaTheme="majorEastAsia"/>
          <w:bdr w:val="none" w:sz="0" w:space="0" w:color="auto" w:frame="1"/>
        </w:rPr>
        <w:t>Signature:</w:t>
      </w:r>
      <w:r w:rsidRPr="00A7708B">
        <w:rPr>
          <w:rFonts w:ascii="EB Garamond" w:hAnsi="EB Garamond"/>
        </w:rPr>
        <w:t xml:space="preserve"> Agnimitra Das</w:t>
      </w:r>
    </w:p>
    <w:p w:rsidR="00A22B4B" w:rsidRPr="00EB6D0D" w14:paraId="039CEDBB" w14:textId="75F7322D">
      <w:pPr>
        <w:pStyle w:val="BodyText"/>
        <w:tabs>
          <w:tab w:val="left" w:pos="3691"/>
        </w:tabs>
        <w:spacing w:before="1"/>
        <w:rPr>
          <w:rFonts w:ascii="Times New Roman" w:hAnsi="Times New Roman" w:cs="Times New Roman"/>
        </w:rPr>
      </w:pPr>
      <w:r w:rsidRPr="00EB6D0D">
        <w:rPr>
          <w:rFonts w:ascii="Times New Roman" w:hAnsi="Times New Roman" w:cs="Times New Roman"/>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EB6D0D">
      <w:type w:val="continuous"/>
      <w:pgSz w:w="11920" w:h="16860"/>
      <w:pgMar w:top="74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B Garamond">
    <w:charset w:val="00"/>
    <w:family w:val="auto"/>
    <w:pitch w:val="variable"/>
    <w:sig w:usb0="E00002FF" w:usb1="02000413"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AF5E1CB4"/>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17264FA4"/>
    <w:multiLevelType w:val="hybridMultilevel"/>
    <w:tmpl w:val="FA064DAE"/>
    <w:lvl w:ilvl="0">
      <w:start w:val="0"/>
      <w:numFmt w:val="bullet"/>
      <w:lvlText w:val="▪"/>
      <w:lvlJc w:val="left"/>
      <w:pPr>
        <w:ind w:left="118" w:hanging="114"/>
      </w:pPr>
      <w:rPr>
        <w:rFonts w:ascii="Times New Roman" w:eastAsia="Times New Roman" w:hAnsi="Times New Roman" w:cs="Times New Roman" w:hint="default"/>
        <w:b w:val="0"/>
        <w:bCs w:val="0"/>
        <w:i w:val="0"/>
        <w:iCs w:val="0"/>
        <w:spacing w:val="0"/>
        <w:w w:val="102"/>
        <w:sz w:val="20"/>
        <w:szCs w:val="20"/>
        <w:lang w:val="en-US" w:eastAsia="en-US" w:bidi="ar-SA"/>
      </w:rPr>
    </w:lvl>
    <w:lvl w:ilvl="1">
      <w:start w:val="0"/>
      <w:numFmt w:val="bullet"/>
      <w:lvlText w:val="•"/>
      <w:lvlJc w:val="left"/>
      <w:pPr>
        <w:ind w:left="1055" w:hanging="114"/>
      </w:pPr>
      <w:rPr>
        <w:rFonts w:hint="default"/>
        <w:lang w:val="en-US" w:eastAsia="en-US" w:bidi="ar-SA"/>
      </w:rPr>
    </w:lvl>
    <w:lvl w:ilvl="2">
      <w:start w:val="0"/>
      <w:numFmt w:val="bullet"/>
      <w:lvlText w:val="•"/>
      <w:lvlJc w:val="left"/>
      <w:pPr>
        <w:ind w:left="1991" w:hanging="114"/>
      </w:pPr>
      <w:rPr>
        <w:rFonts w:hint="default"/>
        <w:lang w:val="en-US" w:eastAsia="en-US" w:bidi="ar-SA"/>
      </w:rPr>
    </w:lvl>
    <w:lvl w:ilvl="3">
      <w:start w:val="0"/>
      <w:numFmt w:val="bullet"/>
      <w:lvlText w:val="•"/>
      <w:lvlJc w:val="left"/>
      <w:pPr>
        <w:ind w:left="2927" w:hanging="114"/>
      </w:pPr>
      <w:rPr>
        <w:rFonts w:hint="default"/>
        <w:lang w:val="en-US" w:eastAsia="en-US" w:bidi="ar-SA"/>
      </w:rPr>
    </w:lvl>
    <w:lvl w:ilvl="4">
      <w:start w:val="0"/>
      <w:numFmt w:val="bullet"/>
      <w:lvlText w:val="•"/>
      <w:lvlJc w:val="left"/>
      <w:pPr>
        <w:ind w:left="3863" w:hanging="114"/>
      </w:pPr>
      <w:rPr>
        <w:rFonts w:hint="default"/>
        <w:lang w:val="en-US" w:eastAsia="en-US" w:bidi="ar-SA"/>
      </w:rPr>
    </w:lvl>
    <w:lvl w:ilvl="5">
      <w:start w:val="0"/>
      <w:numFmt w:val="bullet"/>
      <w:lvlText w:val="•"/>
      <w:lvlJc w:val="left"/>
      <w:pPr>
        <w:ind w:left="4799" w:hanging="114"/>
      </w:pPr>
      <w:rPr>
        <w:rFonts w:hint="default"/>
        <w:lang w:val="en-US" w:eastAsia="en-US" w:bidi="ar-SA"/>
      </w:rPr>
    </w:lvl>
    <w:lvl w:ilvl="6">
      <w:start w:val="0"/>
      <w:numFmt w:val="bullet"/>
      <w:lvlText w:val="•"/>
      <w:lvlJc w:val="left"/>
      <w:pPr>
        <w:ind w:left="5735" w:hanging="114"/>
      </w:pPr>
      <w:rPr>
        <w:rFonts w:hint="default"/>
        <w:lang w:val="en-US" w:eastAsia="en-US" w:bidi="ar-SA"/>
      </w:rPr>
    </w:lvl>
    <w:lvl w:ilvl="7">
      <w:start w:val="0"/>
      <w:numFmt w:val="bullet"/>
      <w:lvlText w:val="•"/>
      <w:lvlJc w:val="left"/>
      <w:pPr>
        <w:ind w:left="6670" w:hanging="114"/>
      </w:pPr>
      <w:rPr>
        <w:rFonts w:hint="default"/>
        <w:lang w:val="en-US" w:eastAsia="en-US" w:bidi="ar-SA"/>
      </w:rPr>
    </w:lvl>
    <w:lvl w:ilvl="8">
      <w:start w:val="0"/>
      <w:numFmt w:val="bullet"/>
      <w:lvlText w:val="•"/>
      <w:lvlJc w:val="left"/>
      <w:pPr>
        <w:ind w:left="7606" w:hanging="114"/>
      </w:pPr>
      <w:rPr>
        <w:rFonts w:hint="default"/>
        <w:lang w:val="en-US" w:eastAsia="en-US" w:bidi="ar-SA"/>
      </w:rPr>
    </w:lvl>
  </w:abstractNum>
  <w:abstractNum w:abstractNumId="2">
    <w:nsid w:val="20504AB1"/>
    <w:multiLevelType w:val="multilevel"/>
    <w:tmpl w:val="6B90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D6210"/>
    <w:multiLevelType w:val="multilevel"/>
    <w:tmpl w:val="844C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03DBD"/>
    <w:multiLevelType w:val="hybridMultilevel"/>
    <w:tmpl w:val="78328682"/>
    <w:lvl w:ilvl="0">
      <w:start w:val="0"/>
      <w:numFmt w:val="bullet"/>
      <w:lvlText w:val="·"/>
      <w:lvlJc w:val="left"/>
      <w:pPr>
        <w:ind w:left="118" w:hanging="82"/>
      </w:pPr>
      <w:rPr>
        <w:rFonts w:ascii="Calibri" w:eastAsia="Calibri" w:hAnsi="Calibri" w:cs="Calibri" w:hint="default"/>
        <w:b w:val="0"/>
        <w:bCs w:val="0"/>
        <w:i w:val="0"/>
        <w:iCs w:val="0"/>
        <w:spacing w:val="0"/>
        <w:w w:val="70"/>
        <w:sz w:val="23"/>
        <w:szCs w:val="23"/>
        <w:lang w:val="en-US" w:eastAsia="en-US" w:bidi="ar-SA"/>
      </w:rPr>
    </w:lvl>
    <w:lvl w:ilvl="1">
      <w:start w:val="0"/>
      <w:numFmt w:val="bullet"/>
      <w:lvlText w:val="•"/>
      <w:lvlJc w:val="left"/>
      <w:pPr>
        <w:ind w:left="1055" w:hanging="82"/>
      </w:pPr>
      <w:rPr>
        <w:rFonts w:hint="default"/>
        <w:lang w:val="en-US" w:eastAsia="en-US" w:bidi="ar-SA"/>
      </w:rPr>
    </w:lvl>
    <w:lvl w:ilvl="2">
      <w:start w:val="0"/>
      <w:numFmt w:val="bullet"/>
      <w:lvlText w:val="•"/>
      <w:lvlJc w:val="left"/>
      <w:pPr>
        <w:ind w:left="1991" w:hanging="82"/>
      </w:pPr>
      <w:rPr>
        <w:rFonts w:hint="default"/>
        <w:lang w:val="en-US" w:eastAsia="en-US" w:bidi="ar-SA"/>
      </w:rPr>
    </w:lvl>
    <w:lvl w:ilvl="3">
      <w:start w:val="0"/>
      <w:numFmt w:val="bullet"/>
      <w:lvlText w:val="•"/>
      <w:lvlJc w:val="left"/>
      <w:pPr>
        <w:ind w:left="2927" w:hanging="82"/>
      </w:pPr>
      <w:rPr>
        <w:rFonts w:hint="default"/>
        <w:lang w:val="en-US" w:eastAsia="en-US" w:bidi="ar-SA"/>
      </w:rPr>
    </w:lvl>
    <w:lvl w:ilvl="4">
      <w:start w:val="0"/>
      <w:numFmt w:val="bullet"/>
      <w:lvlText w:val="•"/>
      <w:lvlJc w:val="left"/>
      <w:pPr>
        <w:ind w:left="3863" w:hanging="82"/>
      </w:pPr>
      <w:rPr>
        <w:rFonts w:hint="default"/>
        <w:lang w:val="en-US" w:eastAsia="en-US" w:bidi="ar-SA"/>
      </w:rPr>
    </w:lvl>
    <w:lvl w:ilvl="5">
      <w:start w:val="0"/>
      <w:numFmt w:val="bullet"/>
      <w:lvlText w:val="•"/>
      <w:lvlJc w:val="left"/>
      <w:pPr>
        <w:ind w:left="4799" w:hanging="82"/>
      </w:pPr>
      <w:rPr>
        <w:rFonts w:hint="default"/>
        <w:lang w:val="en-US" w:eastAsia="en-US" w:bidi="ar-SA"/>
      </w:rPr>
    </w:lvl>
    <w:lvl w:ilvl="6">
      <w:start w:val="0"/>
      <w:numFmt w:val="bullet"/>
      <w:lvlText w:val="•"/>
      <w:lvlJc w:val="left"/>
      <w:pPr>
        <w:ind w:left="5735" w:hanging="82"/>
      </w:pPr>
      <w:rPr>
        <w:rFonts w:hint="default"/>
        <w:lang w:val="en-US" w:eastAsia="en-US" w:bidi="ar-SA"/>
      </w:rPr>
    </w:lvl>
    <w:lvl w:ilvl="7">
      <w:start w:val="0"/>
      <w:numFmt w:val="bullet"/>
      <w:lvlText w:val="•"/>
      <w:lvlJc w:val="left"/>
      <w:pPr>
        <w:ind w:left="6670" w:hanging="82"/>
      </w:pPr>
      <w:rPr>
        <w:rFonts w:hint="default"/>
        <w:lang w:val="en-US" w:eastAsia="en-US" w:bidi="ar-SA"/>
      </w:rPr>
    </w:lvl>
    <w:lvl w:ilvl="8">
      <w:start w:val="0"/>
      <w:numFmt w:val="bullet"/>
      <w:lvlText w:val="•"/>
      <w:lvlJc w:val="left"/>
      <w:pPr>
        <w:ind w:left="7606" w:hanging="82"/>
      </w:pPr>
      <w:rPr>
        <w:rFonts w:hint="default"/>
        <w:lang w:val="en-US" w:eastAsia="en-US" w:bidi="ar-SA"/>
      </w:rPr>
    </w:lvl>
  </w:abstractNum>
  <w:abstractNum w:abstractNumId="5">
    <w:nsid w:val="44B810ED"/>
    <w:multiLevelType w:val="hybridMultilevel"/>
    <w:tmpl w:val="30EC355C"/>
    <w:lvl w:ilvl="0">
      <w:start w:val="0"/>
      <w:numFmt w:val="bullet"/>
      <w:lvlText w:val="•"/>
      <w:lvlJc w:val="left"/>
      <w:pPr>
        <w:ind w:left="118" w:hanging="125"/>
      </w:pPr>
      <w:rPr>
        <w:rFonts w:ascii="Arial" w:eastAsia="Arial" w:hAnsi="Arial" w:cs="Arial" w:hint="default"/>
        <w:b w:val="0"/>
        <w:bCs w:val="0"/>
        <w:i w:val="0"/>
        <w:iCs w:val="0"/>
        <w:spacing w:val="0"/>
        <w:w w:val="94"/>
        <w:sz w:val="23"/>
        <w:szCs w:val="23"/>
        <w:lang w:val="en-US" w:eastAsia="en-US" w:bidi="ar-SA"/>
      </w:rPr>
    </w:lvl>
    <w:lvl w:ilvl="1">
      <w:start w:val="0"/>
      <w:numFmt w:val="bullet"/>
      <w:lvlText w:val="•"/>
      <w:lvlJc w:val="left"/>
      <w:pPr>
        <w:ind w:left="1055" w:hanging="125"/>
      </w:pPr>
      <w:rPr>
        <w:rFonts w:hint="default"/>
        <w:lang w:val="en-US" w:eastAsia="en-US" w:bidi="ar-SA"/>
      </w:rPr>
    </w:lvl>
    <w:lvl w:ilvl="2">
      <w:start w:val="0"/>
      <w:numFmt w:val="bullet"/>
      <w:lvlText w:val="•"/>
      <w:lvlJc w:val="left"/>
      <w:pPr>
        <w:ind w:left="1991" w:hanging="125"/>
      </w:pPr>
      <w:rPr>
        <w:rFonts w:hint="default"/>
        <w:lang w:val="en-US" w:eastAsia="en-US" w:bidi="ar-SA"/>
      </w:rPr>
    </w:lvl>
    <w:lvl w:ilvl="3">
      <w:start w:val="0"/>
      <w:numFmt w:val="bullet"/>
      <w:lvlText w:val="•"/>
      <w:lvlJc w:val="left"/>
      <w:pPr>
        <w:ind w:left="2927" w:hanging="125"/>
      </w:pPr>
      <w:rPr>
        <w:rFonts w:hint="default"/>
        <w:lang w:val="en-US" w:eastAsia="en-US" w:bidi="ar-SA"/>
      </w:rPr>
    </w:lvl>
    <w:lvl w:ilvl="4">
      <w:start w:val="0"/>
      <w:numFmt w:val="bullet"/>
      <w:lvlText w:val="•"/>
      <w:lvlJc w:val="left"/>
      <w:pPr>
        <w:ind w:left="3863" w:hanging="125"/>
      </w:pPr>
      <w:rPr>
        <w:rFonts w:hint="default"/>
        <w:lang w:val="en-US" w:eastAsia="en-US" w:bidi="ar-SA"/>
      </w:rPr>
    </w:lvl>
    <w:lvl w:ilvl="5">
      <w:start w:val="0"/>
      <w:numFmt w:val="bullet"/>
      <w:lvlText w:val="•"/>
      <w:lvlJc w:val="left"/>
      <w:pPr>
        <w:ind w:left="4799" w:hanging="125"/>
      </w:pPr>
      <w:rPr>
        <w:rFonts w:hint="default"/>
        <w:lang w:val="en-US" w:eastAsia="en-US" w:bidi="ar-SA"/>
      </w:rPr>
    </w:lvl>
    <w:lvl w:ilvl="6">
      <w:start w:val="0"/>
      <w:numFmt w:val="bullet"/>
      <w:lvlText w:val="•"/>
      <w:lvlJc w:val="left"/>
      <w:pPr>
        <w:ind w:left="5735" w:hanging="125"/>
      </w:pPr>
      <w:rPr>
        <w:rFonts w:hint="default"/>
        <w:lang w:val="en-US" w:eastAsia="en-US" w:bidi="ar-SA"/>
      </w:rPr>
    </w:lvl>
    <w:lvl w:ilvl="7">
      <w:start w:val="0"/>
      <w:numFmt w:val="bullet"/>
      <w:lvlText w:val="•"/>
      <w:lvlJc w:val="left"/>
      <w:pPr>
        <w:ind w:left="6670" w:hanging="125"/>
      </w:pPr>
      <w:rPr>
        <w:rFonts w:hint="default"/>
        <w:lang w:val="en-US" w:eastAsia="en-US" w:bidi="ar-SA"/>
      </w:rPr>
    </w:lvl>
    <w:lvl w:ilvl="8">
      <w:start w:val="0"/>
      <w:numFmt w:val="bullet"/>
      <w:lvlText w:val="•"/>
      <w:lvlJc w:val="left"/>
      <w:pPr>
        <w:ind w:left="7606" w:hanging="125"/>
      </w:pPr>
      <w:rPr>
        <w:rFonts w:hint="default"/>
        <w:lang w:val="en-US" w:eastAsia="en-US" w:bidi="ar-SA"/>
      </w:rPr>
    </w:lvl>
  </w:abstractNum>
  <w:abstractNum w:abstractNumId="6">
    <w:nsid w:val="6ADD7A43"/>
    <w:multiLevelType w:val="multilevel"/>
    <w:tmpl w:val="758E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B4B"/>
    <w:rsid w:val="004A6E60"/>
    <w:rsid w:val="005167EF"/>
    <w:rsid w:val="00671582"/>
    <w:rsid w:val="006A0658"/>
    <w:rsid w:val="008D3F6B"/>
    <w:rsid w:val="00A11176"/>
    <w:rsid w:val="00A22B4B"/>
    <w:rsid w:val="00A7708B"/>
    <w:rsid w:val="00AE713C"/>
    <w:rsid w:val="00D07897"/>
    <w:rsid w:val="00EB6D0D"/>
    <w:rsid w:val="00EF4895"/>
    <w:rsid w:val="00F3728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3D3197B0-871A-4A9B-AFAE-69DA881E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7EF"/>
    <w:rPr>
      <w:rFonts w:ascii="Calibri" w:eastAsia="Calibri" w:hAnsi="Calibri" w:cs="Calibri"/>
    </w:rPr>
  </w:style>
  <w:style w:type="paragraph" w:styleId="Heading1">
    <w:name w:val="heading 1"/>
    <w:basedOn w:val="Normal"/>
    <w:uiPriority w:val="9"/>
    <w:qFormat/>
    <w:pPr>
      <w:ind w:left="118"/>
      <w:outlineLvl w:val="0"/>
    </w:pPr>
    <w:rPr>
      <w:rFonts w:ascii="Tahoma" w:eastAsia="Tahoma" w:hAnsi="Tahoma" w:cs="Tahoma"/>
      <w:sz w:val="34"/>
      <w:szCs w:val="34"/>
    </w:rPr>
  </w:style>
  <w:style w:type="paragraph" w:styleId="Heading2">
    <w:name w:val="heading 2"/>
    <w:basedOn w:val="Normal"/>
    <w:next w:val="Normal"/>
    <w:link w:val="Heading2Char"/>
    <w:uiPriority w:val="9"/>
    <w:semiHidden/>
    <w:unhideWhenUsed/>
    <w:qFormat/>
    <w:rsid w:val="00EB6D0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B6D0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
    </w:pPr>
    <w:rPr>
      <w:sz w:val="23"/>
      <w:szCs w:val="23"/>
    </w:rPr>
  </w:style>
  <w:style w:type="paragraph" w:styleId="ListParagraph">
    <w:name w:val="List Paragraph"/>
    <w:basedOn w:val="Normal"/>
    <w:uiPriority w:val="1"/>
    <w:qFormat/>
    <w:pPr>
      <w:spacing w:before="107"/>
      <w:ind w:left="118"/>
    </w:pPr>
    <w:rPr>
      <w:rFonts w:ascii="Arial" w:eastAsia="Arial" w:hAnsi="Arial" w:cs="Arial"/>
    </w:rPr>
  </w:style>
  <w:style w:type="paragraph" w:customStyle="1" w:styleId="TableParagraph">
    <w:name w:val="Table Paragraph"/>
    <w:basedOn w:val="Normal"/>
    <w:uiPriority w:val="1"/>
    <w:qFormat/>
  </w:style>
  <w:style w:type="character" w:customStyle="1" w:styleId="add-line-break">
    <w:name w:val="add-line-break"/>
    <w:basedOn w:val="DefaultParagraphFont"/>
    <w:rsid w:val="00EB6D0D"/>
  </w:style>
  <w:style w:type="paragraph" w:styleId="NormalWeb">
    <w:name w:val="Normal (Web)"/>
    <w:basedOn w:val="Normal"/>
    <w:uiPriority w:val="99"/>
    <w:semiHidden/>
    <w:unhideWhenUsed/>
    <w:rsid w:val="00EB6D0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B6D0D"/>
    <w:rPr>
      <w:b/>
      <w:bCs/>
    </w:rPr>
  </w:style>
  <w:style w:type="character" w:customStyle="1" w:styleId="Heading2Char">
    <w:name w:val="Heading 2 Char"/>
    <w:basedOn w:val="DefaultParagraphFont"/>
    <w:link w:val="Heading2"/>
    <w:uiPriority w:val="9"/>
    <w:semiHidden/>
    <w:rsid w:val="00EB6D0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B6D0D"/>
    <w:rPr>
      <w:rFonts w:asciiTheme="majorHAnsi" w:eastAsiaTheme="majorEastAsia" w:hAnsiTheme="majorHAnsi" w:cstheme="majorBidi"/>
      <w:color w:val="243F60" w:themeColor="accent1" w:themeShade="7F"/>
      <w:sz w:val="24"/>
      <w:szCs w:val="24"/>
    </w:rPr>
  </w:style>
  <w:style w:type="character" w:customStyle="1" w:styleId="job-title">
    <w:name w:val="job-title"/>
    <w:basedOn w:val="DefaultParagraphFont"/>
    <w:rsid w:val="00EB6D0D"/>
  </w:style>
  <w:style w:type="character" w:customStyle="1" w:styleId="company-name">
    <w:name w:val="company-name"/>
    <w:basedOn w:val="DefaultParagraphFont"/>
    <w:rsid w:val="00EB6D0D"/>
  </w:style>
  <w:style w:type="character" w:styleId="Emphasis">
    <w:name w:val="Emphasis"/>
    <w:basedOn w:val="DefaultParagraphFont"/>
    <w:uiPriority w:val="20"/>
    <w:qFormat/>
    <w:rsid w:val="00EB6D0D"/>
    <w:rPr>
      <w:i/>
      <w:iCs/>
    </w:rPr>
  </w:style>
  <w:style w:type="character" w:customStyle="1" w:styleId="college-name">
    <w:name w:val="college-name"/>
    <w:basedOn w:val="DefaultParagraphFont"/>
    <w:rsid w:val="00EB6D0D"/>
  </w:style>
  <w:style w:type="character" w:styleId="Hyperlink">
    <w:name w:val="Hyperlink"/>
    <w:basedOn w:val="DefaultParagraphFont"/>
    <w:uiPriority w:val="99"/>
    <w:unhideWhenUsed/>
    <w:rsid w:val="00EB6D0D"/>
    <w:rPr>
      <w:color w:val="0000FF" w:themeColor="hyperlink"/>
      <w:u w:val="single"/>
    </w:rPr>
  </w:style>
  <w:style w:type="character" w:customStyle="1" w:styleId="UnresolvedMention">
    <w:name w:val="Unresolved Mention"/>
    <w:basedOn w:val="DefaultParagraphFont"/>
    <w:uiPriority w:val="99"/>
    <w:semiHidden/>
    <w:unhideWhenUsed/>
    <w:rsid w:val="00EB6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ba98bae3333144e65398acdeac071e4134f4b0419514c4847440321091b5b58120b15021143585a0d435601514841481f0f2b561358191b195115495d0c00584e4209430247460c590858184508105042445b0c0f054e4108120211474a411b02154e49405d58380c4f03434e130d170010414a411b0b15416a44564a141a245d4340010811051845505b0e54580f1b525a4553524f0f584f160e110211465c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Agnimitra Das</cp:lastModifiedBy>
  <cp:revision>6</cp:revision>
  <dcterms:created xsi:type="dcterms:W3CDTF">2024-05-15T16:13:00Z</dcterms:created>
  <dcterms:modified xsi:type="dcterms:W3CDTF">2024-06-12T09:21:00Z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2024-05-15T00:00:00Z</vt:filetime>
  </property>
  <property fmtid="{D5CDD505-2E9C-101B-9397-08002B2CF9AE}" pid="3" name="Creator">
    <vt:lpwstr>pdf-lib (https://github.com/Hopding/pdf-lib)</vt:lpwstr>
  </property>
  <property fmtid="{D5CDD505-2E9C-101B-9397-08002B2CF9AE}" pid="4" name="LastSaved">
    <vt:filetime>2024-05-15T00:00:00Z</vt:filetime>
  </property>
  <property fmtid="{D5CDD505-2E9C-101B-9397-08002B2CF9AE}" pid="5" name="Producer">
    <vt:lpwstr>pdf-merger-js</vt:lpwstr>
  </property>
</Properties>
</file>