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126CC" w:rsidRPr="00E83D69" w:rsidP="0086427A" w14:paraId="1A9EDCA3" w14:textId="5B896912">
      <w:pPr>
        <w:tabs>
          <w:tab w:val="right" w:pos="10460"/>
        </w:tabs>
        <w:spacing w:line="276" w:lineRule="auto"/>
        <w:outlineLvl w:val="0"/>
        <w:rPr>
          <w:b/>
          <w:color w:val="404040" w:themeColor="text1" w:themeTint="BF"/>
        </w:rPr>
      </w:pPr>
      <w:r w:rsidRPr="00E83D69">
        <w:rPr>
          <w:b/>
          <w:color w:val="404040" w:themeColor="text1" w:themeTint="BF"/>
        </w:rPr>
        <w:t>Amarnath</w:t>
      </w:r>
      <w:r w:rsidR="00825871">
        <w:rPr>
          <w:b/>
          <w:color w:val="404040" w:themeColor="text1" w:themeTint="BF"/>
        </w:rPr>
        <w:t>reddy.L</w:t>
      </w:r>
      <w:r w:rsidR="00545D32">
        <w:rPr>
          <w:b/>
          <w:color w:val="404040" w:themeColor="text1" w:themeTint="BF"/>
        </w:rPr>
        <w:t>akkireddy</w:t>
      </w:r>
      <w:r w:rsidRPr="00E83D69" w:rsidR="0086427A">
        <w:rPr>
          <w:b/>
          <w:color w:val="404040" w:themeColor="text1" w:themeTint="BF"/>
        </w:rPr>
        <w:tab/>
      </w:r>
    </w:p>
    <w:p w:rsidR="00233331" w:rsidRPr="00E83D69" w:rsidP="0086427A" w14:paraId="5B8307AB" w14:textId="679B0FD8">
      <w:pPr>
        <w:tabs>
          <w:tab w:val="right" w:pos="10460"/>
        </w:tabs>
        <w:spacing w:line="276" w:lineRule="auto"/>
        <w:outlineLvl w:val="0"/>
        <w:rPr>
          <w:b/>
          <w:color w:val="0070C0"/>
        </w:rPr>
      </w:pPr>
      <w:r>
        <w:rPr>
          <w:b/>
          <w:color w:val="0070C0"/>
        </w:rPr>
        <w:t xml:space="preserve">Senior </w:t>
      </w:r>
      <w:r w:rsidRPr="00E83D69" w:rsidR="00BD05F1">
        <w:rPr>
          <w:b/>
          <w:color w:val="0070C0"/>
        </w:rPr>
        <w:t>Consultant, Deloitte</w:t>
      </w:r>
      <w:r>
        <w:rPr>
          <w:b/>
          <w:color w:val="0070C0"/>
        </w:rPr>
        <w:t>.</w:t>
      </w:r>
      <w:r w:rsidRPr="00E83D69" w:rsidR="0086427A">
        <w:rPr>
          <w:b/>
          <w:color w:val="0070C0"/>
        </w:rPr>
        <w:tab/>
      </w:r>
    </w:p>
    <w:p w:rsidR="00FB4B80" w:rsidRPr="00E83D69" w:rsidP="00B675DC" w14:paraId="4CCA1CA3" w14:textId="4B18E2A4">
      <w:pPr>
        <w:tabs>
          <w:tab w:val="left" w:pos="3756"/>
        </w:tabs>
        <w:spacing w:line="276" w:lineRule="auto"/>
      </w:pPr>
      <w:hyperlink r:id="rId5" w:history="1">
        <w:r w:rsidRPr="0001736E">
          <w:rPr>
            <w:rStyle w:val="Hyperlink"/>
          </w:rPr>
          <w:t>amarnathbwbi@gmail.com</w:t>
        </w:r>
      </w:hyperlink>
      <w:r w:rsidRPr="00E83D69" w:rsidR="006A6FA3">
        <w:t xml:space="preserve">  </w:t>
      </w:r>
      <w:r w:rsidRPr="00E83D69" w:rsidR="00694EDD">
        <w:rPr>
          <w:color w:val="000000" w:themeColor="text1"/>
        </w:rPr>
        <w:t xml:space="preserve">| </w:t>
      </w:r>
      <w:r w:rsidRPr="00E83D69" w:rsidR="006A6FA3">
        <w:t xml:space="preserve">+91 </w:t>
      </w:r>
      <w:r w:rsidR="00545D32">
        <w:t>9177737809</w:t>
      </w:r>
      <w:r w:rsidRPr="00E83D69" w:rsidR="006A6FA3">
        <w:t xml:space="preserve"> </w:t>
      </w:r>
      <w:r w:rsidRPr="00E83D69" w:rsidR="00694EDD">
        <w:rPr>
          <w:color w:val="000000" w:themeColor="text1"/>
        </w:rPr>
        <w:t xml:space="preserve">| </w:t>
      </w:r>
      <w:r w:rsidRPr="00E83D69" w:rsidR="006A6FA3">
        <w:t xml:space="preserve">Bangalore, IN </w:t>
      </w:r>
    </w:p>
    <w:p w:rsidR="00013DB7" w:rsidRPr="00E83D69" w:rsidP="00013DB7" w14:paraId="00B97A2D" w14:textId="77777777">
      <w:pPr>
        <w:pBdr>
          <w:bottom w:val="single" w:sz="18" w:space="1" w:color="0070C0"/>
        </w:pBdr>
        <w:spacing w:line="276" w:lineRule="auto"/>
        <w:outlineLvl w:val="0"/>
        <w:rPr>
          <w:b/>
          <w:color w:val="0070C0"/>
        </w:rPr>
      </w:pPr>
    </w:p>
    <w:p w:rsidR="000E37AD" w:rsidRPr="00E83D69" w:rsidP="002D672E" w14:paraId="6690C578" w14:textId="77777777">
      <w:pPr>
        <w:tabs>
          <w:tab w:val="left" w:pos="3756"/>
        </w:tabs>
        <w:spacing w:line="276" w:lineRule="auto"/>
        <w:rPr>
          <w:i/>
          <w:color w:val="000000" w:themeColor="text1"/>
          <w:lang w:val="en-US" w:eastAsia="en-US"/>
        </w:rPr>
      </w:pPr>
    </w:p>
    <w:p w:rsidR="002E5C44" w:rsidP="00B675DC" w14:paraId="718B3999" w14:textId="0F5D05DF">
      <w:pPr>
        <w:spacing w:line="276" w:lineRule="auto"/>
        <w:outlineLvl w:val="0"/>
        <w:rPr>
          <w:i/>
          <w:iCs/>
        </w:rPr>
      </w:pPr>
      <w:r w:rsidRPr="00B516A4">
        <w:rPr>
          <w:i/>
          <w:iCs/>
        </w:rPr>
        <w:t xml:space="preserve">Highly experienced professional with over </w:t>
      </w:r>
      <w:r w:rsidRPr="0039108E">
        <w:rPr>
          <w:b/>
          <w:bCs/>
          <w:i/>
          <w:iCs/>
        </w:rPr>
        <w:t xml:space="preserve">11 </w:t>
      </w:r>
      <w:r w:rsidR="003D1B98">
        <w:rPr>
          <w:b/>
          <w:bCs/>
          <w:i/>
          <w:iCs/>
        </w:rPr>
        <w:t xml:space="preserve">+ </w:t>
      </w:r>
      <w:r w:rsidRPr="0039108E">
        <w:rPr>
          <w:b/>
          <w:bCs/>
          <w:i/>
          <w:iCs/>
        </w:rPr>
        <w:t>years</w:t>
      </w:r>
      <w:r w:rsidRPr="00B516A4">
        <w:rPr>
          <w:i/>
          <w:iCs/>
        </w:rPr>
        <w:t xml:space="preserve"> in the industry, including </w:t>
      </w:r>
      <w:r w:rsidRPr="0039108E">
        <w:rPr>
          <w:b/>
          <w:bCs/>
          <w:i/>
          <w:iCs/>
        </w:rPr>
        <w:t>3 years</w:t>
      </w:r>
      <w:r w:rsidRPr="00B516A4">
        <w:rPr>
          <w:i/>
          <w:iCs/>
        </w:rPr>
        <w:t xml:space="preserve"> as an </w:t>
      </w:r>
      <w:r w:rsidRPr="0039108E">
        <w:rPr>
          <w:b/>
          <w:bCs/>
          <w:i/>
          <w:iCs/>
        </w:rPr>
        <w:t>SAP MM End-User and Warehouse In-Charge</w:t>
      </w:r>
      <w:r w:rsidRPr="00B516A4">
        <w:rPr>
          <w:i/>
          <w:iCs/>
        </w:rPr>
        <w:t xml:space="preserve">, and more than </w:t>
      </w:r>
      <w:r w:rsidRPr="0039108E">
        <w:rPr>
          <w:b/>
          <w:bCs/>
          <w:i/>
          <w:iCs/>
        </w:rPr>
        <w:t>8.5 years</w:t>
      </w:r>
      <w:r w:rsidRPr="00B516A4">
        <w:rPr>
          <w:i/>
          <w:iCs/>
        </w:rPr>
        <w:t xml:space="preserve"> specializing in </w:t>
      </w:r>
      <w:r w:rsidRPr="0039108E">
        <w:rPr>
          <w:b/>
          <w:bCs/>
          <w:i/>
          <w:iCs/>
        </w:rPr>
        <w:t>SAP Data Analytics and Reporting</w:t>
      </w:r>
      <w:r w:rsidRPr="00B516A4">
        <w:rPr>
          <w:i/>
          <w:iCs/>
        </w:rPr>
        <w:t xml:space="preserve">. </w:t>
      </w:r>
      <w:r w:rsidRPr="0039108E">
        <w:rPr>
          <w:b/>
          <w:bCs/>
          <w:i/>
          <w:iCs/>
        </w:rPr>
        <w:t>Certified SAP SAC BI &amp; Planning</w:t>
      </w:r>
      <w:r w:rsidRPr="00B516A4">
        <w:rPr>
          <w:i/>
          <w:iCs/>
        </w:rPr>
        <w:t xml:space="preserve"> Consultant with extensive expertise in extraction, </w:t>
      </w:r>
      <w:r w:rsidRPr="00B516A4" w:rsidR="005B7324">
        <w:rPr>
          <w:i/>
          <w:iCs/>
        </w:rPr>
        <w:t>modelling</w:t>
      </w:r>
      <w:r w:rsidRPr="00B516A4">
        <w:rPr>
          <w:i/>
          <w:iCs/>
        </w:rPr>
        <w:t xml:space="preserve">, and reporting using </w:t>
      </w:r>
      <w:r w:rsidRPr="005B7324">
        <w:rPr>
          <w:b/>
          <w:bCs/>
          <w:i/>
          <w:iCs/>
        </w:rPr>
        <w:t>SAP BW, BW4HANA, HANA, and SAC</w:t>
      </w:r>
      <w:r w:rsidRPr="00B516A4">
        <w:rPr>
          <w:i/>
          <w:iCs/>
        </w:rPr>
        <w:t>. Adept at translating technical requirements into business specifications, streamlining existing processes, and delivering user-centric solutions to meet organizational needs. Proficient in managing complex projects and ensuring accurate, insightful data analysis for informed decision-making.</w:t>
      </w:r>
    </w:p>
    <w:p w:rsidR="00B516A4" w:rsidRPr="00B516A4" w:rsidP="00B675DC" w14:paraId="07036BBB" w14:textId="77777777">
      <w:pPr>
        <w:spacing w:line="276" w:lineRule="auto"/>
        <w:outlineLvl w:val="0"/>
        <w:rPr>
          <w:b/>
          <w:i/>
          <w:iCs/>
          <w:color w:val="0070C0"/>
        </w:rPr>
      </w:pPr>
    </w:p>
    <w:p w:rsidR="00197DE4" w:rsidRPr="00E83D69" w:rsidP="00B675DC" w14:paraId="052D9766" w14:textId="77777777">
      <w:pPr>
        <w:pBdr>
          <w:bottom w:val="single" w:sz="18" w:space="1" w:color="0070C0"/>
        </w:pBdr>
        <w:spacing w:line="276" w:lineRule="auto"/>
        <w:outlineLvl w:val="0"/>
        <w:rPr>
          <w:b/>
          <w:color w:val="0070C0"/>
        </w:rPr>
      </w:pPr>
      <w:r w:rsidRPr="00E83D69">
        <w:rPr>
          <w:b/>
          <w:color w:val="0070C0"/>
        </w:rPr>
        <w:t>TECHNICAL SKILLS</w:t>
      </w:r>
    </w:p>
    <w:tbl>
      <w:tblPr>
        <w:tblStyle w:val="TableGrid"/>
        <w:tblW w:w="1062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7"/>
        <w:gridCol w:w="3999"/>
        <w:gridCol w:w="3683"/>
      </w:tblGrid>
      <w:tr w14:paraId="608183FC" w14:textId="77777777" w:rsidTr="00545D32">
        <w:tblPrEx>
          <w:tblW w:w="1062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98"/>
        </w:trPr>
        <w:tc>
          <w:tcPr>
            <w:tcW w:w="2947" w:type="dxa"/>
          </w:tcPr>
          <w:p w:rsidR="00991E21" w:rsidRPr="00E83D69" w:rsidP="00D65970" w14:paraId="4115DE6D" w14:textId="77777777">
            <w:pPr>
              <w:pStyle w:val="ListParagraph"/>
              <w:numPr>
                <w:ilvl w:val="0"/>
                <w:numId w:val="12"/>
              </w:numPr>
              <w:spacing w:line="276" w:lineRule="auto"/>
              <w:ind w:left="247" w:hanging="270"/>
              <w:jc w:val="both"/>
              <w:rPr>
                <w:rFonts w:ascii="Times New Roman" w:eastAsia="Calibri" w:hAnsi="Times New Roman" w:cs="Times New Roman"/>
                <w:b/>
                <w:color w:val="404040"/>
              </w:rPr>
            </w:pPr>
            <w:r w:rsidRPr="00E83D69">
              <w:rPr>
                <w:rFonts w:ascii="Times New Roman" w:eastAsia="Calibri" w:hAnsi="Times New Roman" w:cs="Times New Roman"/>
                <w:b/>
                <w:color w:val="404040"/>
              </w:rPr>
              <w:t xml:space="preserve">SAP HANA  </w:t>
            </w:r>
          </w:p>
        </w:tc>
        <w:tc>
          <w:tcPr>
            <w:tcW w:w="3999" w:type="dxa"/>
          </w:tcPr>
          <w:p w:rsidR="00991E21" w:rsidRPr="00E83D69" w:rsidP="0069316E" w14:paraId="7F02C22D" w14:textId="7F5BAD6F">
            <w:pPr>
              <w:pStyle w:val="ListParagraph"/>
              <w:numPr>
                <w:ilvl w:val="0"/>
                <w:numId w:val="25"/>
              </w:numPr>
              <w:spacing w:line="276" w:lineRule="auto"/>
              <w:jc w:val="both"/>
              <w:rPr>
                <w:rFonts w:ascii="Times New Roman" w:eastAsia="Calibri" w:hAnsi="Times New Roman" w:cs="Times New Roman"/>
                <w:b/>
                <w:color w:val="404040"/>
              </w:rPr>
            </w:pPr>
            <w:r>
              <w:rPr>
                <w:rFonts w:ascii="Times New Roman" w:eastAsia="Calibri" w:hAnsi="Times New Roman" w:cs="Times New Roman"/>
                <w:b/>
                <w:color w:val="404040"/>
              </w:rPr>
              <w:t>Embedded Analytics</w:t>
            </w:r>
            <w:r w:rsidRPr="00E83D69" w:rsidR="003C0C34">
              <w:rPr>
                <w:rFonts w:ascii="Times New Roman" w:eastAsia="Calibri" w:hAnsi="Times New Roman" w:cs="Times New Roman"/>
                <w:b/>
                <w:color w:val="404040"/>
              </w:rPr>
              <w:t xml:space="preserve"> </w:t>
            </w:r>
          </w:p>
        </w:tc>
        <w:tc>
          <w:tcPr>
            <w:tcW w:w="3683" w:type="dxa"/>
          </w:tcPr>
          <w:p w:rsidR="00991E21" w:rsidRPr="00E83D69" w:rsidP="0069316E" w14:paraId="27E03C99" w14:textId="77777777">
            <w:pPr>
              <w:pStyle w:val="ListParagraph"/>
              <w:numPr>
                <w:ilvl w:val="0"/>
                <w:numId w:val="25"/>
              </w:numPr>
              <w:spacing w:line="276" w:lineRule="auto"/>
              <w:jc w:val="both"/>
              <w:rPr>
                <w:rFonts w:ascii="Times New Roman" w:eastAsia="Calibri" w:hAnsi="Times New Roman" w:cs="Times New Roman"/>
                <w:b/>
                <w:color w:val="404040"/>
              </w:rPr>
            </w:pPr>
            <w:r w:rsidRPr="00E83D69">
              <w:rPr>
                <w:rFonts w:ascii="Times New Roman" w:eastAsia="Calibri" w:hAnsi="Times New Roman" w:cs="Times New Roman"/>
                <w:b/>
                <w:color w:val="404040"/>
              </w:rPr>
              <w:t>CDS Views</w:t>
            </w:r>
          </w:p>
        </w:tc>
      </w:tr>
      <w:tr w14:paraId="7A80CFDA" w14:textId="77777777" w:rsidTr="00545D32">
        <w:tblPrEx>
          <w:tblW w:w="10629" w:type="dxa"/>
          <w:tblInd w:w="-90" w:type="dxa"/>
          <w:tblLook w:val="04A0"/>
        </w:tblPrEx>
        <w:trPr>
          <w:trHeight w:val="307"/>
        </w:trPr>
        <w:tc>
          <w:tcPr>
            <w:tcW w:w="2947" w:type="dxa"/>
          </w:tcPr>
          <w:p w:rsidR="00991E21" w:rsidRPr="00E83D69" w:rsidP="000E37AD" w14:paraId="63B1428C" w14:textId="77777777">
            <w:pPr>
              <w:pStyle w:val="ListParagraph"/>
              <w:numPr>
                <w:ilvl w:val="0"/>
                <w:numId w:val="12"/>
              </w:numPr>
              <w:spacing w:line="276" w:lineRule="auto"/>
              <w:ind w:left="247" w:hanging="270"/>
              <w:rPr>
                <w:rFonts w:ascii="Times New Roman" w:eastAsia="Calibri" w:hAnsi="Times New Roman" w:cs="Times New Roman"/>
                <w:b/>
                <w:color w:val="404040"/>
              </w:rPr>
            </w:pPr>
            <w:r w:rsidRPr="00E83D69">
              <w:rPr>
                <w:rFonts w:ascii="Times New Roman" w:eastAsia="Calibri" w:hAnsi="Times New Roman" w:cs="Times New Roman"/>
                <w:b/>
                <w:color w:val="404040"/>
              </w:rPr>
              <w:t xml:space="preserve">SAP </w:t>
            </w:r>
            <w:r w:rsidRPr="00E83D69" w:rsidR="005D0C3B">
              <w:rPr>
                <w:rFonts w:ascii="Times New Roman" w:eastAsia="Calibri" w:hAnsi="Times New Roman" w:cs="Times New Roman"/>
                <w:b/>
                <w:color w:val="404040"/>
              </w:rPr>
              <w:t>BW</w:t>
            </w:r>
            <w:r w:rsidR="005D0C3B">
              <w:rPr>
                <w:rFonts w:ascii="Times New Roman" w:eastAsia="Calibri" w:hAnsi="Times New Roman" w:cs="Times New Roman"/>
                <w:b/>
                <w:color w:val="404040"/>
              </w:rPr>
              <w:t xml:space="preserve"> HANA</w:t>
            </w:r>
          </w:p>
        </w:tc>
        <w:tc>
          <w:tcPr>
            <w:tcW w:w="3999" w:type="dxa"/>
          </w:tcPr>
          <w:p w:rsidR="00991E21" w:rsidRPr="00E83D69" w:rsidP="0069316E" w14:paraId="2252D332" w14:textId="77777777">
            <w:pPr>
              <w:pStyle w:val="ListParagraph"/>
              <w:numPr>
                <w:ilvl w:val="0"/>
                <w:numId w:val="25"/>
              </w:numPr>
              <w:spacing w:line="276" w:lineRule="auto"/>
              <w:jc w:val="both"/>
              <w:rPr>
                <w:rFonts w:ascii="Times New Roman" w:eastAsia="Calibri" w:hAnsi="Times New Roman" w:cs="Times New Roman"/>
                <w:b/>
                <w:color w:val="404040"/>
              </w:rPr>
            </w:pPr>
            <w:r w:rsidRPr="00E83D69">
              <w:rPr>
                <w:rFonts w:ascii="Times New Roman" w:eastAsia="Calibri" w:hAnsi="Times New Roman" w:cs="Times New Roman"/>
                <w:b/>
                <w:color w:val="404040"/>
              </w:rPr>
              <w:t xml:space="preserve">SAC Planning </w:t>
            </w:r>
          </w:p>
        </w:tc>
        <w:tc>
          <w:tcPr>
            <w:tcW w:w="3683" w:type="dxa"/>
          </w:tcPr>
          <w:p w:rsidR="00991E21" w:rsidRPr="00E83D69" w:rsidP="00545D32" w14:paraId="5E7CF2F0" w14:textId="3FFCFBC8">
            <w:pPr>
              <w:pStyle w:val="ListParagraph"/>
              <w:numPr>
                <w:ilvl w:val="0"/>
                <w:numId w:val="25"/>
              </w:numPr>
              <w:spacing w:line="276" w:lineRule="auto"/>
              <w:jc w:val="both"/>
              <w:rPr>
                <w:rFonts w:eastAsia="Calibri"/>
                <w:b/>
                <w:color w:val="404040"/>
              </w:rPr>
            </w:pPr>
            <w:r w:rsidRPr="00545D32">
              <w:rPr>
                <w:rFonts w:ascii="Times New Roman" w:eastAsia="Calibri" w:hAnsi="Times New Roman" w:cs="Times New Roman"/>
                <w:b/>
                <w:color w:val="404040"/>
              </w:rPr>
              <w:t>SAP BW4HANA</w:t>
            </w:r>
          </w:p>
        </w:tc>
      </w:tr>
      <w:tr w14:paraId="2DB6B125" w14:textId="77777777" w:rsidTr="00545D32">
        <w:tblPrEx>
          <w:tblW w:w="10629" w:type="dxa"/>
          <w:tblInd w:w="-90" w:type="dxa"/>
          <w:tblLook w:val="04A0"/>
        </w:tblPrEx>
        <w:trPr>
          <w:trHeight w:val="289"/>
        </w:trPr>
        <w:tc>
          <w:tcPr>
            <w:tcW w:w="2947" w:type="dxa"/>
          </w:tcPr>
          <w:p w:rsidR="00991E21" w:rsidRPr="00E83D69" w:rsidP="00545D32" w14:paraId="3AB2E943" w14:textId="3FE7F13D">
            <w:pPr>
              <w:pStyle w:val="ListParagraph"/>
              <w:spacing w:line="276" w:lineRule="auto"/>
              <w:ind w:left="247"/>
              <w:jc w:val="both"/>
              <w:rPr>
                <w:rFonts w:ascii="Times New Roman" w:eastAsia="Calibri" w:hAnsi="Times New Roman" w:cs="Times New Roman"/>
                <w:b/>
                <w:color w:val="404040"/>
              </w:rPr>
            </w:pPr>
          </w:p>
        </w:tc>
        <w:tc>
          <w:tcPr>
            <w:tcW w:w="3999" w:type="dxa"/>
          </w:tcPr>
          <w:p w:rsidR="00991E21" w:rsidRPr="00545D32" w:rsidP="00545D32" w14:paraId="7CAB8DF9" w14:textId="5BC8BCC0">
            <w:pPr>
              <w:spacing w:line="276" w:lineRule="auto"/>
              <w:jc w:val="both"/>
              <w:rPr>
                <w:rFonts w:eastAsia="Calibri"/>
                <w:b/>
                <w:color w:val="404040"/>
              </w:rPr>
            </w:pPr>
          </w:p>
        </w:tc>
        <w:tc>
          <w:tcPr>
            <w:tcW w:w="3683" w:type="dxa"/>
          </w:tcPr>
          <w:p w:rsidR="00991E21" w:rsidRPr="00E83D69" w:rsidP="00CD413C" w14:paraId="5C72731B" w14:textId="77777777">
            <w:pPr>
              <w:pStyle w:val="ListParagraph"/>
              <w:spacing w:line="276" w:lineRule="auto"/>
              <w:jc w:val="both"/>
              <w:rPr>
                <w:rFonts w:ascii="Times New Roman" w:eastAsia="Calibri" w:hAnsi="Times New Roman" w:cs="Times New Roman"/>
                <w:b/>
                <w:color w:val="404040"/>
              </w:rPr>
            </w:pPr>
          </w:p>
        </w:tc>
      </w:tr>
    </w:tbl>
    <w:p w:rsidR="00755037" w:rsidRPr="00E83D69" w:rsidP="00B675DC" w14:paraId="7E137AA5" w14:textId="77777777">
      <w:pPr>
        <w:spacing w:line="276" w:lineRule="auto"/>
        <w:jc w:val="both"/>
        <w:outlineLvl w:val="0"/>
        <w:rPr>
          <w:color w:val="7F7F7F" w:themeColor="text1" w:themeTint="80"/>
          <w:lang w:val="en-US" w:eastAsia="en-US"/>
        </w:rPr>
        <w:sectPr w:rsidSect="00755037">
          <w:headerReference w:type="default" r:id="rId6"/>
          <w:type w:val="continuous"/>
          <w:pgSz w:w="11900" w:h="16840"/>
          <w:pgMar w:top="567" w:right="720" w:bottom="567" w:left="720" w:header="709" w:footer="709" w:gutter="0"/>
          <w:cols w:space="397"/>
          <w:docGrid w:linePitch="360"/>
        </w:sectPr>
      </w:pPr>
    </w:p>
    <w:p w:rsidR="00D04875" w:rsidRPr="00E83D69" w:rsidP="00B675DC" w14:paraId="4C551702" w14:textId="77777777">
      <w:pPr>
        <w:pBdr>
          <w:bottom w:val="single" w:sz="18" w:space="1" w:color="0070C0"/>
        </w:pBdr>
        <w:spacing w:line="276" w:lineRule="auto"/>
        <w:outlineLvl w:val="0"/>
        <w:rPr>
          <w:b/>
          <w:color w:val="0070C0"/>
        </w:rPr>
      </w:pPr>
      <w:bookmarkStart w:id="0" w:name="OLE_LINK2"/>
      <w:r w:rsidRPr="00E83D69">
        <w:rPr>
          <w:b/>
          <w:color w:val="0070C0"/>
        </w:rPr>
        <w:t>KEY SKILLS</w:t>
      </w:r>
    </w:p>
    <w:tbl>
      <w:tblPr>
        <w:tblStyle w:val="TableGrid"/>
        <w:tblW w:w="10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00"/>
        <w:gridCol w:w="3063"/>
        <w:gridCol w:w="4020"/>
      </w:tblGrid>
      <w:tr w14:paraId="79E5D826" w14:textId="77777777" w:rsidTr="005D0C3B">
        <w:tblPrEx>
          <w:tblW w:w="10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600" w:type="dxa"/>
          </w:tcPr>
          <w:p w:rsidR="00D04875" w:rsidRPr="00E83D69" w:rsidP="005D0C3B" w14:paraId="7760865C" w14:textId="77777777">
            <w:pPr>
              <w:pStyle w:val="ListParagraph"/>
              <w:numPr>
                <w:ilvl w:val="0"/>
                <w:numId w:val="7"/>
              </w:numPr>
              <w:spacing w:line="276" w:lineRule="auto"/>
              <w:ind w:left="345" w:hanging="449"/>
              <w:outlineLvl w:val="0"/>
              <w:rPr>
                <w:rFonts w:ascii="Times New Roman" w:hAnsi="Times New Roman" w:cs="Times New Roman"/>
                <w:b/>
                <w:color w:val="404040" w:themeColor="text1" w:themeTint="BF"/>
              </w:rPr>
            </w:pPr>
            <w:r w:rsidRPr="00E83D69">
              <w:rPr>
                <w:rFonts w:ascii="Times New Roman" w:hAnsi="Times New Roman" w:cs="Times New Roman"/>
                <w:b/>
                <w:color w:val="404040" w:themeColor="text1" w:themeTint="BF"/>
              </w:rPr>
              <w:t xml:space="preserve">Data Extraction </w:t>
            </w:r>
          </w:p>
        </w:tc>
        <w:tc>
          <w:tcPr>
            <w:tcW w:w="3063" w:type="dxa"/>
          </w:tcPr>
          <w:p w:rsidR="00D04875" w:rsidRPr="00E83D69" w:rsidP="005D0C3B" w14:paraId="4D0F6112" w14:textId="77777777">
            <w:pPr>
              <w:pStyle w:val="ListParagraph"/>
              <w:numPr>
                <w:ilvl w:val="0"/>
                <w:numId w:val="7"/>
              </w:numPr>
              <w:spacing w:line="276" w:lineRule="auto"/>
              <w:ind w:left="255" w:hanging="359"/>
              <w:outlineLvl w:val="0"/>
              <w:rPr>
                <w:rFonts w:ascii="Times New Roman" w:hAnsi="Times New Roman" w:cs="Times New Roman"/>
                <w:b/>
                <w:color w:val="404040" w:themeColor="text1" w:themeTint="BF"/>
              </w:rPr>
            </w:pPr>
            <w:r w:rsidRPr="00E83D69">
              <w:rPr>
                <w:rFonts w:ascii="Times New Roman" w:hAnsi="Times New Roman" w:cs="Times New Roman"/>
                <w:b/>
                <w:color w:val="404040" w:themeColor="text1" w:themeTint="BF"/>
              </w:rPr>
              <w:t>Data Wrangling</w:t>
            </w:r>
          </w:p>
        </w:tc>
        <w:tc>
          <w:tcPr>
            <w:tcW w:w="4020" w:type="dxa"/>
          </w:tcPr>
          <w:p w:rsidR="00D04875" w:rsidRPr="00E83D69" w:rsidP="005D0C3B" w14:paraId="620BCDDF" w14:textId="77777777">
            <w:pPr>
              <w:pStyle w:val="ListParagraph"/>
              <w:numPr>
                <w:ilvl w:val="0"/>
                <w:numId w:val="7"/>
              </w:numPr>
              <w:spacing w:line="276" w:lineRule="auto"/>
              <w:ind w:left="255" w:hanging="359"/>
              <w:outlineLvl w:val="0"/>
              <w:rPr>
                <w:rFonts w:ascii="Times New Roman" w:hAnsi="Times New Roman" w:cs="Times New Roman"/>
                <w:b/>
                <w:color w:val="404040" w:themeColor="text1" w:themeTint="BF"/>
              </w:rPr>
            </w:pPr>
            <w:r w:rsidRPr="00E83D69">
              <w:rPr>
                <w:rFonts w:ascii="Times New Roman" w:hAnsi="Times New Roman" w:cs="Times New Roman"/>
                <w:b/>
                <w:color w:val="404040" w:themeColor="text1" w:themeTint="BF"/>
              </w:rPr>
              <w:t>Team Management &amp; Leadership</w:t>
            </w:r>
          </w:p>
        </w:tc>
      </w:tr>
      <w:tr w14:paraId="3154C38C" w14:textId="77777777" w:rsidTr="005D0C3B">
        <w:tblPrEx>
          <w:tblW w:w="10683" w:type="dxa"/>
          <w:tblLook w:val="04A0"/>
        </w:tblPrEx>
        <w:tc>
          <w:tcPr>
            <w:tcW w:w="3600" w:type="dxa"/>
          </w:tcPr>
          <w:p w:rsidR="00D04875" w:rsidRPr="00E83D69" w:rsidP="005D0C3B" w14:paraId="01A2187A" w14:textId="77777777">
            <w:pPr>
              <w:pStyle w:val="ListParagraph"/>
              <w:numPr>
                <w:ilvl w:val="0"/>
                <w:numId w:val="7"/>
              </w:numPr>
              <w:spacing w:line="276" w:lineRule="auto"/>
              <w:ind w:left="345" w:hanging="449"/>
              <w:outlineLvl w:val="0"/>
              <w:rPr>
                <w:rFonts w:ascii="Times New Roman" w:hAnsi="Times New Roman" w:cs="Times New Roman"/>
                <w:b/>
                <w:color w:val="404040" w:themeColor="text1" w:themeTint="BF"/>
              </w:rPr>
            </w:pPr>
            <w:r w:rsidRPr="00E83D69">
              <w:rPr>
                <w:rFonts w:ascii="Times New Roman" w:hAnsi="Times New Roman" w:cs="Times New Roman"/>
                <w:b/>
                <w:color w:val="404040" w:themeColor="text1" w:themeTint="BF"/>
              </w:rPr>
              <w:t>Data</w:t>
            </w:r>
            <w:r w:rsidR="005D0C3B">
              <w:rPr>
                <w:rFonts w:ascii="Times New Roman" w:hAnsi="Times New Roman" w:cs="Times New Roman"/>
                <w:b/>
                <w:color w:val="404040" w:themeColor="text1" w:themeTint="BF"/>
              </w:rPr>
              <w:t xml:space="preserve"> </w:t>
            </w:r>
            <w:r w:rsidRPr="00E83D69">
              <w:rPr>
                <w:rFonts w:ascii="Times New Roman" w:hAnsi="Times New Roman" w:cs="Times New Roman"/>
                <w:b/>
                <w:color w:val="404040" w:themeColor="text1" w:themeTint="BF"/>
              </w:rPr>
              <w:t>Visualization &amp; Sanitization</w:t>
            </w:r>
          </w:p>
        </w:tc>
        <w:tc>
          <w:tcPr>
            <w:tcW w:w="3063" w:type="dxa"/>
          </w:tcPr>
          <w:p w:rsidR="00D04875" w:rsidRPr="00E83D69" w:rsidP="005D0C3B" w14:paraId="4291BEBC" w14:textId="77777777">
            <w:pPr>
              <w:pStyle w:val="ListParagraph"/>
              <w:numPr>
                <w:ilvl w:val="0"/>
                <w:numId w:val="7"/>
              </w:numPr>
              <w:spacing w:line="276" w:lineRule="auto"/>
              <w:ind w:left="255" w:hanging="359"/>
              <w:outlineLvl w:val="0"/>
              <w:rPr>
                <w:rFonts w:ascii="Times New Roman" w:hAnsi="Times New Roman" w:cs="Times New Roman"/>
                <w:b/>
                <w:color w:val="404040" w:themeColor="text1" w:themeTint="BF"/>
              </w:rPr>
            </w:pPr>
            <w:r w:rsidRPr="00E83D69">
              <w:rPr>
                <w:rFonts w:ascii="Times New Roman" w:hAnsi="Times New Roman" w:cs="Times New Roman"/>
                <w:b/>
                <w:color w:val="404040" w:themeColor="text1" w:themeTint="BF"/>
              </w:rPr>
              <w:t>Predictive Analytics &amp; Modeling</w:t>
            </w:r>
          </w:p>
        </w:tc>
        <w:tc>
          <w:tcPr>
            <w:tcW w:w="4020" w:type="dxa"/>
          </w:tcPr>
          <w:p w:rsidR="00D04875" w:rsidRPr="00E83D69" w:rsidP="005D0C3B" w14:paraId="6C4F17E6" w14:textId="77777777">
            <w:pPr>
              <w:pStyle w:val="ListParagraph"/>
              <w:spacing w:line="276" w:lineRule="auto"/>
              <w:ind w:left="255"/>
              <w:outlineLvl w:val="0"/>
              <w:rPr>
                <w:rFonts w:ascii="Times New Roman" w:hAnsi="Times New Roman" w:cs="Times New Roman"/>
                <w:b/>
                <w:color w:val="404040" w:themeColor="text1" w:themeTint="BF"/>
              </w:rPr>
            </w:pPr>
          </w:p>
        </w:tc>
      </w:tr>
    </w:tbl>
    <w:p w:rsidR="00494A7D" w:rsidRPr="00E83D69" w:rsidP="00B675DC" w14:paraId="1BDEA867" w14:textId="77777777">
      <w:pPr>
        <w:spacing w:line="276" w:lineRule="auto"/>
        <w:jc w:val="both"/>
        <w:outlineLvl w:val="0"/>
        <w:rPr>
          <w:color w:val="7F7F7F" w:themeColor="text1" w:themeTint="80"/>
          <w:lang w:val="en-US" w:eastAsia="en-US"/>
        </w:rPr>
      </w:pPr>
    </w:p>
    <w:bookmarkEnd w:id="0"/>
    <w:p w:rsidR="00494A7D" w:rsidRPr="00E83D69" w:rsidP="00494A7D" w14:paraId="47EF4964" w14:textId="77777777">
      <w:pPr>
        <w:pBdr>
          <w:bottom w:val="single" w:sz="18" w:space="1" w:color="0070C0"/>
        </w:pBdr>
        <w:spacing w:line="276" w:lineRule="auto"/>
        <w:outlineLvl w:val="0"/>
        <w:rPr>
          <w:b/>
          <w:color w:val="0070C0"/>
        </w:rPr>
      </w:pPr>
      <w:r w:rsidRPr="00E83D69">
        <w:rPr>
          <w:b/>
          <w:color w:val="0070C0"/>
        </w:rPr>
        <w:t>EDUCATIONAL</w:t>
      </w:r>
      <w:r w:rsidRPr="00E83D69" w:rsidR="00DE1064">
        <w:rPr>
          <w:b/>
          <w:color w:val="0070C0"/>
        </w:rPr>
        <w:t xml:space="preserve"> QUALIFICATIONS</w:t>
      </w:r>
    </w:p>
    <w:p w:rsidR="00494A7D" w:rsidRPr="00E83D69" w:rsidP="007D0786" w14:paraId="41DF503A" w14:textId="77777777">
      <w:pPr>
        <w:pStyle w:val="ListParagraph"/>
        <w:numPr>
          <w:ilvl w:val="0"/>
          <w:numId w:val="12"/>
        </w:numPr>
        <w:tabs>
          <w:tab w:val="right" w:pos="10440"/>
        </w:tabs>
        <w:spacing w:line="276" w:lineRule="auto"/>
        <w:ind w:left="450" w:hanging="450"/>
        <w:jc w:val="both"/>
        <w:rPr>
          <w:rFonts w:ascii="Times New Roman" w:hAnsi="Times New Roman" w:cs="Times New Roman"/>
          <w:b/>
        </w:rPr>
      </w:pPr>
      <w:r w:rsidRPr="00E83D69">
        <w:rPr>
          <w:rFonts w:ascii="Times New Roman" w:hAnsi="Times New Roman" w:cs="Times New Roman"/>
          <w:b/>
        </w:rPr>
        <w:t xml:space="preserve">Bachelor of Science in Computer Science </w:t>
      </w:r>
      <w:r w:rsidRPr="00E83D69">
        <w:rPr>
          <w:rFonts w:ascii="Times New Roman" w:hAnsi="Times New Roman" w:cs="Times New Roman"/>
          <w:b/>
        </w:rPr>
        <w:tab/>
        <w:t xml:space="preserve">Kurnool, IN | </w:t>
      </w:r>
      <w:r w:rsidRPr="00E83D69" w:rsidR="00173B78">
        <w:rPr>
          <w:rFonts w:ascii="Times New Roman" w:hAnsi="Times New Roman" w:cs="Times New Roman"/>
          <w:b/>
        </w:rPr>
        <w:t>Jun</w:t>
      </w:r>
      <w:r w:rsidRPr="00E83D69">
        <w:rPr>
          <w:rFonts w:ascii="Times New Roman" w:hAnsi="Times New Roman" w:cs="Times New Roman"/>
          <w:b/>
        </w:rPr>
        <w:t xml:space="preserve"> ’06 – </w:t>
      </w:r>
      <w:r w:rsidRPr="00E83D69" w:rsidR="00173B78">
        <w:rPr>
          <w:rFonts w:ascii="Times New Roman" w:hAnsi="Times New Roman" w:cs="Times New Roman"/>
          <w:b/>
        </w:rPr>
        <w:t>May</w:t>
      </w:r>
      <w:r w:rsidRPr="00E83D69">
        <w:rPr>
          <w:rFonts w:ascii="Times New Roman" w:hAnsi="Times New Roman" w:cs="Times New Roman"/>
          <w:b/>
        </w:rPr>
        <w:t xml:space="preserve"> ‘09</w:t>
      </w:r>
    </w:p>
    <w:p w:rsidR="00494A7D" w:rsidRPr="00E83D69" w:rsidP="00B675DC" w14:paraId="2F15A52D" w14:textId="77777777">
      <w:pPr>
        <w:pBdr>
          <w:bottom w:val="single" w:sz="18" w:space="1" w:color="0070C0"/>
        </w:pBdr>
        <w:spacing w:line="276" w:lineRule="auto"/>
        <w:outlineLvl w:val="0"/>
        <w:rPr>
          <w:b/>
          <w:color w:val="0070C0"/>
        </w:rPr>
      </w:pPr>
    </w:p>
    <w:p w:rsidR="00301898" w:rsidRPr="00E83D69" w:rsidP="00B675DC" w14:paraId="6C6E7C99" w14:textId="77777777">
      <w:pPr>
        <w:pBdr>
          <w:bottom w:val="single" w:sz="18" w:space="1" w:color="0070C0"/>
        </w:pBdr>
        <w:spacing w:line="276" w:lineRule="auto"/>
        <w:outlineLvl w:val="0"/>
        <w:rPr>
          <w:b/>
          <w:color w:val="0070C0"/>
        </w:rPr>
      </w:pPr>
      <w:r w:rsidRPr="00E83D69">
        <w:rPr>
          <w:b/>
          <w:color w:val="0070C0"/>
        </w:rPr>
        <w:t>CERTIFICATIONS</w:t>
      </w:r>
    </w:p>
    <w:tbl>
      <w:tblPr>
        <w:tblStyle w:val="TableGrid"/>
        <w:tblW w:w="6300"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0"/>
      </w:tblGrid>
      <w:tr w14:paraId="78048736" w14:textId="77777777" w:rsidTr="00494A7D">
        <w:tblPrEx>
          <w:tblW w:w="6300"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6300" w:type="dxa"/>
          </w:tcPr>
          <w:p w:rsidR="00E207B9" w:rsidRPr="00E83D69" w:rsidP="007D0786" w14:paraId="65AEDDD6" w14:textId="77777777">
            <w:pPr>
              <w:pStyle w:val="ListParagraph"/>
              <w:numPr>
                <w:ilvl w:val="0"/>
                <w:numId w:val="10"/>
              </w:numPr>
              <w:tabs>
                <w:tab w:val="clear" w:pos="648"/>
              </w:tabs>
              <w:spacing w:line="276" w:lineRule="auto"/>
              <w:ind w:left="375" w:hanging="450"/>
              <w:jc w:val="both"/>
              <w:rPr>
                <w:rFonts w:ascii="Times New Roman" w:hAnsi="Times New Roman" w:cs="Times New Roman"/>
                <w:color w:val="404040" w:themeColor="text1" w:themeTint="BF"/>
              </w:rPr>
            </w:pPr>
            <w:r w:rsidRPr="00E83D69">
              <w:rPr>
                <w:rFonts w:ascii="Times New Roman" w:hAnsi="Times New Roman" w:cs="Times New Roman"/>
                <w:b/>
              </w:rPr>
              <w:t xml:space="preserve">SAP Analytics Cloud (Business Intelligence) </w:t>
            </w:r>
          </w:p>
          <w:p w:rsidR="00CA483E" w:rsidRPr="00A566C2" w:rsidP="00A566C2" w14:paraId="00813615" w14:textId="77777777">
            <w:pPr>
              <w:pStyle w:val="ListParagraph"/>
              <w:numPr>
                <w:ilvl w:val="0"/>
                <w:numId w:val="10"/>
              </w:numPr>
              <w:tabs>
                <w:tab w:val="clear" w:pos="648"/>
              </w:tabs>
              <w:spacing w:line="276" w:lineRule="auto"/>
              <w:ind w:left="375" w:hanging="450"/>
              <w:jc w:val="both"/>
              <w:rPr>
                <w:rFonts w:ascii="Times New Roman" w:hAnsi="Times New Roman" w:cs="Times New Roman"/>
                <w:color w:val="404040" w:themeColor="text1" w:themeTint="BF"/>
              </w:rPr>
            </w:pPr>
            <w:r w:rsidRPr="00E83D69">
              <w:rPr>
                <w:rFonts w:ascii="Times New Roman" w:hAnsi="Times New Roman" w:cs="Times New Roman"/>
                <w:b/>
              </w:rPr>
              <w:t>SAP Analytics Cloud (Planning)</w:t>
            </w:r>
            <w:r w:rsidRPr="00E83D69" w:rsidR="00494A7D">
              <w:rPr>
                <w:rFonts w:ascii="Times New Roman" w:hAnsi="Times New Roman" w:cs="Times New Roman"/>
                <w:color w:val="404040" w:themeColor="text1" w:themeTint="BF"/>
              </w:rPr>
              <w:t xml:space="preserve"> </w:t>
            </w:r>
          </w:p>
        </w:tc>
      </w:tr>
      <w:tr w14:paraId="61668EAD" w14:textId="77777777" w:rsidTr="00494A7D">
        <w:tblPrEx>
          <w:tblW w:w="6300" w:type="dxa"/>
          <w:tblInd w:w="-30" w:type="dxa"/>
          <w:tblLook w:val="04A0"/>
        </w:tblPrEx>
        <w:tc>
          <w:tcPr>
            <w:tcW w:w="6300" w:type="dxa"/>
          </w:tcPr>
          <w:p w:rsidR="003F09A8" w:rsidRPr="00E83D69" w:rsidP="00223DAD" w14:paraId="5E8CFA2E" w14:textId="77777777">
            <w:pPr>
              <w:spacing w:line="276" w:lineRule="auto"/>
              <w:jc w:val="both"/>
              <w:rPr>
                <w:b/>
              </w:rPr>
            </w:pPr>
          </w:p>
        </w:tc>
      </w:tr>
    </w:tbl>
    <w:p w:rsidR="000E37AD" w:rsidP="000E37AD" w14:paraId="367C6621" w14:textId="6BB084C3">
      <w:pPr>
        <w:pBdr>
          <w:bottom w:val="single" w:sz="18" w:space="1" w:color="0070C0"/>
        </w:pBdr>
        <w:spacing w:line="276" w:lineRule="auto"/>
        <w:outlineLvl w:val="0"/>
        <w:rPr>
          <w:b/>
          <w:color w:val="0070C0"/>
          <w:u w:val="single"/>
        </w:rPr>
      </w:pPr>
      <w:r w:rsidRPr="00774127">
        <w:rPr>
          <w:b/>
          <w:color w:val="0070C0"/>
          <w:u w:val="single"/>
        </w:rPr>
        <w:t>PROFESSIONAL EXPERIENCE</w:t>
      </w:r>
    </w:p>
    <w:p w:rsidR="00545D32" w:rsidP="000E37AD" w14:paraId="6CBF0814" w14:textId="77777777">
      <w:pPr>
        <w:pBdr>
          <w:bottom w:val="single" w:sz="18" w:space="1" w:color="0070C0"/>
        </w:pBdr>
        <w:spacing w:line="276" w:lineRule="auto"/>
        <w:outlineLvl w:val="0"/>
        <w:rPr>
          <w:b/>
          <w:color w:val="0070C0"/>
          <w:u w:val="single"/>
        </w:rPr>
      </w:pPr>
    </w:p>
    <w:p w:rsidR="005A21DE" w:rsidP="005A21DE" w14:paraId="7A83D77A" w14:textId="124C5219">
      <w:pPr>
        <w:pBdr>
          <w:bottom w:val="single" w:sz="18" w:space="1" w:color="0070C0"/>
        </w:pBdr>
        <w:spacing w:line="276" w:lineRule="auto"/>
        <w:outlineLvl w:val="0"/>
        <w:rPr>
          <w:b/>
          <w:color w:val="0070C0"/>
        </w:rPr>
      </w:pPr>
      <w:r>
        <w:rPr>
          <w:b/>
          <w:color w:val="0070C0"/>
        </w:rPr>
        <w:t>SAP-Project_0</w:t>
      </w:r>
      <w:r>
        <w:rPr>
          <w:b/>
          <w:color w:val="0070C0"/>
        </w:rPr>
        <w:t>8</w:t>
      </w:r>
    </w:p>
    <w:p w:rsidR="005A21DE" w:rsidRPr="00E83D69" w:rsidP="005A21DE" w14:paraId="2EEE6821" w14:textId="1DAF6E97">
      <w:pPr>
        <w:tabs>
          <w:tab w:val="right" w:pos="10440"/>
        </w:tabs>
        <w:spacing w:line="276" w:lineRule="auto"/>
        <w:rPr>
          <w:color w:val="000000" w:themeColor="text1"/>
        </w:rPr>
      </w:pPr>
      <w:r w:rsidRPr="00E83D69">
        <w:rPr>
          <w:b/>
          <w:color w:val="0070C0"/>
        </w:rPr>
        <w:t xml:space="preserve">Organization:  Deloitte </w:t>
      </w:r>
      <w:r w:rsidRPr="00E83D69">
        <w:rPr>
          <w:b/>
          <w:color w:val="2F5496" w:themeColor="accent5" w:themeShade="BF"/>
        </w:rPr>
        <w:tab/>
      </w:r>
      <w:r w:rsidRPr="00E83D69">
        <w:rPr>
          <w:b/>
          <w:bCs/>
          <w:color w:val="000000" w:themeColor="text1"/>
        </w:rPr>
        <w:t xml:space="preserve">Bangalore, IN | </w:t>
      </w:r>
      <w:r>
        <w:rPr>
          <w:b/>
          <w:bCs/>
          <w:color w:val="000000" w:themeColor="text1"/>
        </w:rPr>
        <w:t>Feb</w:t>
      </w:r>
      <w:r>
        <w:rPr>
          <w:b/>
          <w:bCs/>
          <w:color w:val="000000" w:themeColor="text1"/>
        </w:rPr>
        <w:t>’2</w:t>
      </w:r>
      <w:r>
        <w:rPr>
          <w:b/>
          <w:bCs/>
          <w:color w:val="000000" w:themeColor="text1"/>
        </w:rPr>
        <w:t>4</w:t>
      </w:r>
      <w:r w:rsidRPr="00E83D69">
        <w:rPr>
          <w:b/>
          <w:bCs/>
          <w:color w:val="000000" w:themeColor="text1"/>
        </w:rPr>
        <w:t xml:space="preserve"> – </w:t>
      </w:r>
      <w:r>
        <w:rPr>
          <w:b/>
          <w:bCs/>
          <w:color w:val="000000" w:themeColor="text1"/>
        </w:rPr>
        <w:t>Till Date</w:t>
      </w:r>
      <w:r>
        <w:rPr>
          <w:b/>
          <w:bCs/>
          <w:color w:val="000000" w:themeColor="text1"/>
        </w:rPr>
        <w:t xml:space="preserve"> </w:t>
      </w:r>
    </w:p>
    <w:p w:rsidR="005A21DE" w:rsidRPr="00E83D69" w:rsidP="005A21DE" w14:paraId="0B1D7782" w14:textId="59A5EDB9">
      <w:pPr>
        <w:tabs>
          <w:tab w:val="right" w:pos="10440"/>
        </w:tabs>
        <w:spacing w:line="276" w:lineRule="auto"/>
        <w:rPr>
          <w:b/>
          <w:color w:val="0070C0"/>
        </w:rPr>
      </w:pPr>
      <w:r w:rsidRPr="00E83D69">
        <w:rPr>
          <w:b/>
          <w:color w:val="0070C0"/>
        </w:rPr>
        <w:t xml:space="preserve">             Client:</w:t>
      </w:r>
      <w:r w:rsidRPr="00E83D69">
        <w:t xml:space="preserve"> </w:t>
      </w:r>
      <w:r>
        <w:rPr>
          <w:b/>
          <w:color w:val="0070C0"/>
        </w:rPr>
        <w:t>German Multinational Software Company</w:t>
      </w:r>
    </w:p>
    <w:p w:rsidR="005A21DE" w:rsidP="005A21DE" w14:paraId="047E6E94" w14:textId="482F37F4">
      <w:pPr>
        <w:tabs>
          <w:tab w:val="right" w:pos="10440"/>
        </w:tabs>
        <w:spacing w:line="276" w:lineRule="auto"/>
        <w:rPr>
          <w:b/>
          <w:color w:val="0070C0"/>
        </w:rPr>
      </w:pPr>
      <w:r w:rsidRPr="00E83D69">
        <w:rPr>
          <w:b/>
          <w:color w:val="0070C0"/>
        </w:rPr>
        <w:t xml:space="preserve">           Project:</w:t>
      </w:r>
      <w:r w:rsidRPr="00E83D69">
        <w:t xml:space="preserve"> </w:t>
      </w:r>
      <w:r>
        <w:rPr>
          <w:b/>
          <w:color w:val="0070C0"/>
        </w:rPr>
        <w:t>Implementation [SA</w:t>
      </w:r>
      <w:r>
        <w:rPr>
          <w:b/>
          <w:color w:val="0070C0"/>
        </w:rPr>
        <w:t>P</w:t>
      </w:r>
      <w:r>
        <w:rPr>
          <w:b/>
          <w:color w:val="0070C0"/>
        </w:rPr>
        <w:t xml:space="preserve"> </w:t>
      </w:r>
      <w:r>
        <w:rPr>
          <w:b/>
          <w:color w:val="0070C0"/>
        </w:rPr>
        <w:t>Atlas, SAC</w:t>
      </w:r>
      <w:r>
        <w:rPr>
          <w:b/>
          <w:color w:val="0070C0"/>
        </w:rPr>
        <w:t>]</w:t>
      </w:r>
    </w:p>
    <w:p w:rsidR="005A21DE" w:rsidP="000E37AD" w14:paraId="58C5576A" w14:textId="77777777">
      <w:pPr>
        <w:pBdr>
          <w:bottom w:val="single" w:sz="18" w:space="1" w:color="0070C0"/>
        </w:pBdr>
        <w:spacing w:line="276" w:lineRule="auto"/>
        <w:outlineLvl w:val="0"/>
        <w:rPr>
          <w:b/>
          <w:i/>
          <w:u w:val="single"/>
        </w:rPr>
      </w:pPr>
    </w:p>
    <w:p w:rsidR="00C6244E" w:rsidP="00C6244E" w14:paraId="1ECD3B55" w14:textId="77777777">
      <w:pPr>
        <w:pStyle w:val="Char1"/>
        <w:rPr>
          <w:rFonts w:ascii="Times New Roman" w:hAnsi="Times New Roman"/>
          <w:sz w:val="24"/>
          <w:szCs w:val="24"/>
        </w:rPr>
      </w:pPr>
      <w:bookmarkStart w:id="1" w:name="_Hlk168293163"/>
    </w:p>
    <w:p w:rsidR="002B209B" w:rsidRPr="00C6244E" w:rsidP="00C6244E" w14:paraId="65F758D7" w14:textId="0F53D98A">
      <w:pPr>
        <w:spacing w:line="276" w:lineRule="auto"/>
        <w:rPr>
          <w:b/>
          <w:i/>
          <w:u w:val="single"/>
        </w:rPr>
      </w:pPr>
      <w:r w:rsidRPr="00C6244E">
        <w:rPr>
          <w:b/>
          <w:i/>
          <w:u w:val="single"/>
        </w:rPr>
        <w:t xml:space="preserve">Roles &amp; Responsibility </w:t>
      </w:r>
    </w:p>
    <w:p w:rsidR="002B209B" w:rsidP="00C6244E" w14:paraId="0283C993" w14:textId="77777777">
      <w:pPr>
        <w:pStyle w:val="Char1"/>
        <w:rPr>
          <w:rFonts w:ascii="Times New Roman" w:hAnsi="Times New Roman"/>
          <w:sz w:val="24"/>
          <w:szCs w:val="24"/>
        </w:rPr>
      </w:pPr>
    </w:p>
    <w:p w:rsidR="005A21DE" w:rsidRPr="002B209B" w:rsidP="002B209B" w14:paraId="259DD479" w14:textId="5D182657">
      <w:pPr>
        <w:pStyle w:val="Char1"/>
        <w:numPr>
          <w:ilvl w:val="0"/>
          <w:numId w:val="2"/>
        </w:numPr>
        <w:rPr>
          <w:rFonts w:ascii="Times New Roman" w:hAnsi="Times New Roman"/>
          <w:sz w:val="24"/>
          <w:szCs w:val="24"/>
        </w:rPr>
      </w:pPr>
      <w:r w:rsidRPr="002B209B">
        <w:rPr>
          <w:rFonts w:ascii="Times New Roman" w:hAnsi="Times New Roman"/>
          <w:sz w:val="24"/>
          <w:szCs w:val="24"/>
        </w:rPr>
        <w:t>Integrated ServiceNow (SNOW) with SAP Analytics Cloud (SAC) to streamline data workflows and enhance reporting capabilities.</w:t>
      </w:r>
    </w:p>
    <w:p w:rsidR="005A21DE" w:rsidRPr="002B209B" w:rsidP="002B209B" w14:paraId="4264DA3B" w14:textId="305D4222">
      <w:pPr>
        <w:pStyle w:val="Char1"/>
        <w:numPr>
          <w:ilvl w:val="0"/>
          <w:numId w:val="2"/>
        </w:numPr>
        <w:rPr>
          <w:rFonts w:ascii="Times New Roman" w:hAnsi="Times New Roman"/>
          <w:sz w:val="24"/>
          <w:szCs w:val="24"/>
        </w:rPr>
      </w:pPr>
      <w:r w:rsidRPr="002B209B">
        <w:rPr>
          <w:rFonts w:ascii="Times New Roman" w:hAnsi="Times New Roman"/>
          <w:sz w:val="24"/>
          <w:szCs w:val="24"/>
        </w:rPr>
        <w:t>Manually extracted BP Cockpit data and loaded it into SAP SAC for comprehensive analysis and reporting.</w:t>
      </w:r>
    </w:p>
    <w:p w:rsidR="005A21DE" w:rsidRPr="002B209B" w:rsidP="002B209B" w14:paraId="2FDBC03D" w14:textId="73E330D2">
      <w:pPr>
        <w:pStyle w:val="Char1"/>
        <w:numPr>
          <w:ilvl w:val="0"/>
          <w:numId w:val="2"/>
        </w:numPr>
        <w:rPr>
          <w:rFonts w:ascii="Times New Roman" w:hAnsi="Times New Roman"/>
          <w:sz w:val="24"/>
          <w:szCs w:val="24"/>
        </w:rPr>
      </w:pPr>
      <w:r w:rsidRPr="002B209B">
        <w:rPr>
          <w:rFonts w:ascii="Times New Roman" w:hAnsi="Times New Roman"/>
          <w:sz w:val="24"/>
          <w:szCs w:val="24"/>
        </w:rPr>
        <w:t xml:space="preserve">Conducted data extraction from SAP ECC to SAP </w:t>
      </w:r>
      <w:r w:rsidR="002B209B">
        <w:rPr>
          <w:rFonts w:ascii="Times New Roman" w:hAnsi="Times New Roman"/>
          <w:sz w:val="24"/>
          <w:szCs w:val="24"/>
        </w:rPr>
        <w:t>BW4HANA</w:t>
      </w:r>
      <w:r w:rsidRPr="002B209B">
        <w:rPr>
          <w:rFonts w:ascii="Times New Roman" w:hAnsi="Times New Roman"/>
          <w:sz w:val="24"/>
          <w:szCs w:val="24"/>
        </w:rPr>
        <w:t>, ensuring efficient data transfer and integration.</w:t>
      </w:r>
    </w:p>
    <w:p w:rsidR="005A21DE" w:rsidRPr="002B209B" w:rsidP="002B209B" w14:paraId="308FDC67" w14:textId="4AE6D21B">
      <w:pPr>
        <w:pStyle w:val="Char1"/>
        <w:numPr>
          <w:ilvl w:val="0"/>
          <w:numId w:val="2"/>
        </w:numPr>
        <w:rPr>
          <w:rFonts w:ascii="Times New Roman" w:hAnsi="Times New Roman"/>
          <w:sz w:val="24"/>
          <w:szCs w:val="24"/>
        </w:rPr>
      </w:pPr>
      <w:r w:rsidRPr="002B209B">
        <w:rPr>
          <w:rFonts w:ascii="Times New Roman" w:hAnsi="Times New Roman"/>
          <w:sz w:val="24"/>
          <w:szCs w:val="24"/>
        </w:rPr>
        <w:t>Utilized the new optimized story feature in SAP Analytics Cloud (SAC) to develop detailed and insightful SAC stories.</w:t>
      </w:r>
    </w:p>
    <w:p w:rsidR="005A21DE" w:rsidRPr="002B209B" w:rsidP="002B209B" w14:paraId="542DA89C" w14:textId="2F527C33">
      <w:pPr>
        <w:pStyle w:val="Char1"/>
        <w:numPr>
          <w:ilvl w:val="0"/>
          <w:numId w:val="2"/>
        </w:numPr>
        <w:rPr>
          <w:rFonts w:ascii="Times New Roman" w:hAnsi="Times New Roman"/>
          <w:sz w:val="24"/>
          <w:szCs w:val="24"/>
        </w:rPr>
      </w:pPr>
      <w:r w:rsidRPr="002B209B">
        <w:rPr>
          <w:rFonts w:ascii="Times New Roman" w:hAnsi="Times New Roman"/>
          <w:sz w:val="24"/>
          <w:szCs w:val="24"/>
        </w:rPr>
        <w:t xml:space="preserve">Developed and managed models within SAP Analytics Cloud (SAC) to support robust business analytics and </w:t>
      </w:r>
      <w:bookmarkEnd w:id="1"/>
      <w:r w:rsidRPr="002B209B" w:rsidR="002B209B">
        <w:rPr>
          <w:rFonts w:ascii="Times New Roman" w:hAnsi="Times New Roman"/>
          <w:sz w:val="24"/>
          <w:szCs w:val="24"/>
        </w:rPr>
        <w:t>decision-making.</w:t>
      </w:r>
    </w:p>
    <w:p w:rsidR="005A21DE" w:rsidRPr="00774127" w:rsidP="000E37AD" w14:paraId="04C451D4" w14:textId="77777777">
      <w:pPr>
        <w:pBdr>
          <w:bottom w:val="single" w:sz="18" w:space="1" w:color="0070C0"/>
        </w:pBdr>
        <w:spacing w:line="276" w:lineRule="auto"/>
        <w:outlineLvl w:val="0"/>
        <w:rPr>
          <w:b/>
          <w:color w:val="0070C0"/>
          <w:u w:val="single"/>
        </w:rPr>
      </w:pPr>
    </w:p>
    <w:p w:rsidR="00C43F6E" w:rsidP="000E37AD" w14:paraId="681E025E" w14:textId="032FC7D2">
      <w:pPr>
        <w:pBdr>
          <w:bottom w:val="single" w:sz="18" w:space="1" w:color="0070C0"/>
        </w:pBdr>
        <w:spacing w:line="276" w:lineRule="auto"/>
        <w:outlineLvl w:val="0"/>
        <w:rPr>
          <w:b/>
          <w:color w:val="0070C0"/>
        </w:rPr>
      </w:pPr>
      <w:r>
        <w:rPr>
          <w:b/>
          <w:color w:val="0070C0"/>
        </w:rPr>
        <w:t>SAP-Project_07</w:t>
      </w:r>
    </w:p>
    <w:p w:rsidR="00C43F6E" w:rsidRPr="00E83D69" w:rsidP="00C43F6E" w14:paraId="19835595" w14:textId="05D11EFF">
      <w:pPr>
        <w:tabs>
          <w:tab w:val="right" w:pos="10440"/>
        </w:tabs>
        <w:spacing w:line="276" w:lineRule="auto"/>
        <w:rPr>
          <w:color w:val="000000" w:themeColor="text1"/>
        </w:rPr>
      </w:pPr>
      <w:r w:rsidRPr="00E83D69">
        <w:rPr>
          <w:b/>
          <w:color w:val="0070C0"/>
        </w:rPr>
        <w:t xml:space="preserve">Organization:  Deloitte </w:t>
      </w:r>
      <w:r w:rsidRPr="00E83D69">
        <w:rPr>
          <w:b/>
          <w:color w:val="2F5496" w:themeColor="accent5" w:themeShade="BF"/>
        </w:rPr>
        <w:tab/>
      </w:r>
      <w:r w:rsidRPr="00E83D69">
        <w:rPr>
          <w:b/>
          <w:bCs/>
          <w:color w:val="000000" w:themeColor="text1"/>
        </w:rPr>
        <w:t xml:space="preserve">Bangalore, IN | </w:t>
      </w:r>
      <w:r w:rsidR="00E01BDE">
        <w:rPr>
          <w:b/>
          <w:bCs/>
          <w:color w:val="000000" w:themeColor="text1"/>
        </w:rPr>
        <w:t>Mar’2</w:t>
      </w:r>
      <w:r w:rsidR="00545D32">
        <w:rPr>
          <w:b/>
          <w:bCs/>
          <w:color w:val="000000" w:themeColor="text1"/>
        </w:rPr>
        <w:t>3</w:t>
      </w:r>
      <w:r w:rsidRPr="00E83D69">
        <w:rPr>
          <w:b/>
          <w:bCs/>
          <w:color w:val="000000" w:themeColor="text1"/>
        </w:rPr>
        <w:t xml:space="preserve"> – </w:t>
      </w:r>
      <w:r w:rsidR="005A21DE">
        <w:rPr>
          <w:b/>
          <w:bCs/>
          <w:color w:val="000000" w:themeColor="text1"/>
        </w:rPr>
        <w:t>Feb’24</w:t>
      </w:r>
      <w:r w:rsidR="00E01BDE">
        <w:rPr>
          <w:b/>
          <w:bCs/>
          <w:color w:val="000000" w:themeColor="text1"/>
        </w:rPr>
        <w:t xml:space="preserve"> </w:t>
      </w:r>
    </w:p>
    <w:p w:rsidR="00C43F6E" w:rsidRPr="00E83D69" w:rsidP="00C43F6E" w14:paraId="5E76EBE6" w14:textId="14F1937E">
      <w:pPr>
        <w:tabs>
          <w:tab w:val="right" w:pos="10440"/>
        </w:tabs>
        <w:spacing w:line="276" w:lineRule="auto"/>
        <w:rPr>
          <w:b/>
          <w:color w:val="0070C0"/>
        </w:rPr>
      </w:pPr>
      <w:r w:rsidRPr="00E83D69">
        <w:rPr>
          <w:b/>
          <w:color w:val="0070C0"/>
        </w:rPr>
        <w:t xml:space="preserve">             Client:</w:t>
      </w:r>
      <w:r w:rsidRPr="00E83D69">
        <w:t xml:space="preserve"> </w:t>
      </w:r>
      <w:r w:rsidRPr="00C43F6E">
        <w:rPr>
          <w:b/>
          <w:color w:val="0070C0"/>
        </w:rPr>
        <w:t>Indian media conglomerate</w:t>
      </w:r>
      <w:r w:rsidR="00E01BDE">
        <w:rPr>
          <w:b/>
          <w:color w:val="0070C0"/>
        </w:rPr>
        <w:t>.</w:t>
      </w:r>
    </w:p>
    <w:p w:rsidR="00C43F6E" w:rsidP="00C43F6E" w14:paraId="1344CE4B" w14:textId="7299048C">
      <w:pPr>
        <w:tabs>
          <w:tab w:val="right" w:pos="10440"/>
        </w:tabs>
        <w:spacing w:line="276" w:lineRule="auto"/>
        <w:rPr>
          <w:b/>
          <w:color w:val="0070C0"/>
        </w:rPr>
      </w:pPr>
      <w:r w:rsidRPr="00E83D69">
        <w:rPr>
          <w:b/>
          <w:color w:val="0070C0"/>
        </w:rPr>
        <w:t xml:space="preserve">           Project:</w:t>
      </w:r>
      <w:r w:rsidRPr="00E83D69">
        <w:t xml:space="preserve"> </w:t>
      </w:r>
      <w:r>
        <w:rPr>
          <w:b/>
          <w:color w:val="0070C0"/>
        </w:rPr>
        <w:t xml:space="preserve">Implementation </w:t>
      </w:r>
      <w:r w:rsidR="00E01BDE">
        <w:rPr>
          <w:b/>
          <w:color w:val="0070C0"/>
        </w:rPr>
        <w:t>[</w:t>
      </w:r>
      <w:r w:rsidR="00774127">
        <w:rPr>
          <w:b/>
          <w:color w:val="0070C0"/>
        </w:rPr>
        <w:t>SAC</w:t>
      </w:r>
      <w:r w:rsidR="00545D32">
        <w:rPr>
          <w:b/>
          <w:color w:val="0070C0"/>
        </w:rPr>
        <w:t xml:space="preserve"> Planning</w:t>
      </w:r>
      <w:r w:rsidR="00E01BDE">
        <w:rPr>
          <w:b/>
          <w:color w:val="0070C0"/>
        </w:rPr>
        <w:t>]</w:t>
      </w:r>
    </w:p>
    <w:p w:rsidR="00C43F6E" w:rsidP="00C43F6E" w14:paraId="6BA2C4BE" w14:textId="5E628DFB">
      <w:pPr>
        <w:tabs>
          <w:tab w:val="right" w:pos="10440"/>
        </w:tabs>
        <w:spacing w:line="276" w:lineRule="auto"/>
        <w:rPr>
          <w:b/>
          <w:color w:val="0070C0"/>
        </w:rPr>
      </w:pPr>
    </w:p>
    <w:p w:rsidR="00C43F6E" w:rsidP="00C43F6E" w14:paraId="0ACBA4C0" w14:textId="241E1C8A">
      <w:pPr>
        <w:spacing w:line="276" w:lineRule="auto"/>
        <w:rPr>
          <w:b/>
          <w:i/>
          <w:u w:val="single"/>
        </w:rPr>
      </w:pPr>
      <w:r w:rsidRPr="00B62901">
        <w:rPr>
          <w:b/>
          <w:i/>
          <w:u w:val="single"/>
        </w:rPr>
        <w:t>Roles &amp; Responsibilities:</w:t>
      </w:r>
    </w:p>
    <w:p w:rsidR="00545D32" w:rsidP="00545D32" w14:paraId="6EFE135A" w14:textId="77777777">
      <w:pPr>
        <w:pStyle w:val="Char1"/>
        <w:ind w:left="0"/>
        <w:rPr>
          <w:rFonts w:ascii="Times New Roman" w:hAnsi="Times New Roman"/>
          <w:sz w:val="24"/>
          <w:szCs w:val="24"/>
        </w:rPr>
      </w:pPr>
    </w:p>
    <w:p w:rsidR="00545D32" w:rsidRPr="00545D32" w:rsidP="00545D32" w14:paraId="74698963" w14:textId="77777777">
      <w:pPr>
        <w:pStyle w:val="Char1"/>
        <w:numPr>
          <w:ilvl w:val="0"/>
          <w:numId w:val="2"/>
        </w:numPr>
        <w:rPr>
          <w:rFonts w:ascii="Times New Roman" w:hAnsi="Times New Roman"/>
          <w:sz w:val="24"/>
          <w:szCs w:val="24"/>
        </w:rPr>
      </w:pPr>
      <w:r w:rsidRPr="00545D32">
        <w:rPr>
          <w:rFonts w:ascii="Times New Roman" w:hAnsi="Times New Roman"/>
          <w:sz w:val="24"/>
          <w:szCs w:val="24"/>
        </w:rPr>
        <w:t>Designed and developed Planning SAC models to optimize financial processes and facilitate strategic decision-making.</w:t>
      </w:r>
    </w:p>
    <w:p w:rsidR="00545D32" w:rsidRPr="00545D32" w:rsidP="00545D32" w14:paraId="0FC87ED9" w14:textId="77777777">
      <w:pPr>
        <w:pStyle w:val="Char1"/>
        <w:numPr>
          <w:ilvl w:val="0"/>
          <w:numId w:val="2"/>
        </w:numPr>
        <w:rPr>
          <w:rFonts w:ascii="Times New Roman" w:hAnsi="Times New Roman"/>
          <w:sz w:val="24"/>
          <w:szCs w:val="24"/>
        </w:rPr>
      </w:pPr>
      <w:r w:rsidRPr="00545D32">
        <w:rPr>
          <w:rFonts w:ascii="Times New Roman" w:hAnsi="Times New Roman"/>
          <w:sz w:val="24"/>
          <w:szCs w:val="24"/>
        </w:rPr>
        <w:t>Crafted engaging and informative stories in SAP Analytics Cloud to communicate key insights to stakeholders effectively.</w:t>
      </w:r>
    </w:p>
    <w:p w:rsidR="00545D32" w:rsidRPr="00545D32" w:rsidP="00545D32" w14:paraId="19B70341" w14:textId="55E5BF28">
      <w:pPr>
        <w:pStyle w:val="Char1"/>
        <w:numPr>
          <w:ilvl w:val="0"/>
          <w:numId w:val="2"/>
        </w:numPr>
        <w:rPr>
          <w:rFonts w:ascii="Times New Roman" w:hAnsi="Times New Roman"/>
          <w:sz w:val="24"/>
          <w:szCs w:val="24"/>
        </w:rPr>
      </w:pPr>
      <w:r w:rsidRPr="00545D32">
        <w:rPr>
          <w:rFonts w:ascii="Times New Roman" w:hAnsi="Times New Roman"/>
          <w:sz w:val="24"/>
          <w:szCs w:val="24"/>
        </w:rPr>
        <w:t>Implemented Data Actions and Multiactions</w:t>
      </w:r>
      <w:r w:rsidR="005A21DE">
        <w:rPr>
          <w:rFonts w:ascii="Times New Roman" w:hAnsi="Times New Roman"/>
          <w:sz w:val="24"/>
          <w:szCs w:val="24"/>
        </w:rPr>
        <w:t>,</w:t>
      </w:r>
      <w:r w:rsidRPr="00545D32">
        <w:rPr>
          <w:rFonts w:ascii="Times New Roman" w:hAnsi="Times New Roman"/>
          <w:sz w:val="24"/>
          <w:szCs w:val="24"/>
        </w:rPr>
        <w:t xml:space="preserve"> VDT to automate data workflows and enhance operational efficiency.</w:t>
      </w:r>
    </w:p>
    <w:p w:rsidR="00545D32" w:rsidRPr="00545D32" w:rsidP="00545D32" w14:paraId="1D04A5D7" w14:textId="77777777">
      <w:pPr>
        <w:pStyle w:val="Char1"/>
        <w:numPr>
          <w:ilvl w:val="0"/>
          <w:numId w:val="2"/>
        </w:numPr>
        <w:rPr>
          <w:rFonts w:ascii="Times New Roman" w:hAnsi="Times New Roman"/>
          <w:sz w:val="24"/>
          <w:szCs w:val="24"/>
        </w:rPr>
      </w:pPr>
      <w:r w:rsidRPr="00545D32">
        <w:rPr>
          <w:rFonts w:ascii="Times New Roman" w:hAnsi="Times New Roman"/>
          <w:sz w:val="24"/>
          <w:szCs w:val="24"/>
        </w:rPr>
        <w:t>Conducted forecasting and budgeting exercises within SAP SAC, providing valuable insights to support organizational planning.</w:t>
      </w:r>
    </w:p>
    <w:p w:rsidR="00545D32" w:rsidRPr="00545D32" w:rsidP="00545D32" w14:paraId="76379886" w14:textId="77777777">
      <w:pPr>
        <w:pStyle w:val="Char1"/>
        <w:numPr>
          <w:ilvl w:val="0"/>
          <w:numId w:val="2"/>
        </w:numPr>
        <w:rPr>
          <w:rFonts w:ascii="Times New Roman" w:hAnsi="Times New Roman"/>
          <w:sz w:val="24"/>
          <w:szCs w:val="24"/>
        </w:rPr>
      </w:pPr>
      <w:r w:rsidRPr="00545D32">
        <w:rPr>
          <w:rFonts w:ascii="Times New Roman" w:hAnsi="Times New Roman"/>
          <w:sz w:val="24"/>
          <w:szCs w:val="24"/>
        </w:rPr>
        <w:t>Utilized advanced formulas within SAP SAC to perform complex calculations and derive actionable insights.</w:t>
      </w:r>
    </w:p>
    <w:p w:rsidR="00E01BDE" w:rsidP="00545D32" w14:paraId="59FB22C8" w14:textId="0031001D">
      <w:pPr>
        <w:pStyle w:val="Char1"/>
        <w:numPr>
          <w:ilvl w:val="0"/>
          <w:numId w:val="2"/>
        </w:numPr>
        <w:rPr>
          <w:rFonts w:ascii="Times New Roman" w:hAnsi="Times New Roman"/>
          <w:sz w:val="24"/>
          <w:szCs w:val="24"/>
        </w:rPr>
      </w:pPr>
      <w:r w:rsidRPr="00545D32">
        <w:rPr>
          <w:rFonts w:ascii="Times New Roman" w:hAnsi="Times New Roman"/>
          <w:sz w:val="24"/>
          <w:szCs w:val="24"/>
        </w:rPr>
        <w:t>Scheduled jobs to automate routine tasks and ensure timely data updates and processing.</w:t>
      </w:r>
    </w:p>
    <w:p w:rsidR="00047CCA" w:rsidP="00047CCA" w14:paraId="7BC7C1B7" w14:textId="77777777">
      <w:pPr>
        <w:pStyle w:val="Char1"/>
        <w:rPr>
          <w:rFonts w:ascii="Times New Roman" w:hAnsi="Times New Roman"/>
          <w:sz w:val="24"/>
          <w:szCs w:val="24"/>
        </w:rPr>
      </w:pPr>
    </w:p>
    <w:p w:rsidR="00047CCA" w:rsidRPr="00545D32" w:rsidP="00047CCA" w14:paraId="3DF81E21" w14:textId="77777777">
      <w:pPr>
        <w:pStyle w:val="Char1"/>
        <w:rPr>
          <w:rFonts w:ascii="Times New Roman" w:hAnsi="Times New Roman"/>
          <w:sz w:val="24"/>
          <w:szCs w:val="24"/>
        </w:rPr>
      </w:pPr>
    </w:p>
    <w:p w:rsidR="00C43F6E" w:rsidRPr="00E83D69" w:rsidP="000E37AD" w14:paraId="5C6493B4" w14:textId="713F0140">
      <w:pPr>
        <w:pBdr>
          <w:bottom w:val="single" w:sz="18" w:space="1" w:color="0070C0"/>
        </w:pBdr>
        <w:spacing w:line="276" w:lineRule="auto"/>
        <w:outlineLvl w:val="0"/>
        <w:rPr>
          <w:b/>
          <w:color w:val="0070C0"/>
        </w:rPr>
      </w:pPr>
      <w:r>
        <w:rPr>
          <w:b/>
          <w:color w:val="0070C0"/>
        </w:rPr>
        <w:t>SAP-Project_06</w:t>
      </w:r>
    </w:p>
    <w:p w:rsidR="000E37AD" w:rsidRPr="00E83D69" w:rsidP="000E37AD" w14:paraId="5D66CD50" w14:textId="0331C57F">
      <w:pPr>
        <w:tabs>
          <w:tab w:val="right" w:pos="10440"/>
        </w:tabs>
        <w:spacing w:line="276" w:lineRule="auto"/>
        <w:rPr>
          <w:color w:val="000000" w:themeColor="text1"/>
        </w:rPr>
      </w:pPr>
      <w:r w:rsidRPr="00E83D69">
        <w:rPr>
          <w:b/>
          <w:color w:val="0070C0"/>
        </w:rPr>
        <w:t xml:space="preserve">Organization:  </w:t>
      </w:r>
      <w:r w:rsidRPr="00E83D69" w:rsidR="00C51FD4">
        <w:rPr>
          <w:b/>
          <w:color w:val="0070C0"/>
        </w:rPr>
        <w:t xml:space="preserve">Deloitte </w:t>
      </w:r>
      <w:r w:rsidRPr="00E83D69">
        <w:rPr>
          <w:b/>
          <w:color w:val="2F5496" w:themeColor="accent5" w:themeShade="BF"/>
        </w:rPr>
        <w:tab/>
      </w:r>
      <w:r w:rsidRPr="00E83D69" w:rsidR="0017195B">
        <w:rPr>
          <w:b/>
          <w:bCs/>
          <w:color w:val="000000" w:themeColor="text1"/>
        </w:rPr>
        <w:t>Bangalore,</w:t>
      </w:r>
      <w:r w:rsidRPr="00E83D69">
        <w:rPr>
          <w:b/>
          <w:bCs/>
          <w:color w:val="000000" w:themeColor="text1"/>
        </w:rPr>
        <w:t xml:space="preserve"> IN | </w:t>
      </w:r>
      <w:r w:rsidRPr="00E83D69" w:rsidR="00030783">
        <w:rPr>
          <w:b/>
          <w:bCs/>
          <w:color w:val="000000" w:themeColor="text1"/>
        </w:rPr>
        <w:t>A</w:t>
      </w:r>
      <w:r w:rsidR="000B0DA4">
        <w:rPr>
          <w:b/>
          <w:bCs/>
          <w:color w:val="000000" w:themeColor="text1"/>
        </w:rPr>
        <w:t>ug</w:t>
      </w:r>
      <w:r w:rsidRPr="00E83D69">
        <w:rPr>
          <w:b/>
          <w:bCs/>
          <w:color w:val="000000" w:themeColor="text1"/>
        </w:rPr>
        <w:t>’</w:t>
      </w:r>
      <w:r w:rsidRPr="00E83D69" w:rsidR="00030783">
        <w:rPr>
          <w:b/>
          <w:bCs/>
          <w:color w:val="000000" w:themeColor="text1"/>
        </w:rPr>
        <w:t>2</w:t>
      </w:r>
      <w:r w:rsidR="00037B2F">
        <w:rPr>
          <w:b/>
          <w:bCs/>
          <w:color w:val="000000" w:themeColor="text1"/>
        </w:rPr>
        <w:t>2</w:t>
      </w:r>
      <w:r w:rsidRPr="00E83D69">
        <w:rPr>
          <w:b/>
          <w:bCs/>
          <w:color w:val="000000" w:themeColor="text1"/>
        </w:rPr>
        <w:t xml:space="preserve"> – </w:t>
      </w:r>
      <w:r w:rsidR="001F146B">
        <w:rPr>
          <w:b/>
          <w:bCs/>
          <w:color w:val="000000" w:themeColor="text1"/>
        </w:rPr>
        <w:t>Mar’2</w:t>
      </w:r>
      <w:r w:rsidR="00545D32">
        <w:rPr>
          <w:b/>
          <w:bCs/>
          <w:color w:val="000000" w:themeColor="text1"/>
        </w:rPr>
        <w:t>3</w:t>
      </w:r>
    </w:p>
    <w:p w:rsidR="00C51FD4" w:rsidRPr="00E83D69" w:rsidP="000E37AD" w14:paraId="4BDF6149" w14:textId="57F058D5">
      <w:pPr>
        <w:tabs>
          <w:tab w:val="right" w:pos="10440"/>
        </w:tabs>
        <w:spacing w:line="276" w:lineRule="auto"/>
        <w:rPr>
          <w:b/>
          <w:color w:val="0070C0"/>
        </w:rPr>
      </w:pPr>
      <w:r w:rsidRPr="00E83D69">
        <w:rPr>
          <w:b/>
          <w:color w:val="0070C0"/>
        </w:rPr>
        <w:t xml:space="preserve">             Client</w:t>
      </w:r>
      <w:r w:rsidRPr="00E83D69" w:rsidR="00030783">
        <w:rPr>
          <w:b/>
          <w:color w:val="0070C0"/>
        </w:rPr>
        <w:t>:</w:t>
      </w:r>
      <w:r w:rsidRPr="00E83D69">
        <w:t xml:space="preserve"> </w:t>
      </w:r>
      <w:r w:rsidRPr="00047CCA" w:rsidR="00A67C0C">
        <w:rPr>
          <w:b/>
          <w:color w:val="0070C0"/>
        </w:rPr>
        <w:t>Indian Electricals and Home Appliances Manufacturer</w:t>
      </w:r>
    </w:p>
    <w:p w:rsidR="00C51FD4" w:rsidRPr="00E83D69" w:rsidP="00C51FD4" w14:paraId="53A40496" w14:textId="6B8CAA1E">
      <w:pPr>
        <w:tabs>
          <w:tab w:val="right" w:pos="10440"/>
        </w:tabs>
        <w:spacing w:line="276" w:lineRule="auto"/>
        <w:rPr>
          <w:b/>
          <w:color w:val="0070C0"/>
        </w:rPr>
      </w:pPr>
      <w:r w:rsidRPr="00E83D69">
        <w:rPr>
          <w:b/>
          <w:color w:val="0070C0"/>
        </w:rPr>
        <w:t xml:space="preserve">           </w:t>
      </w:r>
      <w:r w:rsidRPr="00E83D69" w:rsidR="00030783">
        <w:rPr>
          <w:b/>
          <w:color w:val="0070C0"/>
        </w:rPr>
        <w:t>Project</w:t>
      </w:r>
      <w:r w:rsidRPr="00E83D69">
        <w:rPr>
          <w:b/>
          <w:color w:val="0070C0"/>
        </w:rPr>
        <w:t>:</w:t>
      </w:r>
      <w:r w:rsidRPr="00E83D69">
        <w:t xml:space="preserve"> </w:t>
      </w:r>
      <w:r w:rsidR="00982021">
        <w:rPr>
          <w:b/>
          <w:color w:val="0070C0"/>
        </w:rPr>
        <w:t xml:space="preserve">Implementation </w:t>
      </w:r>
      <w:r w:rsidRPr="00E83D69" w:rsidR="00030783">
        <w:rPr>
          <w:b/>
          <w:color w:val="0070C0"/>
        </w:rPr>
        <w:t>[SAC]</w:t>
      </w:r>
      <w:r w:rsidRPr="00E83D69">
        <w:rPr>
          <w:b/>
          <w:color w:val="0070C0"/>
        </w:rPr>
        <w:t xml:space="preserve"> </w:t>
      </w:r>
    </w:p>
    <w:p w:rsidR="00A260CE" w:rsidRPr="00E83D69" w:rsidP="000E37AD" w14:paraId="5650CAE1" w14:textId="77777777">
      <w:pPr>
        <w:spacing w:line="276" w:lineRule="auto"/>
        <w:rPr>
          <w:i/>
          <w:color w:val="000000" w:themeColor="text1"/>
          <w:lang w:eastAsia="en-US"/>
        </w:rPr>
      </w:pPr>
    </w:p>
    <w:p w:rsidR="00982021" w:rsidRPr="00B62901" w:rsidP="00B62901" w14:paraId="7483F227" w14:textId="77777777">
      <w:pPr>
        <w:spacing w:line="276" w:lineRule="auto"/>
        <w:rPr>
          <w:b/>
          <w:i/>
          <w:u w:val="single"/>
        </w:rPr>
      </w:pPr>
      <w:r w:rsidRPr="00B62901">
        <w:rPr>
          <w:b/>
          <w:i/>
          <w:u w:val="single"/>
        </w:rPr>
        <w:t>Roles &amp; Responsibilities:</w:t>
      </w:r>
    </w:p>
    <w:p w:rsidR="00212FAF" w:rsidP="005A21DE" w14:paraId="352173D7" w14:textId="77777777">
      <w:pPr>
        <w:pStyle w:val="Char1"/>
        <w:rPr>
          <w:rFonts w:ascii="Times New Roman" w:hAnsi="Times New Roman"/>
          <w:sz w:val="24"/>
          <w:szCs w:val="24"/>
        </w:rPr>
      </w:pPr>
    </w:p>
    <w:p w:rsidR="00212FAF" w:rsidRPr="00212FAF" w:rsidP="00212FAF" w14:paraId="4C155090" w14:textId="307D34DA">
      <w:pPr>
        <w:pStyle w:val="Char1"/>
        <w:numPr>
          <w:ilvl w:val="0"/>
          <w:numId w:val="2"/>
        </w:numPr>
        <w:rPr>
          <w:rFonts w:ascii="Times New Roman" w:hAnsi="Times New Roman"/>
          <w:sz w:val="24"/>
          <w:szCs w:val="24"/>
        </w:rPr>
      </w:pPr>
      <w:r w:rsidRPr="00212FAF">
        <w:rPr>
          <w:rFonts w:ascii="Times New Roman" w:hAnsi="Times New Roman"/>
          <w:sz w:val="24"/>
          <w:szCs w:val="24"/>
        </w:rPr>
        <w:t>Led SAP Analytics Cloud (SAC) analytics project, collaborating with stakeholders to gather requirements and design solutions that meet business needs.</w:t>
      </w:r>
    </w:p>
    <w:p w:rsidR="00212FAF" w:rsidRPr="00212FAF" w:rsidP="00212FAF" w14:paraId="68C0704A" w14:textId="2AB6E61F">
      <w:pPr>
        <w:pStyle w:val="Char1"/>
        <w:numPr>
          <w:ilvl w:val="0"/>
          <w:numId w:val="2"/>
        </w:numPr>
        <w:rPr>
          <w:rFonts w:ascii="Times New Roman" w:hAnsi="Times New Roman"/>
          <w:sz w:val="24"/>
          <w:szCs w:val="24"/>
        </w:rPr>
      </w:pPr>
      <w:r w:rsidRPr="00212FAF">
        <w:rPr>
          <w:rFonts w:ascii="Times New Roman" w:hAnsi="Times New Roman"/>
          <w:sz w:val="24"/>
          <w:szCs w:val="24"/>
        </w:rPr>
        <w:t>Implemented SAC analytics solutions, including data modelling, visualization, to enable data-driven decision-making.</w:t>
      </w:r>
    </w:p>
    <w:p w:rsidR="00212FAF" w:rsidRPr="00212FAF" w:rsidP="00212FAF" w14:paraId="39A0A7C4" w14:textId="0F9B2FC3">
      <w:pPr>
        <w:pStyle w:val="Char1"/>
        <w:numPr>
          <w:ilvl w:val="0"/>
          <w:numId w:val="2"/>
        </w:numPr>
        <w:rPr>
          <w:rFonts w:ascii="Times New Roman" w:hAnsi="Times New Roman"/>
          <w:sz w:val="24"/>
          <w:szCs w:val="24"/>
        </w:rPr>
      </w:pPr>
      <w:r w:rsidRPr="00212FAF">
        <w:rPr>
          <w:rFonts w:ascii="Times New Roman" w:hAnsi="Times New Roman"/>
          <w:sz w:val="24"/>
          <w:szCs w:val="24"/>
        </w:rPr>
        <w:t>Provided SAC administration support, managing user roles, access controls, and</w:t>
      </w:r>
      <w:r>
        <w:rPr>
          <w:rFonts w:ascii="Times New Roman" w:hAnsi="Times New Roman"/>
          <w:sz w:val="24"/>
          <w:szCs w:val="24"/>
        </w:rPr>
        <w:t xml:space="preserve"> live</w:t>
      </w:r>
      <w:r w:rsidRPr="00212FAF">
        <w:rPr>
          <w:rFonts w:ascii="Times New Roman" w:hAnsi="Times New Roman"/>
          <w:sz w:val="24"/>
          <w:szCs w:val="24"/>
        </w:rPr>
        <w:t xml:space="preserve"> system configurations to </w:t>
      </w:r>
      <w:r>
        <w:rPr>
          <w:rFonts w:ascii="Times New Roman" w:hAnsi="Times New Roman"/>
          <w:sz w:val="24"/>
          <w:szCs w:val="24"/>
        </w:rPr>
        <w:t>BW4HANA.</w:t>
      </w:r>
    </w:p>
    <w:p w:rsidR="00212FAF" w:rsidP="00212FAF" w14:paraId="5FC7FE87" w14:textId="6350DEB8">
      <w:pPr>
        <w:pStyle w:val="Char1"/>
        <w:numPr>
          <w:ilvl w:val="0"/>
          <w:numId w:val="2"/>
        </w:numPr>
        <w:rPr>
          <w:rFonts w:ascii="Times New Roman" w:hAnsi="Times New Roman"/>
          <w:sz w:val="24"/>
          <w:szCs w:val="24"/>
        </w:rPr>
      </w:pPr>
      <w:r w:rsidRPr="00212FAF">
        <w:rPr>
          <w:rFonts w:ascii="Times New Roman" w:hAnsi="Times New Roman"/>
          <w:sz w:val="24"/>
          <w:szCs w:val="24"/>
        </w:rPr>
        <w:t>Conducted training sessions for end-users and administrators to promote adoption and proficiency in SAP SAC.</w:t>
      </w:r>
    </w:p>
    <w:p w:rsidR="005A21DE" w:rsidRPr="00545D32" w:rsidP="005A21DE" w14:paraId="4BDE0FCF" w14:textId="77777777">
      <w:pPr>
        <w:pStyle w:val="Char1"/>
        <w:numPr>
          <w:ilvl w:val="0"/>
          <w:numId w:val="2"/>
        </w:numPr>
        <w:rPr>
          <w:rFonts w:ascii="Times New Roman" w:hAnsi="Times New Roman"/>
          <w:sz w:val="24"/>
          <w:szCs w:val="24"/>
        </w:rPr>
      </w:pPr>
      <w:r w:rsidRPr="00545D32">
        <w:rPr>
          <w:rFonts w:ascii="Times New Roman" w:hAnsi="Times New Roman"/>
          <w:sz w:val="24"/>
          <w:szCs w:val="24"/>
        </w:rPr>
        <w:t>Developed CDS views to enable customized data access for reporting and analysis purposes.</w:t>
      </w:r>
    </w:p>
    <w:p w:rsidR="00C448C7" w:rsidP="00736D24" w14:paraId="456D7796" w14:textId="280739F5">
      <w:pPr>
        <w:pStyle w:val="Char1"/>
        <w:rPr>
          <w:rFonts w:ascii="Times New Roman" w:hAnsi="Times New Roman"/>
          <w:sz w:val="24"/>
          <w:szCs w:val="24"/>
        </w:rPr>
      </w:pPr>
    </w:p>
    <w:p w:rsidR="00736D24" w:rsidP="00736D24" w14:paraId="2112E3DC" w14:textId="77777777">
      <w:pPr>
        <w:pStyle w:val="Char1"/>
        <w:rPr>
          <w:rFonts w:ascii="Times New Roman" w:hAnsi="Times New Roman"/>
          <w:sz w:val="24"/>
          <w:szCs w:val="24"/>
        </w:rPr>
      </w:pPr>
    </w:p>
    <w:p w:rsidR="00736D24" w:rsidP="00736D24" w14:paraId="09E7C490" w14:textId="77777777">
      <w:pPr>
        <w:pStyle w:val="Char1"/>
        <w:rPr>
          <w:rFonts w:ascii="Times New Roman" w:hAnsi="Times New Roman"/>
          <w:sz w:val="24"/>
          <w:szCs w:val="24"/>
        </w:rPr>
      </w:pPr>
    </w:p>
    <w:p w:rsidR="00736D24" w:rsidP="00736D24" w14:paraId="2F11A0CF" w14:textId="77777777">
      <w:pPr>
        <w:pStyle w:val="Char1"/>
        <w:rPr>
          <w:rFonts w:ascii="Times New Roman" w:hAnsi="Times New Roman"/>
          <w:sz w:val="24"/>
          <w:szCs w:val="24"/>
        </w:rPr>
      </w:pPr>
    </w:p>
    <w:p w:rsidR="00736D24" w:rsidRPr="00A566C2" w:rsidP="00736D24" w14:paraId="5559B0F1" w14:textId="77777777">
      <w:pPr>
        <w:pStyle w:val="Char1"/>
        <w:rPr>
          <w:rFonts w:ascii="Times New Roman" w:hAnsi="Times New Roman"/>
          <w:sz w:val="24"/>
          <w:szCs w:val="24"/>
        </w:rPr>
      </w:pPr>
    </w:p>
    <w:p w:rsidR="00AF3EA7" w:rsidRPr="00E83D69" w:rsidP="00E32CFF" w14:paraId="139191F5" w14:textId="47325F7E">
      <w:pPr>
        <w:pBdr>
          <w:bottom w:val="single" w:sz="18" w:space="1" w:color="0070C0"/>
        </w:pBdr>
        <w:spacing w:line="276" w:lineRule="auto"/>
        <w:outlineLvl w:val="0"/>
        <w:rPr>
          <w:b/>
          <w:color w:val="0070C0"/>
        </w:rPr>
      </w:pPr>
      <w:r>
        <w:rPr>
          <w:b/>
          <w:color w:val="0070C0"/>
        </w:rPr>
        <w:t>SAP-Project_05</w:t>
      </w:r>
    </w:p>
    <w:p w:rsidR="00934631" w:rsidRPr="00E83D69" w:rsidP="00934631" w14:paraId="52991D06" w14:textId="2951DB07">
      <w:pPr>
        <w:tabs>
          <w:tab w:val="right" w:pos="10440"/>
        </w:tabs>
        <w:spacing w:line="276" w:lineRule="auto"/>
        <w:rPr>
          <w:color w:val="000000" w:themeColor="text1"/>
        </w:rPr>
      </w:pPr>
      <w:r w:rsidRPr="00E83D69">
        <w:rPr>
          <w:b/>
          <w:color w:val="0070C0"/>
        </w:rPr>
        <w:t xml:space="preserve">Organization:  Deloitte </w:t>
      </w:r>
      <w:r w:rsidRPr="00E83D69">
        <w:rPr>
          <w:b/>
          <w:color w:val="2F5496" w:themeColor="accent5" w:themeShade="BF"/>
        </w:rPr>
        <w:tab/>
      </w:r>
      <w:r w:rsidRPr="00E83D69">
        <w:rPr>
          <w:b/>
          <w:bCs/>
          <w:color w:val="000000" w:themeColor="text1"/>
        </w:rPr>
        <w:t xml:space="preserve">Bangalore, IN | </w:t>
      </w:r>
      <w:r w:rsidRPr="00E83D69" w:rsidR="00EF429C">
        <w:rPr>
          <w:b/>
          <w:bCs/>
          <w:color w:val="000000" w:themeColor="text1"/>
        </w:rPr>
        <w:t>Jun</w:t>
      </w:r>
      <w:r w:rsidRPr="00E83D69">
        <w:rPr>
          <w:b/>
          <w:bCs/>
          <w:color w:val="000000" w:themeColor="text1"/>
        </w:rPr>
        <w:t>’</w:t>
      </w:r>
      <w:r w:rsidR="005A470E">
        <w:rPr>
          <w:b/>
          <w:bCs/>
          <w:color w:val="000000" w:themeColor="text1"/>
        </w:rPr>
        <w:t>21</w:t>
      </w:r>
      <w:r w:rsidRPr="00E83D69">
        <w:rPr>
          <w:b/>
          <w:bCs/>
          <w:color w:val="000000" w:themeColor="text1"/>
        </w:rPr>
        <w:t xml:space="preserve"> – </w:t>
      </w:r>
      <w:r w:rsidRPr="00E83D69" w:rsidR="00F66302">
        <w:rPr>
          <w:b/>
          <w:bCs/>
          <w:color w:val="000000" w:themeColor="text1"/>
        </w:rPr>
        <w:t>A</w:t>
      </w:r>
      <w:r w:rsidRPr="00E83D69" w:rsidR="00EF429C">
        <w:rPr>
          <w:b/>
          <w:bCs/>
          <w:color w:val="000000" w:themeColor="text1"/>
        </w:rPr>
        <w:t>ug</w:t>
      </w:r>
      <w:r w:rsidRPr="00E83D69" w:rsidR="00F64A0E">
        <w:rPr>
          <w:b/>
          <w:bCs/>
          <w:color w:val="000000" w:themeColor="text1"/>
        </w:rPr>
        <w:t>’</w:t>
      </w:r>
      <w:r w:rsidR="005A470E">
        <w:rPr>
          <w:b/>
          <w:bCs/>
          <w:color w:val="000000" w:themeColor="text1"/>
        </w:rPr>
        <w:t>22</w:t>
      </w:r>
    </w:p>
    <w:p w:rsidR="00934631" w:rsidRPr="00E83D69" w:rsidP="00934631" w14:paraId="56FB51C9" w14:textId="77777777">
      <w:pPr>
        <w:tabs>
          <w:tab w:val="right" w:pos="10440"/>
        </w:tabs>
        <w:spacing w:line="276" w:lineRule="auto"/>
        <w:rPr>
          <w:b/>
          <w:color w:val="0070C0"/>
        </w:rPr>
      </w:pPr>
      <w:r w:rsidRPr="00E83D69">
        <w:rPr>
          <w:b/>
          <w:color w:val="0070C0"/>
        </w:rPr>
        <w:t xml:space="preserve">             Client:</w:t>
      </w:r>
      <w:r w:rsidRPr="00E83D69">
        <w:t xml:space="preserve"> </w:t>
      </w:r>
      <w:r w:rsidRPr="00E83D69" w:rsidR="00245111">
        <w:rPr>
          <w:b/>
          <w:color w:val="0070C0"/>
        </w:rPr>
        <w:t>Leading light products manufacturer &amp; seller</w:t>
      </w:r>
    </w:p>
    <w:p w:rsidR="00934631" w:rsidRPr="00E83D69" w:rsidP="00934631" w14:paraId="027D675C" w14:textId="14C2DF17">
      <w:pPr>
        <w:tabs>
          <w:tab w:val="right" w:pos="10440"/>
        </w:tabs>
        <w:spacing w:line="276" w:lineRule="auto"/>
        <w:rPr>
          <w:b/>
          <w:color w:val="0070C0"/>
        </w:rPr>
      </w:pPr>
      <w:r w:rsidRPr="00E83D69">
        <w:rPr>
          <w:b/>
          <w:color w:val="0070C0"/>
        </w:rPr>
        <w:t xml:space="preserve">           Project:</w:t>
      </w:r>
      <w:r w:rsidRPr="00E83D69">
        <w:t xml:space="preserve"> </w:t>
      </w:r>
      <w:r w:rsidRPr="00E83D69" w:rsidR="00647AA2">
        <w:rPr>
          <w:b/>
          <w:color w:val="0070C0"/>
        </w:rPr>
        <w:t>Migration, Integration &amp;</w:t>
      </w:r>
      <w:r w:rsidRPr="00E83D69">
        <w:rPr>
          <w:b/>
          <w:color w:val="0070C0"/>
        </w:rPr>
        <w:t xml:space="preserve"> </w:t>
      </w:r>
      <w:r w:rsidRPr="00E83D69" w:rsidR="00F64A0E">
        <w:rPr>
          <w:b/>
          <w:color w:val="0070C0"/>
        </w:rPr>
        <w:t>Implementation [</w:t>
      </w:r>
      <w:r w:rsidRPr="00E83D69" w:rsidR="00982021">
        <w:rPr>
          <w:b/>
          <w:color w:val="0070C0"/>
        </w:rPr>
        <w:t>SAC</w:t>
      </w:r>
      <w:r w:rsidR="005A21DE">
        <w:rPr>
          <w:b/>
          <w:color w:val="0070C0"/>
        </w:rPr>
        <w:t xml:space="preserve"> Planning</w:t>
      </w:r>
      <w:r w:rsidR="00982021">
        <w:rPr>
          <w:b/>
          <w:color w:val="0070C0"/>
        </w:rPr>
        <w:t xml:space="preserve">, </w:t>
      </w:r>
      <w:r w:rsidR="005A21DE">
        <w:rPr>
          <w:b/>
          <w:color w:val="0070C0"/>
        </w:rPr>
        <w:t>HANA</w:t>
      </w:r>
      <w:r w:rsidRPr="00E83D69" w:rsidR="00681C03">
        <w:rPr>
          <w:b/>
          <w:color w:val="0070C0"/>
        </w:rPr>
        <w:t>]</w:t>
      </w:r>
      <w:r w:rsidRPr="00E83D69">
        <w:rPr>
          <w:b/>
          <w:color w:val="0070C0"/>
        </w:rPr>
        <w:t xml:space="preserve"> </w:t>
      </w:r>
    </w:p>
    <w:p w:rsidR="000E37AD" w:rsidRPr="00E83D69" w:rsidP="000E37AD" w14:paraId="1FF2F802" w14:textId="77777777">
      <w:pPr>
        <w:tabs>
          <w:tab w:val="right" w:pos="10440"/>
        </w:tabs>
        <w:spacing w:line="276" w:lineRule="auto"/>
        <w:rPr>
          <w:b/>
          <w:color w:val="000000" w:themeColor="text1"/>
        </w:rPr>
      </w:pPr>
    </w:p>
    <w:p w:rsidR="00323EC7" w:rsidRPr="00017DBA" w:rsidP="00323EC7" w14:paraId="4721386C" w14:textId="77777777">
      <w:pPr>
        <w:spacing w:line="276" w:lineRule="auto"/>
        <w:rPr>
          <w:b/>
          <w:i/>
          <w:u w:val="single"/>
        </w:rPr>
      </w:pPr>
      <w:r w:rsidRPr="00017DBA">
        <w:rPr>
          <w:b/>
          <w:i/>
          <w:u w:val="single"/>
        </w:rPr>
        <w:t>Roles &amp; Responsibilities:</w:t>
      </w:r>
    </w:p>
    <w:p w:rsidR="00323EC7" w:rsidRPr="00E83D69" w:rsidP="00323EC7" w14:paraId="607E73F4" w14:textId="77777777">
      <w:pPr>
        <w:spacing w:line="276" w:lineRule="auto"/>
        <w:rPr>
          <w:b/>
          <w:iCs/>
        </w:rPr>
      </w:pPr>
    </w:p>
    <w:p w:rsidR="000A657A" w:rsidRPr="00017DBA" w:rsidP="00BF0734" w14:paraId="6E3346FB" w14:textId="77777777">
      <w:pPr>
        <w:widowControl w:val="0"/>
        <w:autoSpaceDE w:val="0"/>
        <w:autoSpaceDN w:val="0"/>
        <w:adjustRightInd w:val="0"/>
        <w:spacing w:line="276" w:lineRule="auto"/>
        <w:jc w:val="both"/>
        <w:rPr>
          <w:b/>
          <w:bCs/>
          <w:i/>
          <w:iCs/>
          <w:lang w:val="en"/>
        </w:rPr>
      </w:pPr>
      <w:r w:rsidRPr="00017DBA">
        <w:rPr>
          <w:b/>
          <w:bCs/>
          <w:i/>
          <w:iCs/>
          <w:lang w:val="en"/>
        </w:rPr>
        <w:t>Integration:</w:t>
      </w:r>
    </w:p>
    <w:p w:rsidR="00D80669" w:rsidRPr="006D6B23" w:rsidP="006D6B23" w14:paraId="4037083D" w14:textId="28877A62">
      <w:pPr>
        <w:pStyle w:val="Char1"/>
        <w:numPr>
          <w:ilvl w:val="0"/>
          <w:numId w:val="2"/>
        </w:numPr>
        <w:rPr>
          <w:rFonts w:ascii="Times New Roman" w:hAnsi="Times New Roman"/>
          <w:sz w:val="24"/>
          <w:szCs w:val="24"/>
        </w:rPr>
      </w:pPr>
      <w:r w:rsidRPr="006D6B23">
        <w:rPr>
          <w:rFonts w:ascii="Times New Roman" w:hAnsi="Times New Roman"/>
          <w:sz w:val="24"/>
          <w:szCs w:val="24"/>
        </w:rPr>
        <w:t>SAP BW</w:t>
      </w:r>
      <w:r w:rsidRPr="006D6B23" w:rsidR="002D1927">
        <w:rPr>
          <w:rFonts w:ascii="Times New Roman" w:hAnsi="Times New Roman"/>
          <w:sz w:val="24"/>
          <w:szCs w:val="24"/>
        </w:rPr>
        <w:t>4HANA</w:t>
      </w:r>
      <w:r w:rsidRPr="006D6B23">
        <w:rPr>
          <w:rFonts w:ascii="Times New Roman" w:hAnsi="Times New Roman"/>
          <w:sz w:val="24"/>
          <w:szCs w:val="24"/>
        </w:rPr>
        <w:t xml:space="preserve"> &amp; SAC</w:t>
      </w:r>
      <w:r w:rsidR="00A36E0D">
        <w:rPr>
          <w:rFonts w:ascii="Times New Roman" w:hAnsi="Times New Roman"/>
          <w:sz w:val="24"/>
          <w:szCs w:val="24"/>
        </w:rPr>
        <w:t>.</w:t>
      </w:r>
    </w:p>
    <w:p w:rsidR="001B0867" w:rsidRPr="00545D32" w:rsidP="00545D32" w14:paraId="3AC71511" w14:textId="37912853">
      <w:pPr>
        <w:pStyle w:val="Char1"/>
        <w:numPr>
          <w:ilvl w:val="0"/>
          <w:numId w:val="2"/>
        </w:numPr>
        <w:rPr>
          <w:rFonts w:ascii="Times New Roman" w:hAnsi="Times New Roman"/>
          <w:sz w:val="24"/>
          <w:szCs w:val="24"/>
        </w:rPr>
      </w:pPr>
      <w:r w:rsidRPr="006D6B23">
        <w:rPr>
          <w:rFonts w:ascii="Times New Roman" w:hAnsi="Times New Roman"/>
          <w:sz w:val="24"/>
          <w:szCs w:val="24"/>
        </w:rPr>
        <w:t>S4HANA &amp; SAC</w:t>
      </w:r>
      <w:r w:rsidR="00A36E0D">
        <w:rPr>
          <w:rFonts w:ascii="Times New Roman" w:hAnsi="Times New Roman"/>
          <w:sz w:val="24"/>
          <w:szCs w:val="24"/>
        </w:rPr>
        <w:t>.</w:t>
      </w:r>
    </w:p>
    <w:p w:rsidR="00D80669" w:rsidRPr="00017DBA" w:rsidP="00BF0734" w14:paraId="02800DEA" w14:textId="77777777">
      <w:pPr>
        <w:widowControl w:val="0"/>
        <w:autoSpaceDE w:val="0"/>
        <w:autoSpaceDN w:val="0"/>
        <w:adjustRightInd w:val="0"/>
        <w:spacing w:line="276" w:lineRule="auto"/>
        <w:jc w:val="both"/>
        <w:rPr>
          <w:b/>
          <w:bCs/>
          <w:i/>
          <w:iCs/>
          <w:lang w:val="en"/>
        </w:rPr>
      </w:pPr>
      <w:r w:rsidRPr="00017DBA">
        <w:rPr>
          <w:b/>
          <w:bCs/>
          <w:i/>
          <w:iCs/>
          <w:lang w:val="en"/>
        </w:rPr>
        <w:t>Migration:</w:t>
      </w:r>
    </w:p>
    <w:p w:rsidR="00D80669" w:rsidRPr="006D6B23" w:rsidP="006D6B23" w14:paraId="05A26A3B" w14:textId="4F1AF0A7">
      <w:pPr>
        <w:pStyle w:val="Char1"/>
        <w:numPr>
          <w:ilvl w:val="0"/>
          <w:numId w:val="2"/>
        </w:numPr>
        <w:rPr>
          <w:rFonts w:ascii="Times New Roman" w:hAnsi="Times New Roman"/>
          <w:sz w:val="24"/>
          <w:szCs w:val="24"/>
        </w:rPr>
      </w:pPr>
      <w:r w:rsidRPr="006D6B23">
        <w:rPr>
          <w:rFonts w:ascii="Times New Roman" w:hAnsi="Times New Roman"/>
          <w:sz w:val="24"/>
          <w:szCs w:val="24"/>
        </w:rPr>
        <w:t>QlikView to SAC</w:t>
      </w:r>
      <w:r w:rsidR="00A36E0D">
        <w:rPr>
          <w:rFonts w:ascii="Times New Roman" w:hAnsi="Times New Roman"/>
          <w:sz w:val="24"/>
          <w:szCs w:val="24"/>
        </w:rPr>
        <w:t>.</w:t>
      </w:r>
    </w:p>
    <w:p w:rsidR="00D80669" w:rsidRPr="006D6B23" w:rsidP="006D6B23" w14:paraId="42D210F5" w14:textId="77777777">
      <w:pPr>
        <w:pStyle w:val="Char1"/>
        <w:numPr>
          <w:ilvl w:val="0"/>
          <w:numId w:val="2"/>
        </w:numPr>
        <w:rPr>
          <w:rFonts w:ascii="Times New Roman" w:hAnsi="Times New Roman"/>
          <w:sz w:val="24"/>
          <w:szCs w:val="24"/>
        </w:rPr>
      </w:pPr>
      <w:r w:rsidRPr="006D6B23">
        <w:rPr>
          <w:rFonts w:ascii="Times New Roman" w:hAnsi="Times New Roman"/>
          <w:sz w:val="24"/>
          <w:szCs w:val="24"/>
        </w:rPr>
        <w:t>N</w:t>
      </w:r>
      <w:r w:rsidRPr="006D6B23" w:rsidR="00017DBA">
        <w:rPr>
          <w:rFonts w:ascii="Times New Roman" w:hAnsi="Times New Roman"/>
          <w:sz w:val="24"/>
          <w:szCs w:val="24"/>
        </w:rPr>
        <w:t>EO</w:t>
      </w:r>
      <w:r w:rsidRPr="006D6B23">
        <w:rPr>
          <w:rFonts w:ascii="Times New Roman" w:hAnsi="Times New Roman"/>
          <w:sz w:val="24"/>
          <w:szCs w:val="24"/>
        </w:rPr>
        <w:t xml:space="preserve"> Tenant to CF Tenant</w:t>
      </w:r>
      <w:r w:rsidR="00A36E0D">
        <w:rPr>
          <w:rFonts w:ascii="Times New Roman" w:hAnsi="Times New Roman"/>
          <w:sz w:val="24"/>
          <w:szCs w:val="24"/>
        </w:rPr>
        <w:t>.</w:t>
      </w:r>
    </w:p>
    <w:p w:rsidR="002B68B9" w:rsidP="00BF0734" w14:paraId="0FE16854" w14:textId="77777777">
      <w:pPr>
        <w:widowControl w:val="0"/>
        <w:autoSpaceDE w:val="0"/>
        <w:autoSpaceDN w:val="0"/>
        <w:adjustRightInd w:val="0"/>
        <w:spacing w:line="276" w:lineRule="auto"/>
        <w:jc w:val="both"/>
        <w:rPr>
          <w:b/>
          <w:bCs/>
          <w:i/>
          <w:iCs/>
          <w:lang w:val="en"/>
        </w:rPr>
      </w:pPr>
      <w:r w:rsidRPr="00017DBA">
        <w:rPr>
          <w:b/>
          <w:bCs/>
          <w:i/>
          <w:iCs/>
          <w:lang w:val="en"/>
        </w:rPr>
        <w:t>Implementation:</w:t>
      </w:r>
    </w:p>
    <w:p w:rsidR="005A21DE" w:rsidP="00BF0734" w14:paraId="4D0ACCFC" w14:textId="77777777">
      <w:pPr>
        <w:widowControl w:val="0"/>
        <w:autoSpaceDE w:val="0"/>
        <w:autoSpaceDN w:val="0"/>
        <w:adjustRightInd w:val="0"/>
        <w:spacing w:line="276" w:lineRule="auto"/>
        <w:jc w:val="both"/>
        <w:rPr>
          <w:b/>
          <w:bCs/>
          <w:i/>
          <w:iCs/>
          <w:lang w:val="en"/>
        </w:rPr>
      </w:pPr>
    </w:p>
    <w:p w:rsidR="005A21DE" w:rsidRPr="005A21DE" w:rsidP="00951337" w14:paraId="5C6AF119" w14:textId="064147DD">
      <w:pPr>
        <w:pStyle w:val="Char1"/>
        <w:numPr>
          <w:ilvl w:val="0"/>
          <w:numId w:val="2"/>
        </w:numPr>
        <w:rPr>
          <w:rFonts w:ascii="Times New Roman" w:hAnsi="Times New Roman"/>
          <w:sz w:val="24"/>
          <w:szCs w:val="24"/>
        </w:rPr>
      </w:pPr>
      <w:r w:rsidRPr="00951337">
        <w:rPr>
          <w:rFonts w:ascii="Times New Roman" w:hAnsi="Times New Roman"/>
          <w:sz w:val="24"/>
          <w:szCs w:val="24"/>
        </w:rPr>
        <w:t>Proficient</w:t>
      </w:r>
      <w:r w:rsidRPr="005A21DE">
        <w:rPr>
          <w:rFonts w:ascii="Times New Roman" w:hAnsi="Times New Roman"/>
          <w:sz w:val="24"/>
          <w:szCs w:val="24"/>
        </w:rPr>
        <w:t xml:space="preserve"> in designing planning data models.</w:t>
      </w:r>
    </w:p>
    <w:p w:rsidR="005A21DE" w:rsidRPr="005A21DE" w:rsidP="00951337" w14:paraId="0DB02E77" w14:textId="5C414DD8">
      <w:pPr>
        <w:pStyle w:val="Char1"/>
        <w:numPr>
          <w:ilvl w:val="0"/>
          <w:numId w:val="2"/>
        </w:numPr>
        <w:rPr>
          <w:rFonts w:ascii="Times New Roman" w:hAnsi="Times New Roman"/>
          <w:sz w:val="24"/>
          <w:szCs w:val="24"/>
        </w:rPr>
      </w:pPr>
      <w:r w:rsidRPr="00951337">
        <w:rPr>
          <w:rFonts w:ascii="Times New Roman" w:hAnsi="Times New Roman"/>
          <w:sz w:val="24"/>
          <w:szCs w:val="24"/>
        </w:rPr>
        <w:t>Skilled</w:t>
      </w:r>
      <w:r w:rsidRPr="005A21DE">
        <w:rPr>
          <w:rFonts w:ascii="Times New Roman" w:hAnsi="Times New Roman"/>
          <w:sz w:val="24"/>
          <w:szCs w:val="24"/>
        </w:rPr>
        <w:t xml:space="preserve"> in crafting narratives using Smart Insights and Smart Discovery.</w:t>
      </w:r>
    </w:p>
    <w:p w:rsidR="005A21DE" w:rsidRPr="005A21DE" w:rsidP="00951337" w14:paraId="3AF351AA" w14:textId="4D80A0FE">
      <w:pPr>
        <w:pStyle w:val="Char1"/>
        <w:numPr>
          <w:ilvl w:val="0"/>
          <w:numId w:val="2"/>
        </w:numPr>
        <w:rPr>
          <w:rFonts w:ascii="Times New Roman" w:hAnsi="Times New Roman"/>
          <w:sz w:val="24"/>
          <w:szCs w:val="24"/>
        </w:rPr>
      </w:pPr>
      <w:r w:rsidRPr="00951337">
        <w:rPr>
          <w:rFonts w:ascii="Times New Roman" w:hAnsi="Times New Roman"/>
          <w:sz w:val="24"/>
          <w:szCs w:val="24"/>
        </w:rPr>
        <w:t>Experienced</w:t>
      </w:r>
      <w:r w:rsidRPr="005A21DE">
        <w:rPr>
          <w:rFonts w:ascii="Times New Roman" w:hAnsi="Times New Roman"/>
          <w:sz w:val="24"/>
          <w:szCs w:val="24"/>
        </w:rPr>
        <w:t xml:space="preserve"> in conducting what-if analyses and value driver tree simulations.</w:t>
      </w:r>
    </w:p>
    <w:p w:rsidR="005A21DE" w:rsidRPr="005A21DE" w:rsidP="00951337" w14:paraId="2390B6B5" w14:textId="3E2FCC44">
      <w:pPr>
        <w:pStyle w:val="Char1"/>
        <w:numPr>
          <w:ilvl w:val="0"/>
          <w:numId w:val="2"/>
        </w:numPr>
        <w:rPr>
          <w:rFonts w:ascii="Times New Roman" w:hAnsi="Times New Roman"/>
          <w:sz w:val="24"/>
          <w:szCs w:val="24"/>
        </w:rPr>
      </w:pPr>
      <w:r w:rsidRPr="00951337">
        <w:rPr>
          <w:rFonts w:ascii="Times New Roman" w:hAnsi="Times New Roman"/>
          <w:sz w:val="24"/>
          <w:szCs w:val="24"/>
        </w:rPr>
        <w:t>Proficient</w:t>
      </w:r>
      <w:r w:rsidRPr="005A21DE">
        <w:rPr>
          <w:rFonts w:ascii="Times New Roman" w:hAnsi="Times New Roman"/>
          <w:sz w:val="24"/>
          <w:szCs w:val="24"/>
        </w:rPr>
        <w:t xml:space="preserve"> in utilizing advanced planning functionalities such as data actions and allocations.</w:t>
      </w:r>
    </w:p>
    <w:p w:rsidR="005A21DE" w:rsidRPr="005A21DE" w:rsidP="00951337" w14:paraId="01BE1054" w14:textId="2BFD7840">
      <w:pPr>
        <w:pStyle w:val="Char1"/>
        <w:numPr>
          <w:ilvl w:val="0"/>
          <w:numId w:val="2"/>
        </w:numPr>
        <w:rPr>
          <w:rFonts w:ascii="Times New Roman" w:hAnsi="Times New Roman"/>
          <w:sz w:val="24"/>
          <w:szCs w:val="24"/>
        </w:rPr>
      </w:pPr>
      <w:r w:rsidRPr="00951337">
        <w:rPr>
          <w:rFonts w:ascii="Times New Roman" w:hAnsi="Times New Roman"/>
          <w:sz w:val="24"/>
          <w:szCs w:val="24"/>
        </w:rPr>
        <w:t>Capable</w:t>
      </w:r>
      <w:r w:rsidRPr="005A21DE">
        <w:rPr>
          <w:rFonts w:ascii="Times New Roman" w:hAnsi="Times New Roman"/>
          <w:sz w:val="24"/>
          <w:szCs w:val="24"/>
        </w:rPr>
        <w:t xml:space="preserve"> of creating SAP Analytics Cloud (SAC) Models and Stories with both Import and Live Connections.</w:t>
      </w:r>
    </w:p>
    <w:p w:rsidR="005A21DE" w:rsidRPr="005A21DE" w:rsidP="00951337" w14:paraId="7385206F" w14:textId="7A5C2BBD">
      <w:pPr>
        <w:pStyle w:val="Char1"/>
        <w:numPr>
          <w:ilvl w:val="0"/>
          <w:numId w:val="2"/>
        </w:numPr>
        <w:rPr>
          <w:rFonts w:ascii="Times New Roman" w:hAnsi="Times New Roman"/>
          <w:sz w:val="24"/>
          <w:szCs w:val="24"/>
        </w:rPr>
      </w:pPr>
      <w:r w:rsidRPr="00951337">
        <w:rPr>
          <w:rFonts w:ascii="Times New Roman" w:hAnsi="Times New Roman"/>
          <w:sz w:val="24"/>
          <w:szCs w:val="24"/>
        </w:rPr>
        <w:t>Familiar</w:t>
      </w:r>
      <w:r w:rsidRPr="005A21DE">
        <w:rPr>
          <w:rFonts w:ascii="Times New Roman" w:hAnsi="Times New Roman"/>
          <w:sz w:val="24"/>
          <w:szCs w:val="24"/>
        </w:rPr>
        <w:t xml:space="preserve"> with various data sources including files, SQL databases, BW, HANA, CDS Views</w:t>
      </w:r>
      <w:r w:rsidRPr="00951337" w:rsidR="00951337">
        <w:rPr>
          <w:rFonts w:ascii="Times New Roman" w:hAnsi="Times New Roman"/>
          <w:sz w:val="24"/>
          <w:szCs w:val="24"/>
        </w:rPr>
        <w:t xml:space="preserve"> and </w:t>
      </w:r>
      <w:r w:rsidRPr="005A21DE">
        <w:rPr>
          <w:rFonts w:ascii="Times New Roman" w:hAnsi="Times New Roman"/>
          <w:sz w:val="24"/>
          <w:szCs w:val="24"/>
        </w:rPr>
        <w:t>S4HANA.</w:t>
      </w:r>
    </w:p>
    <w:p w:rsidR="005A21DE" w:rsidRPr="005A21DE" w:rsidP="00951337" w14:paraId="553A2BD3" w14:textId="4FE0CCCA">
      <w:pPr>
        <w:pStyle w:val="Char1"/>
        <w:numPr>
          <w:ilvl w:val="0"/>
          <w:numId w:val="2"/>
        </w:numPr>
        <w:rPr>
          <w:rFonts w:ascii="Times New Roman" w:hAnsi="Times New Roman"/>
          <w:sz w:val="24"/>
          <w:szCs w:val="24"/>
        </w:rPr>
      </w:pPr>
      <w:r w:rsidRPr="00951337">
        <w:rPr>
          <w:rFonts w:ascii="Times New Roman" w:hAnsi="Times New Roman"/>
          <w:sz w:val="24"/>
          <w:szCs w:val="24"/>
        </w:rPr>
        <w:t>Proficient</w:t>
      </w:r>
      <w:r w:rsidRPr="005A21DE">
        <w:rPr>
          <w:rFonts w:ascii="Times New Roman" w:hAnsi="Times New Roman"/>
          <w:sz w:val="24"/>
          <w:szCs w:val="24"/>
        </w:rPr>
        <w:t xml:space="preserve"> in configuring planning dimensions, models, and Stories.</w:t>
      </w:r>
    </w:p>
    <w:p w:rsidR="005A21DE" w:rsidRPr="00951337" w:rsidP="00951337" w14:paraId="29812109" w14:textId="45AEC643">
      <w:pPr>
        <w:pStyle w:val="Char1"/>
        <w:numPr>
          <w:ilvl w:val="0"/>
          <w:numId w:val="2"/>
        </w:numPr>
        <w:rPr>
          <w:rFonts w:ascii="Times New Roman" w:hAnsi="Times New Roman"/>
          <w:sz w:val="24"/>
          <w:szCs w:val="24"/>
        </w:rPr>
      </w:pPr>
      <w:r w:rsidRPr="00951337">
        <w:rPr>
          <w:rFonts w:ascii="Times New Roman" w:hAnsi="Times New Roman"/>
          <w:sz w:val="24"/>
          <w:szCs w:val="24"/>
        </w:rPr>
        <w:t>Experienced</w:t>
      </w:r>
      <w:r w:rsidRPr="00951337">
        <w:rPr>
          <w:rFonts w:ascii="Times New Roman" w:hAnsi="Times New Roman"/>
          <w:sz w:val="24"/>
          <w:szCs w:val="24"/>
        </w:rPr>
        <w:t xml:space="preserve"> in working with different types of versions and hierarchies.</w:t>
      </w:r>
    </w:p>
    <w:p w:rsidR="005A21DE" w:rsidRPr="00017DBA" w:rsidP="005A21DE" w14:paraId="11562BD7" w14:textId="77777777">
      <w:pPr>
        <w:widowControl w:val="0"/>
        <w:autoSpaceDE w:val="0"/>
        <w:autoSpaceDN w:val="0"/>
        <w:adjustRightInd w:val="0"/>
        <w:spacing w:line="276" w:lineRule="auto"/>
        <w:jc w:val="both"/>
        <w:rPr>
          <w:b/>
          <w:bCs/>
          <w:i/>
          <w:iCs/>
          <w:lang w:val="en"/>
        </w:rPr>
      </w:pPr>
    </w:p>
    <w:p w:rsidR="00F64A0E" w:rsidRPr="00E83D69" w:rsidP="00F64A0E" w14:paraId="4ED14552" w14:textId="0C673554">
      <w:pPr>
        <w:pBdr>
          <w:bottom w:val="single" w:sz="18" w:space="1" w:color="0070C0"/>
        </w:pBdr>
        <w:spacing w:line="276" w:lineRule="auto"/>
        <w:outlineLvl w:val="0"/>
        <w:rPr>
          <w:b/>
          <w:color w:val="0070C0"/>
        </w:rPr>
      </w:pPr>
      <w:r>
        <w:rPr>
          <w:b/>
          <w:color w:val="0070C0"/>
        </w:rPr>
        <w:t>SAP-Project_04</w:t>
      </w:r>
    </w:p>
    <w:p w:rsidR="00F64A0E" w:rsidRPr="00E83D69" w:rsidP="00F64A0E" w14:paraId="4D5D3B25" w14:textId="5CD4E856">
      <w:pPr>
        <w:tabs>
          <w:tab w:val="right" w:pos="10440"/>
        </w:tabs>
        <w:spacing w:line="276" w:lineRule="auto"/>
        <w:rPr>
          <w:color w:val="000000" w:themeColor="text1"/>
        </w:rPr>
      </w:pPr>
      <w:r w:rsidRPr="00E83D69">
        <w:rPr>
          <w:b/>
          <w:color w:val="0070C0"/>
        </w:rPr>
        <w:t xml:space="preserve">Organization:  Deloitte </w:t>
      </w:r>
      <w:r w:rsidRPr="00E83D69">
        <w:rPr>
          <w:b/>
          <w:color w:val="2F5496" w:themeColor="accent5" w:themeShade="BF"/>
        </w:rPr>
        <w:tab/>
      </w:r>
      <w:r w:rsidRPr="00E83D69">
        <w:rPr>
          <w:b/>
          <w:bCs/>
          <w:color w:val="000000" w:themeColor="text1"/>
        </w:rPr>
        <w:t xml:space="preserve">Bangalore, IN | </w:t>
      </w:r>
      <w:r w:rsidRPr="00E83D69" w:rsidR="00FE5496">
        <w:rPr>
          <w:b/>
          <w:bCs/>
          <w:color w:val="000000" w:themeColor="text1"/>
        </w:rPr>
        <w:t>Nov</w:t>
      </w:r>
      <w:r w:rsidRPr="00E83D69">
        <w:rPr>
          <w:b/>
          <w:bCs/>
          <w:color w:val="000000" w:themeColor="text1"/>
        </w:rPr>
        <w:t>’</w:t>
      </w:r>
      <w:r w:rsidRPr="00E83D69" w:rsidR="00FE5496">
        <w:rPr>
          <w:b/>
          <w:bCs/>
          <w:color w:val="000000" w:themeColor="text1"/>
        </w:rPr>
        <w:t>18</w:t>
      </w:r>
      <w:r w:rsidRPr="00E83D69">
        <w:rPr>
          <w:b/>
          <w:bCs/>
          <w:color w:val="000000" w:themeColor="text1"/>
        </w:rPr>
        <w:t xml:space="preserve"> – </w:t>
      </w:r>
      <w:r w:rsidRPr="00E83D69" w:rsidR="00EF429C">
        <w:rPr>
          <w:b/>
          <w:bCs/>
          <w:color w:val="000000" w:themeColor="text1"/>
        </w:rPr>
        <w:t>Jun</w:t>
      </w:r>
      <w:r w:rsidRPr="00E83D69" w:rsidR="00FE5496">
        <w:rPr>
          <w:b/>
          <w:bCs/>
          <w:color w:val="000000" w:themeColor="text1"/>
        </w:rPr>
        <w:t>’</w:t>
      </w:r>
      <w:r w:rsidR="005A470E">
        <w:rPr>
          <w:b/>
          <w:bCs/>
          <w:color w:val="000000" w:themeColor="text1"/>
        </w:rPr>
        <w:t>21</w:t>
      </w:r>
    </w:p>
    <w:p w:rsidR="00F64A0E" w:rsidRPr="00E83D69" w:rsidP="00F64A0E" w14:paraId="0CB2EAEA" w14:textId="77777777">
      <w:pPr>
        <w:tabs>
          <w:tab w:val="right" w:pos="10440"/>
        </w:tabs>
        <w:spacing w:line="276" w:lineRule="auto"/>
        <w:rPr>
          <w:b/>
          <w:color w:val="0070C0"/>
        </w:rPr>
      </w:pPr>
      <w:r w:rsidRPr="00E83D69">
        <w:rPr>
          <w:b/>
          <w:color w:val="0070C0"/>
        </w:rPr>
        <w:t xml:space="preserve">             Client:</w:t>
      </w:r>
      <w:r w:rsidRPr="00E83D69">
        <w:t xml:space="preserve"> </w:t>
      </w:r>
      <w:r w:rsidRPr="00E83D69" w:rsidR="000B4D87">
        <w:rPr>
          <w:b/>
          <w:color w:val="0070C0"/>
        </w:rPr>
        <w:t xml:space="preserve">Leading </w:t>
      </w:r>
      <w:r w:rsidR="000B4D87">
        <w:rPr>
          <w:b/>
          <w:color w:val="0070C0"/>
        </w:rPr>
        <w:t xml:space="preserve">Health care </w:t>
      </w:r>
      <w:r w:rsidRPr="00E83D69" w:rsidR="000B4D87">
        <w:rPr>
          <w:b/>
          <w:color w:val="0070C0"/>
        </w:rPr>
        <w:t>products manufacturer &amp; seller</w:t>
      </w:r>
    </w:p>
    <w:p w:rsidR="00F64A0E" w:rsidRPr="00E83D69" w:rsidP="00F64A0E" w14:paraId="46EAB8C6" w14:textId="5E4EE048">
      <w:pPr>
        <w:tabs>
          <w:tab w:val="right" w:pos="10440"/>
        </w:tabs>
        <w:spacing w:line="276" w:lineRule="auto"/>
        <w:rPr>
          <w:b/>
          <w:color w:val="0070C0"/>
        </w:rPr>
      </w:pPr>
      <w:r w:rsidRPr="00E83D69">
        <w:rPr>
          <w:b/>
          <w:color w:val="0070C0"/>
        </w:rPr>
        <w:t xml:space="preserve">           Project:</w:t>
      </w:r>
      <w:r w:rsidRPr="00E83D69">
        <w:t xml:space="preserve"> </w:t>
      </w:r>
      <w:r w:rsidRPr="00E83D69" w:rsidR="004069AB">
        <w:rPr>
          <w:b/>
          <w:color w:val="0070C0"/>
        </w:rPr>
        <w:t>Implementation</w:t>
      </w:r>
      <w:r w:rsidR="00AE5CF2">
        <w:rPr>
          <w:b/>
          <w:color w:val="0070C0"/>
        </w:rPr>
        <w:t xml:space="preserve"> &amp; </w:t>
      </w:r>
      <w:r w:rsidR="005A470E">
        <w:rPr>
          <w:b/>
          <w:color w:val="0070C0"/>
        </w:rPr>
        <w:t xml:space="preserve">Support </w:t>
      </w:r>
      <w:r w:rsidRPr="00E83D69" w:rsidR="005A470E">
        <w:rPr>
          <w:b/>
          <w:color w:val="0070C0"/>
        </w:rPr>
        <w:t>[</w:t>
      </w:r>
      <w:r w:rsidRPr="00E83D69" w:rsidR="00071D41">
        <w:rPr>
          <w:b/>
          <w:color w:val="0070C0"/>
        </w:rPr>
        <w:t xml:space="preserve"> </w:t>
      </w:r>
      <w:r w:rsidRPr="00E83D69" w:rsidR="001958C5">
        <w:rPr>
          <w:b/>
          <w:color w:val="0070C0"/>
        </w:rPr>
        <w:t xml:space="preserve">HANA, </w:t>
      </w:r>
      <w:r w:rsidRPr="00E83D69" w:rsidR="00647AA2">
        <w:rPr>
          <w:b/>
          <w:color w:val="0070C0"/>
        </w:rPr>
        <w:t>BWHANA, SAC</w:t>
      </w:r>
      <w:r w:rsidRPr="00E83D69">
        <w:rPr>
          <w:b/>
          <w:color w:val="0070C0"/>
        </w:rPr>
        <w:t xml:space="preserve">] </w:t>
      </w:r>
    </w:p>
    <w:p w:rsidR="00F64A0E" w:rsidRPr="00E83D69" w:rsidP="00F64A0E" w14:paraId="35BF4C63" w14:textId="77777777">
      <w:pPr>
        <w:tabs>
          <w:tab w:val="right" w:pos="10440"/>
        </w:tabs>
        <w:spacing w:line="276" w:lineRule="auto"/>
        <w:rPr>
          <w:b/>
          <w:color w:val="000000" w:themeColor="text1"/>
        </w:rPr>
      </w:pPr>
    </w:p>
    <w:p w:rsidR="00634B1D" w:rsidRPr="0079301C" w:rsidP="0079301C" w14:paraId="06E23E3F" w14:textId="77777777">
      <w:pPr>
        <w:spacing w:line="276" w:lineRule="auto"/>
        <w:rPr>
          <w:b/>
          <w:i/>
          <w:u w:val="single"/>
        </w:rPr>
      </w:pPr>
      <w:r w:rsidRPr="0079301C">
        <w:rPr>
          <w:b/>
          <w:i/>
          <w:u w:val="single"/>
        </w:rPr>
        <w:t>Roles &amp; Responsibilities:</w:t>
      </w:r>
    </w:p>
    <w:p w:rsidR="00F64A0E" w:rsidRPr="003453A5" w:rsidP="003453A5" w14:paraId="307AA6EB" w14:textId="77777777">
      <w:pPr>
        <w:pStyle w:val="Char1"/>
        <w:rPr>
          <w:rFonts w:ascii="Times New Roman" w:hAnsi="Times New Roman"/>
          <w:sz w:val="24"/>
          <w:szCs w:val="24"/>
        </w:rPr>
      </w:pPr>
    </w:p>
    <w:p w:rsidR="005A21DE" w:rsidRPr="005A21DE" w:rsidP="003453A5" w14:paraId="3732CE21" w14:textId="23C61F34">
      <w:pPr>
        <w:pStyle w:val="Char1"/>
        <w:numPr>
          <w:ilvl w:val="0"/>
          <w:numId w:val="2"/>
        </w:numPr>
        <w:rPr>
          <w:rFonts w:ascii="Times New Roman" w:hAnsi="Times New Roman"/>
          <w:sz w:val="24"/>
          <w:szCs w:val="24"/>
        </w:rPr>
      </w:pPr>
      <w:r w:rsidRPr="003453A5">
        <w:rPr>
          <w:rFonts w:ascii="Times New Roman" w:hAnsi="Times New Roman"/>
          <w:sz w:val="24"/>
          <w:szCs w:val="24"/>
        </w:rPr>
        <w:t>Experienced</w:t>
      </w:r>
      <w:r w:rsidRPr="005A21DE">
        <w:rPr>
          <w:rFonts w:ascii="Times New Roman" w:hAnsi="Times New Roman"/>
          <w:sz w:val="24"/>
          <w:szCs w:val="24"/>
        </w:rPr>
        <w:t xml:space="preserve"> in creating Calculation Views and Table Functions.</w:t>
      </w:r>
    </w:p>
    <w:p w:rsidR="005A21DE" w:rsidRPr="005A21DE" w:rsidP="003453A5" w14:paraId="331A9697" w14:textId="792ABF63">
      <w:pPr>
        <w:pStyle w:val="Char1"/>
        <w:numPr>
          <w:ilvl w:val="0"/>
          <w:numId w:val="2"/>
        </w:numPr>
        <w:rPr>
          <w:rFonts w:ascii="Times New Roman" w:hAnsi="Times New Roman"/>
          <w:sz w:val="24"/>
          <w:szCs w:val="24"/>
        </w:rPr>
      </w:pPr>
      <w:r w:rsidRPr="003453A5">
        <w:rPr>
          <w:rFonts w:ascii="Times New Roman" w:hAnsi="Times New Roman"/>
          <w:sz w:val="24"/>
          <w:szCs w:val="24"/>
        </w:rPr>
        <w:t>Proficient</w:t>
      </w:r>
      <w:r w:rsidRPr="005A21DE">
        <w:rPr>
          <w:rFonts w:ascii="Times New Roman" w:hAnsi="Times New Roman"/>
          <w:sz w:val="24"/>
          <w:szCs w:val="24"/>
        </w:rPr>
        <w:t xml:space="preserve"> in creating variables, input parameters, calculated columns, and restricted columns in HANA Studio.</w:t>
      </w:r>
    </w:p>
    <w:p w:rsidR="005A21DE" w:rsidRPr="005A21DE" w:rsidP="003453A5" w14:paraId="1E0FE717" w14:textId="4584B1F5">
      <w:pPr>
        <w:pStyle w:val="Char1"/>
        <w:numPr>
          <w:ilvl w:val="0"/>
          <w:numId w:val="2"/>
        </w:numPr>
        <w:rPr>
          <w:rFonts w:ascii="Times New Roman" w:hAnsi="Times New Roman"/>
          <w:sz w:val="24"/>
          <w:szCs w:val="24"/>
        </w:rPr>
      </w:pPr>
      <w:r w:rsidRPr="003453A5">
        <w:rPr>
          <w:rFonts w:ascii="Times New Roman" w:hAnsi="Times New Roman"/>
          <w:sz w:val="24"/>
          <w:szCs w:val="24"/>
        </w:rPr>
        <w:t>Skilled</w:t>
      </w:r>
      <w:r w:rsidRPr="005A21DE">
        <w:rPr>
          <w:rFonts w:ascii="Times New Roman" w:hAnsi="Times New Roman"/>
          <w:sz w:val="24"/>
          <w:szCs w:val="24"/>
        </w:rPr>
        <w:t xml:space="preserve"> in building SAP Analytics Cloud (SAC) Analytical Models with live data connections.</w:t>
      </w:r>
    </w:p>
    <w:p w:rsidR="005A21DE" w:rsidRPr="005A21DE" w:rsidP="0095135D" w14:paraId="07250654" w14:textId="437DBC86">
      <w:pPr>
        <w:pStyle w:val="Char1"/>
        <w:numPr>
          <w:ilvl w:val="0"/>
          <w:numId w:val="2"/>
        </w:numPr>
        <w:rPr>
          <w:rFonts w:ascii="Times New Roman" w:hAnsi="Times New Roman"/>
          <w:sz w:val="24"/>
          <w:szCs w:val="24"/>
        </w:rPr>
      </w:pPr>
      <w:r w:rsidRPr="003453A5">
        <w:rPr>
          <w:rFonts w:ascii="Times New Roman" w:hAnsi="Times New Roman"/>
          <w:sz w:val="24"/>
          <w:szCs w:val="24"/>
        </w:rPr>
        <w:t>Capable</w:t>
      </w:r>
      <w:r w:rsidRPr="005A21DE">
        <w:rPr>
          <w:rFonts w:ascii="Times New Roman" w:hAnsi="Times New Roman"/>
          <w:sz w:val="24"/>
          <w:szCs w:val="24"/>
        </w:rPr>
        <w:t xml:space="preserve"> of creating SAC Stories based on Models and publishing the stories in Analytics Hub.</w:t>
      </w:r>
    </w:p>
    <w:p w:rsidR="005A21DE" w:rsidRPr="005A21DE" w:rsidP="003453A5" w14:paraId="3270876E" w14:textId="0B0037C3">
      <w:pPr>
        <w:pStyle w:val="Char1"/>
        <w:numPr>
          <w:ilvl w:val="0"/>
          <w:numId w:val="2"/>
        </w:numPr>
        <w:rPr>
          <w:rFonts w:ascii="Times New Roman" w:hAnsi="Times New Roman"/>
          <w:sz w:val="24"/>
          <w:szCs w:val="24"/>
        </w:rPr>
      </w:pPr>
      <w:r w:rsidRPr="003453A5">
        <w:rPr>
          <w:rFonts w:ascii="Times New Roman" w:hAnsi="Times New Roman"/>
          <w:sz w:val="24"/>
          <w:szCs w:val="24"/>
        </w:rPr>
        <w:t>Proficient</w:t>
      </w:r>
      <w:r w:rsidRPr="005A21DE">
        <w:rPr>
          <w:rFonts w:ascii="Times New Roman" w:hAnsi="Times New Roman"/>
          <w:sz w:val="24"/>
          <w:szCs w:val="24"/>
        </w:rPr>
        <w:t xml:space="preserve"> in variable linking, blending models, creating calculated measures, and formulas.</w:t>
      </w:r>
    </w:p>
    <w:p w:rsidR="005A21DE" w:rsidRPr="005A21DE" w:rsidP="003453A5" w14:paraId="2208424E" w14:textId="05CBCF7E">
      <w:pPr>
        <w:pStyle w:val="Char1"/>
        <w:numPr>
          <w:ilvl w:val="0"/>
          <w:numId w:val="2"/>
        </w:numPr>
        <w:rPr>
          <w:rFonts w:ascii="Times New Roman" w:hAnsi="Times New Roman"/>
          <w:sz w:val="24"/>
          <w:szCs w:val="24"/>
        </w:rPr>
      </w:pPr>
      <w:r w:rsidRPr="003453A5">
        <w:rPr>
          <w:rFonts w:ascii="Times New Roman" w:hAnsi="Times New Roman"/>
          <w:sz w:val="24"/>
          <w:szCs w:val="24"/>
        </w:rPr>
        <w:t>Skilled</w:t>
      </w:r>
      <w:r w:rsidRPr="005A21DE">
        <w:rPr>
          <w:rFonts w:ascii="Times New Roman" w:hAnsi="Times New Roman"/>
          <w:sz w:val="24"/>
          <w:szCs w:val="24"/>
        </w:rPr>
        <w:t xml:space="preserve"> in creating Input Controls, Variables, and Bookmarks.</w:t>
      </w:r>
    </w:p>
    <w:p w:rsidR="005A21DE" w:rsidRPr="00C07A7C" w:rsidP="00C07A7C" w14:paraId="6F24AC17" w14:textId="34CCEA7F">
      <w:pPr>
        <w:pStyle w:val="Char1"/>
        <w:numPr>
          <w:ilvl w:val="0"/>
          <w:numId w:val="2"/>
        </w:numPr>
        <w:rPr>
          <w:rFonts w:ascii="Times New Roman" w:hAnsi="Times New Roman"/>
          <w:sz w:val="24"/>
          <w:szCs w:val="24"/>
        </w:rPr>
      </w:pPr>
      <w:r w:rsidRPr="003453A5">
        <w:rPr>
          <w:rFonts w:ascii="Times New Roman" w:hAnsi="Times New Roman"/>
          <w:sz w:val="24"/>
          <w:szCs w:val="24"/>
        </w:rPr>
        <w:t>Experienced</w:t>
      </w:r>
      <w:r w:rsidRPr="005A21DE">
        <w:rPr>
          <w:rFonts w:ascii="Times New Roman" w:hAnsi="Times New Roman"/>
          <w:sz w:val="24"/>
          <w:szCs w:val="24"/>
        </w:rPr>
        <w:t xml:space="preserve"> in creating Advanced </w:t>
      </w:r>
      <w:r w:rsidRPr="005A21DE" w:rsidR="00AE5CF2">
        <w:rPr>
          <w:rFonts w:ascii="Times New Roman" w:hAnsi="Times New Roman"/>
          <w:sz w:val="24"/>
          <w:szCs w:val="24"/>
        </w:rPr>
        <w:t>Datastore</w:t>
      </w:r>
      <w:r w:rsidRPr="005A21DE">
        <w:rPr>
          <w:rFonts w:ascii="Times New Roman" w:hAnsi="Times New Roman"/>
          <w:sz w:val="24"/>
          <w:szCs w:val="24"/>
        </w:rPr>
        <w:t xml:space="preserve"> Objects (ADSO) and Composite Providers.</w:t>
      </w:r>
    </w:p>
    <w:p w:rsidR="00970C75" w:rsidRPr="00504887" w:rsidP="005A1695" w14:paraId="5033A505" w14:textId="448BE747">
      <w:pPr>
        <w:pStyle w:val="Char1"/>
        <w:numPr>
          <w:ilvl w:val="0"/>
          <w:numId w:val="2"/>
        </w:numPr>
        <w:rPr>
          <w:rFonts w:ascii="Times New Roman" w:hAnsi="Times New Roman"/>
          <w:sz w:val="24"/>
          <w:szCs w:val="24"/>
        </w:rPr>
      </w:pPr>
      <w:r w:rsidRPr="0095135D">
        <w:rPr>
          <w:rFonts w:ascii="Times New Roman" w:hAnsi="Times New Roman"/>
          <w:sz w:val="24"/>
          <w:szCs w:val="24"/>
        </w:rPr>
        <w:t>Addressed P1, P2, and P3 priority issues with the team to ensure timely resolution.</w:t>
      </w:r>
    </w:p>
    <w:p w:rsidR="00504887" w:rsidRPr="00504887" w:rsidP="005A1695" w14:paraId="76F560C8" w14:textId="0860B409">
      <w:pPr>
        <w:pStyle w:val="Char1"/>
        <w:numPr>
          <w:ilvl w:val="0"/>
          <w:numId w:val="2"/>
        </w:numPr>
        <w:rPr>
          <w:rFonts w:ascii="Times New Roman" w:hAnsi="Times New Roman"/>
          <w:sz w:val="24"/>
          <w:szCs w:val="24"/>
        </w:rPr>
      </w:pPr>
      <w:r w:rsidRPr="0095135D">
        <w:rPr>
          <w:rFonts w:ascii="Times New Roman" w:hAnsi="Times New Roman"/>
          <w:sz w:val="24"/>
          <w:szCs w:val="24"/>
        </w:rPr>
        <w:t>Coordinated with super users and board members to address data and product issues in SAP Analytics Cloud (SAC).</w:t>
      </w:r>
    </w:p>
    <w:p w:rsidR="00504887" w:rsidRPr="00504887" w:rsidP="005A1695" w14:paraId="43F6397D" w14:textId="146D5088">
      <w:pPr>
        <w:pStyle w:val="Char1"/>
        <w:numPr>
          <w:ilvl w:val="0"/>
          <w:numId w:val="2"/>
        </w:numPr>
        <w:rPr>
          <w:rFonts w:ascii="Times New Roman" w:hAnsi="Times New Roman"/>
          <w:sz w:val="24"/>
          <w:szCs w:val="24"/>
        </w:rPr>
      </w:pPr>
      <w:r w:rsidRPr="0095135D">
        <w:rPr>
          <w:rFonts w:ascii="Times New Roman" w:hAnsi="Times New Roman"/>
          <w:sz w:val="24"/>
          <w:szCs w:val="24"/>
        </w:rPr>
        <w:t>Identified product bugs in SAC and coordinated with the SAP product owner on a weekly basis for resolution.</w:t>
      </w:r>
    </w:p>
    <w:p w:rsidR="00504887" w:rsidRPr="00EB4F75" w:rsidP="005A1695" w14:paraId="700033C9" w14:textId="11E7260A">
      <w:pPr>
        <w:pStyle w:val="Char1"/>
        <w:numPr>
          <w:ilvl w:val="0"/>
          <w:numId w:val="2"/>
        </w:numPr>
        <w:rPr>
          <w:rFonts w:ascii="Times New Roman" w:hAnsi="Times New Roman"/>
          <w:sz w:val="24"/>
          <w:szCs w:val="24"/>
        </w:rPr>
      </w:pPr>
      <w:r w:rsidRPr="0095135D">
        <w:rPr>
          <w:rFonts w:ascii="Times New Roman" w:hAnsi="Times New Roman"/>
          <w:sz w:val="24"/>
          <w:szCs w:val="24"/>
        </w:rPr>
        <w:t>Monitored SAC product updates (wave releases) and communicated these updates to all developers and super users.</w:t>
      </w:r>
    </w:p>
    <w:p w:rsidR="00EB4F75" w:rsidRPr="00753D27" w:rsidP="005A1695" w14:paraId="32B4792A" w14:textId="3ECE2A18">
      <w:pPr>
        <w:pStyle w:val="Char1"/>
        <w:numPr>
          <w:ilvl w:val="0"/>
          <w:numId w:val="2"/>
        </w:numPr>
        <w:rPr>
          <w:rFonts w:ascii="Times New Roman" w:hAnsi="Times New Roman"/>
          <w:sz w:val="24"/>
          <w:szCs w:val="24"/>
        </w:rPr>
      </w:pPr>
      <w:r w:rsidRPr="0095135D">
        <w:rPr>
          <w:rFonts w:ascii="Times New Roman" w:hAnsi="Times New Roman"/>
          <w:sz w:val="24"/>
          <w:szCs w:val="24"/>
        </w:rPr>
        <w:t>Conducted daily calls with the team and FM team to ensure accurate data in critical dashboards, keeping stakeholders informed.</w:t>
      </w:r>
    </w:p>
    <w:p w:rsidR="00753D27" w:rsidRPr="00753D27" w:rsidP="005A1695" w14:paraId="4B43DE5D" w14:textId="4B76D803">
      <w:pPr>
        <w:pStyle w:val="Char1"/>
        <w:numPr>
          <w:ilvl w:val="0"/>
          <w:numId w:val="2"/>
        </w:numPr>
        <w:rPr>
          <w:rFonts w:ascii="Times New Roman" w:hAnsi="Times New Roman"/>
          <w:sz w:val="24"/>
          <w:szCs w:val="24"/>
        </w:rPr>
      </w:pPr>
      <w:r w:rsidRPr="0095135D">
        <w:rPr>
          <w:rFonts w:ascii="Times New Roman" w:hAnsi="Times New Roman"/>
          <w:sz w:val="24"/>
          <w:szCs w:val="24"/>
        </w:rPr>
        <w:t>Coordinated with source teams during month-end closing (MEC) and upgrade periods, updating the status to the client.</w:t>
      </w:r>
    </w:p>
    <w:p w:rsidR="00753D27" w:rsidRPr="00AD3E60" w:rsidP="005A1695" w14:paraId="6F79234F" w14:textId="75945A96">
      <w:pPr>
        <w:pStyle w:val="Char1"/>
        <w:numPr>
          <w:ilvl w:val="0"/>
          <w:numId w:val="2"/>
        </w:numPr>
        <w:rPr>
          <w:rFonts w:ascii="Times New Roman" w:hAnsi="Times New Roman"/>
          <w:sz w:val="24"/>
          <w:szCs w:val="24"/>
        </w:rPr>
      </w:pPr>
      <w:r w:rsidRPr="0095135D">
        <w:rPr>
          <w:rFonts w:ascii="Times New Roman" w:hAnsi="Times New Roman"/>
          <w:sz w:val="24"/>
          <w:szCs w:val="24"/>
        </w:rPr>
        <w:t>Implemented SAP notes related to SAC performance and feature enhancements</w:t>
      </w:r>
      <w:r w:rsidRPr="0095135D">
        <w:rPr>
          <w:rFonts w:ascii="Times New Roman" w:hAnsi="Times New Roman"/>
          <w:sz w:val="24"/>
          <w:szCs w:val="24"/>
        </w:rPr>
        <w:t>.</w:t>
      </w:r>
    </w:p>
    <w:p w:rsidR="005A1695" w:rsidRPr="00C07A7C" w:rsidP="00C07A7C" w14:paraId="6E9F58FE" w14:textId="20C9120A">
      <w:pPr>
        <w:pStyle w:val="Char1"/>
        <w:numPr>
          <w:ilvl w:val="0"/>
          <w:numId w:val="2"/>
        </w:numPr>
        <w:rPr>
          <w:rFonts w:ascii="Times New Roman" w:hAnsi="Times New Roman"/>
          <w:sz w:val="24"/>
          <w:szCs w:val="24"/>
        </w:rPr>
      </w:pPr>
      <w:r w:rsidRPr="0095135D">
        <w:rPr>
          <w:rFonts w:ascii="Times New Roman" w:hAnsi="Times New Roman"/>
          <w:sz w:val="24"/>
          <w:szCs w:val="24"/>
        </w:rPr>
        <w:t>Worked on SAC Bursting using the APOS tool to automate report distribution.</w:t>
      </w:r>
    </w:p>
    <w:p w:rsidR="009327AF" w:rsidRPr="00C71999" w:rsidP="00C71999" w14:paraId="10B720A0" w14:textId="77777777">
      <w:pPr>
        <w:pStyle w:val="Default"/>
        <w:ind w:left="360"/>
        <w:rPr>
          <w:rFonts w:ascii="Times New Roman" w:hAnsi="Times New Roman" w:cs="Times New Roman"/>
          <w:color w:val="auto"/>
          <w:lang w:val="en-US" w:eastAsia="zh-CN"/>
        </w:rPr>
      </w:pPr>
      <w:r w:rsidRPr="00E83D69">
        <w:rPr>
          <w:rFonts w:ascii="Times New Roman" w:hAnsi="Times New Roman" w:cs="Times New Roman"/>
          <w:color w:val="auto"/>
          <w:lang w:val="en-US" w:eastAsia="zh-CN"/>
        </w:rPr>
        <w:t xml:space="preserve">  </w:t>
      </w:r>
    </w:p>
    <w:p w:rsidR="009327AF" w:rsidRPr="00E83D69" w:rsidP="00F64A0E" w14:paraId="5C6B52FF" w14:textId="35362760">
      <w:pPr>
        <w:pBdr>
          <w:bottom w:val="single" w:sz="18" w:space="1" w:color="0070C0"/>
        </w:pBdr>
        <w:spacing w:line="276" w:lineRule="auto"/>
        <w:outlineLvl w:val="0"/>
        <w:rPr>
          <w:b/>
          <w:color w:val="0070C0"/>
        </w:rPr>
      </w:pPr>
      <w:r>
        <w:rPr>
          <w:b/>
          <w:color w:val="0070C0"/>
        </w:rPr>
        <w:t>SAP-Project_03</w:t>
      </w:r>
    </w:p>
    <w:p w:rsidR="00F64A0E" w:rsidRPr="00E83D69" w:rsidP="00F64A0E" w14:paraId="1C5BD54F" w14:textId="77777777">
      <w:pPr>
        <w:spacing w:line="276" w:lineRule="auto"/>
        <w:jc w:val="both"/>
        <w:rPr>
          <w:color w:val="404040" w:themeColor="text1" w:themeTint="BF"/>
        </w:rPr>
      </w:pPr>
    </w:p>
    <w:p w:rsidR="00F64A0E" w:rsidRPr="00E83D69" w:rsidP="00F64A0E" w14:paraId="0A12F4EB" w14:textId="77777777">
      <w:pPr>
        <w:tabs>
          <w:tab w:val="right" w:pos="10440"/>
        </w:tabs>
        <w:spacing w:line="276" w:lineRule="auto"/>
        <w:rPr>
          <w:color w:val="000000" w:themeColor="text1"/>
        </w:rPr>
      </w:pPr>
      <w:r w:rsidRPr="00E83D69">
        <w:rPr>
          <w:b/>
          <w:color w:val="0070C0"/>
        </w:rPr>
        <w:t xml:space="preserve">Organization:  </w:t>
      </w:r>
      <w:r w:rsidRPr="00E83D69" w:rsidR="00B36323">
        <w:rPr>
          <w:b/>
          <w:color w:val="0070C0"/>
        </w:rPr>
        <w:t xml:space="preserve">MSG Global </w:t>
      </w:r>
      <w:r w:rsidRPr="00E83D69">
        <w:rPr>
          <w:b/>
          <w:color w:val="2F5496" w:themeColor="accent5" w:themeShade="BF"/>
        </w:rPr>
        <w:tab/>
      </w:r>
      <w:r w:rsidRPr="00E83D69">
        <w:rPr>
          <w:b/>
          <w:bCs/>
          <w:color w:val="000000" w:themeColor="text1"/>
        </w:rPr>
        <w:t xml:space="preserve">Bangalore, IN | </w:t>
      </w:r>
      <w:r w:rsidRPr="00E83D69" w:rsidR="004069AB">
        <w:rPr>
          <w:b/>
          <w:bCs/>
          <w:color w:val="000000" w:themeColor="text1"/>
        </w:rPr>
        <w:t>Feb</w:t>
      </w:r>
      <w:r w:rsidRPr="00E83D69">
        <w:rPr>
          <w:b/>
          <w:bCs/>
          <w:color w:val="000000" w:themeColor="text1"/>
        </w:rPr>
        <w:t>’</w:t>
      </w:r>
      <w:r w:rsidRPr="00E83D69" w:rsidR="004069AB">
        <w:rPr>
          <w:b/>
          <w:bCs/>
          <w:color w:val="000000" w:themeColor="text1"/>
        </w:rPr>
        <w:t>18</w:t>
      </w:r>
      <w:r w:rsidRPr="00E83D69">
        <w:rPr>
          <w:b/>
          <w:bCs/>
          <w:color w:val="000000" w:themeColor="text1"/>
        </w:rPr>
        <w:t xml:space="preserve"> – </w:t>
      </w:r>
      <w:r w:rsidRPr="00E83D69" w:rsidR="004069AB">
        <w:rPr>
          <w:b/>
          <w:bCs/>
          <w:color w:val="000000" w:themeColor="text1"/>
        </w:rPr>
        <w:t>July’18</w:t>
      </w:r>
    </w:p>
    <w:p w:rsidR="00F64A0E" w:rsidRPr="00E83D69" w:rsidP="00F64A0E" w14:paraId="144A9E36" w14:textId="77777777">
      <w:pPr>
        <w:tabs>
          <w:tab w:val="right" w:pos="10440"/>
        </w:tabs>
        <w:spacing w:line="276" w:lineRule="auto"/>
        <w:rPr>
          <w:b/>
          <w:color w:val="0070C0"/>
        </w:rPr>
      </w:pPr>
      <w:r w:rsidRPr="00E83D69">
        <w:rPr>
          <w:b/>
          <w:color w:val="0070C0"/>
        </w:rPr>
        <w:t xml:space="preserve">             Client:</w:t>
      </w:r>
      <w:r w:rsidRPr="00E83D69">
        <w:t xml:space="preserve"> </w:t>
      </w:r>
      <w:r w:rsidRPr="00E83D69" w:rsidR="00F24A1E">
        <w:rPr>
          <w:b/>
          <w:color w:val="0070C0"/>
        </w:rPr>
        <w:t>Leading global financial services company</w:t>
      </w:r>
    </w:p>
    <w:p w:rsidR="00F64A0E" w:rsidRPr="00E83D69" w:rsidP="00F64A0E" w14:paraId="0DA431FF" w14:textId="77777777">
      <w:pPr>
        <w:tabs>
          <w:tab w:val="right" w:pos="10440"/>
        </w:tabs>
        <w:spacing w:line="276" w:lineRule="auto"/>
        <w:rPr>
          <w:b/>
          <w:color w:val="0070C0"/>
        </w:rPr>
      </w:pPr>
      <w:r w:rsidRPr="00E83D69">
        <w:rPr>
          <w:b/>
          <w:color w:val="0070C0"/>
        </w:rPr>
        <w:t xml:space="preserve">           </w:t>
      </w:r>
      <w:r w:rsidRPr="00E83D69" w:rsidR="00B36323">
        <w:rPr>
          <w:b/>
          <w:color w:val="0070C0"/>
        </w:rPr>
        <w:t xml:space="preserve">Project: </w:t>
      </w:r>
      <w:r w:rsidRPr="00E83D69" w:rsidR="00E83D69">
        <w:rPr>
          <w:b/>
          <w:color w:val="0070C0"/>
        </w:rPr>
        <w:t>Support [</w:t>
      </w:r>
      <w:r w:rsidRPr="00E83D69" w:rsidR="00660797">
        <w:rPr>
          <w:b/>
          <w:color w:val="0070C0"/>
        </w:rPr>
        <w:t xml:space="preserve">BW, </w:t>
      </w:r>
      <w:r w:rsidRPr="00E83D69" w:rsidR="00600198">
        <w:rPr>
          <w:b/>
          <w:color w:val="0070C0"/>
        </w:rPr>
        <w:t xml:space="preserve">AFO, </w:t>
      </w:r>
      <w:r w:rsidRPr="00E83D69" w:rsidR="00F24A1E">
        <w:rPr>
          <w:b/>
          <w:color w:val="0070C0"/>
        </w:rPr>
        <w:t>SAC, FS</w:t>
      </w:r>
      <w:r w:rsidRPr="00E83D69" w:rsidR="00B36323">
        <w:rPr>
          <w:b/>
          <w:color w:val="0070C0"/>
        </w:rPr>
        <w:t>-PER</w:t>
      </w:r>
      <w:r w:rsidRPr="00E83D69">
        <w:rPr>
          <w:b/>
          <w:color w:val="0070C0"/>
        </w:rPr>
        <w:t xml:space="preserve">] </w:t>
      </w:r>
    </w:p>
    <w:p w:rsidR="00F64A0E" w:rsidRPr="00E83D69" w:rsidP="00F64A0E" w14:paraId="6F1EB5D6" w14:textId="77777777">
      <w:pPr>
        <w:tabs>
          <w:tab w:val="right" w:pos="10440"/>
        </w:tabs>
        <w:spacing w:line="276" w:lineRule="auto"/>
        <w:rPr>
          <w:b/>
          <w:color w:val="000000" w:themeColor="text1"/>
        </w:rPr>
      </w:pPr>
    </w:p>
    <w:p w:rsidR="00634B1D" w:rsidRPr="002B66CF" w:rsidP="00634B1D" w14:paraId="0832C769" w14:textId="77777777">
      <w:pPr>
        <w:spacing w:line="276" w:lineRule="auto"/>
        <w:rPr>
          <w:b/>
          <w:i/>
          <w:u w:val="single"/>
        </w:rPr>
      </w:pPr>
      <w:r w:rsidRPr="002B66CF">
        <w:rPr>
          <w:b/>
          <w:i/>
          <w:u w:val="single"/>
        </w:rPr>
        <w:t>Roles &amp; Responsibilities:</w:t>
      </w:r>
    </w:p>
    <w:p w:rsidR="00F24A1E" w:rsidRPr="00E83D69" w:rsidP="00F64A0E" w14:paraId="1F18B394" w14:textId="77777777">
      <w:pPr>
        <w:spacing w:line="276" w:lineRule="auto"/>
        <w:rPr>
          <w:b/>
          <w:iCs/>
        </w:rPr>
      </w:pPr>
    </w:p>
    <w:p w:rsidR="005A21DE" w:rsidRPr="005A21DE" w:rsidP="00D91120" w14:paraId="18984F84" w14:textId="4E7C571B">
      <w:pPr>
        <w:pStyle w:val="Char1"/>
        <w:numPr>
          <w:ilvl w:val="0"/>
          <w:numId w:val="2"/>
        </w:numPr>
        <w:rPr>
          <w:rFonts w:ascii="Times New Roman" w:hAnsi="Times New Roman"/>
          <w:sz w:val="24"/>
          <w:szCs w:val="24"/>
        </w:rPr>
      </w:pPr>
      <w:r w:rsidRPr="00D91120">
        <w:rPr>
          <w:rFonts w:ascii="Times New Roman" w:hAnsi="Times New Roman"/>
          <w:sz w:val="24"/>
          <w:szCs w:val="24"/>
        </w:rPr>
        <w:t>Conducted</w:t>
      </w:r>
      <w:r w:rsidRPr="005A21DE">
        <w:rPr>
          <w:rFonts w:ascii="Times New Roman" w:hAnsi="Times New Roman"/>
          <w:sz w:val="24"/>
          <w:szCs w:val="24"/>
        </w:rPr>
        <w:t xml:space="preserve"> feasibility checks on over 50 KPIs, developed data mapping strategies, and prepared technical requirement documents for HANA information models and BW models.</w:t>
      </w:r>
    </w:p>
    <w:p w:rsidR="005A21DE" w:rsidRPr="005A21DE" w:rsidP="00D91120" w14:paraId="262F36E6" w14:textId="46F1542D">
      <w:pPr>
        <w:pStyle w:val="Char1"/>
        <w:numPr>
          <w:ilvl w:val="0"/>
          <w:numId w:val="2"/>
        </w:numPr>
        <w:rPr>
          <w:rFonts w:ascii="Times New Roman" w:hAnsi="Times New Roman"/>
          <w:sz w:val="24"/>
          <w:szCs w:val="24"/>
        </w:rPr>
      </w:pPr>
      <w:r w:rsidRPr="00D91120">
        <w:rPr>
          <w:rFonts w:ascii="Times New Roman" w:hAnsi="Times New Roman"/>
          <w:sz w:val="24"/>
          <w:szCs w:val="24"/>
        </w:rPr>
        <w:t>Coordinated</w:t>
      </w:r>
      <w:r w:rsidRPr="005A21DE">
        <w:rPr>
          <w:rFonts w:ascii="Times New Roman" w:hAnsi="Times New Roman"/>
          <w:sz w:val="24"/>
          <w:szCs w:val="24"/>
        </w:rPr>
        <w:t xml:space="preserve"> with onsite end-users and functional consultants to analyze and resolve issues.</w:t>
      </w:r>
    </w:p>
    <w:p w:rsidR="005A21DE" w:rsidRPr="005A21DE" w:rsidP="00D91120" w14:paraId="7C59D504" w14:textId="63301B65">
      <w:pPr>
        <w:pStyle w:val="Char1"/>
        <w:numPr>
          <w:ilvl w:val="0"/>
          <w:numId w:val="2"/>
        </w:numPr>
        <w:rPr>
          <w:rFonts w:ascii="Times New Roman" w:hAnsi="Times New Roman"/>
          <w:sz w:val="24"/>
          <w:szCs w:val="24"/>
        </w:rPr>
      </w:pPr>
      <w:r w:rsidRPr="00D91120">
        <w:rPr>
          <w:rFonts w:ascii="Times New Roman" w:hAnsi="Times New Roman"/>
          <w:sz w:val="24"/>
          <w:szCs w:val="24"/>
        </w:rPr>
        <w:t>Managed</w:t>
      </w:r>
      <w:r w:rsidRPr="005A21DE">
        <w:rPr>
          <w:rFonts w:ascii="Times New Roman" w:hAnsi="Times New Roman"/>
          <w:sz w:val="24"/>
          <w:szCs w:val="24"/>
        </w:rPr>
        <w:t xml:space="preserve"> the transportation of objects from Development to Quality and Production environments.</w:t>
      </w:r>
    </w:p>
    <w:p w:rsidR="005A21DE" w:rsidRPr="005A21DE" w:rsidP="00D91120" w14:paraId="1D4DF4E3" w14:textId="26848547">
      <w:pPr>
        <w:pStyle w:val="Char1"/>
        <w:numPr>
          <w:ilvl w:val="0"/>
          <w:numId w:val="2"/>
        </w:numPr>
        <w:rPr>
          <w:rFonts w:ascii="Times New Roman" w:hAnsi="Times New Roman"/>
          <w:sz w:val="24"/>
          <w:szCs w:val="24"/>
        </w:rPr>
      </w:pPr>
      <w:r w:rsidRPr="00D91120">
        <w:rPr>
          <w:rFonts w:ascii="Times New Roman" w:hAnsi="Times New Roman"/>
          <w:sz w:val="24"/>
          <w:szCs w:val="24"/>
        </w:rPr>
        <w:t>Analysed</w:t>
      </w:r>
      <w:r w:rsidRPr="005A21DE">
        <w:rPr>
          <w:rFonts w:ascii="Times New Roman" w:hAnsi="Times New Roman"/>
          <w:sz w:val="24"/>
          <w:szCs w:val="24"/>
        </w:rPr>
        <w:t xml:space="preserve"> and corrected production problems as they occurred in the SAP BW system.</w:t>
      </w:r>
    </w:p>
    <w:p w:rsidR="005A21DE" w:rsidRPr="005A21DE" w:rsidP="00D91120" w14:paraId="52B87ACF" w14:textId="3AC17955">
      <w:pPr>
        <w:pStyle w:val="Char1"/>
        <w:numPr>
          <w:ilvl w:val="0"/>
          <w:numId w:val="2"/>
        </w:numPr>
        <w:rPr>
          <w:rFonts w:ascii="Times New Roman" w:hAnsi="Times New Roman"/>
          <w:sz w:val="24"/>
          <w:szCs w:val="24"/>
        </w:rPr>
      </w:pPr>
      <w:r w:rsidRPr="00D91120">
        <w:rPr>
          <w:rFonts w:ascii="Times New Roman" w:hAnsi="Times New Roman"/>
          <w:sz w:val="24"/>
          <w:szCs w:val="24"/>
        </w:rPr>
        <w:t>Completed</w:t>
      </w:r>
      <w:r w:rsidRPr="005A21DE">
        <w:rPr>
          <w:rFonts w:ascii="Times New Roman" w:hAnsi="Times New Roman"/>
          <w:sz w:val="24"/>
          <w:szCs w:val="24"/>
        </w:rPr>
        <w:t xml:space="preserve"> proof-of-concept (POC) projects on SAP Analytics Cloud (SAC) with live data connections.</w:t>
      </w:r>
    </w:p>
    <w:p w:rsidR="005A21DE" w:rsidRPr="005A21DE" w:rsidP="00D91120" w14:paraId="0A4C48F2" w14:textId="7C5721A5">
      <w:pPr>
        <w:pStyle w:val="Char1"/>
        <w:numPr>
          <w:ilvl w:val="0"/>
          <w:numId w:val="2"/>
        </w:numPr>
        <w:rPr>
          <w:rFonts w:ascii="Times New Roman" w:hAnsi="Times New Roman"/>
          <w:sz w:val="24"/>
          <w:szCs w:val="24"/>
        </w:rPr>
      </w:pPr>
      <w:r w:rsidRPr="00D91120">
        <w:rPr>
          <w:rFonts w:ascii="Times New Roman" w:hAnsi="Times New Roman"/>
          <w:sz w:val="24"/>
          <w:szCs w:val="24"/>
        </w:rPr>
        <w:t>Conducted</w:t>
      </w:r>
      <w:r w:rsidRPr="005A21DE">
        <w:rPr>
          <w:rFonts w:ascii="Times New Roman" w:hAnsi="Times New Roman"/>
          <w:sz w:val="24"/>
          <w:szCs w:val="24"/>
        </w:rPr>
        <w:t xml:space="preserve"> POC on Financial Services Performance Management (FS-Per) with BW.</w:t>
      </w:r>
    </w:p>
    <w:p w:rsidR="005A21DE" w:rsidP="00D91120" w14:paraId="7D0FE812" w14:textId="2442B6F4">
      <w:pPr>
        <w:pStyle w:val="Char1"/>
        <w:numPr>
          <w:ilvl w:val="0"/>
          <w:numId w:val="2"/>
        </w:numPr>
        <w:rPr>
          <w:rFonts w:ascii="Times New Roman" w:hAnsi="Times New Roman"/>
          <w:sz w:val="24"/>
          <w:szCs w:val="24"/>
        </w:rPr>
      </w:pPr>
      <w:r w:rsidRPr="00D91120">
        <w:rPr>
          <w:rFonts w:ascii="Times New Roman" w:hAnsi="Times New Roman"/>
          <w:sz w:val="24"/>
          <w:szCs w:val="24"/>
        </w:rPr>
        <w:t>Executed</w:t>
      </w:r>
      <w:r w:rsidRPr="00D91120">
        <w:rPr>
          <w:rFonts w:ascii="Times New Roman" w:hAnsi="Times New Roman"/>
          <w:sz w:val="24"/>
          <w:szCs w:val="24"/>
        </w:rPr>
        <w:t xml:space="preserve"> POC on Analysis for Office (AFO) with BW.</w:t>
      </w:r>
    </w:p>
    <w:p w:rsidR="004F28C7" w:rsidP="004F28C7" w14:paraId="0A3BC94C" w14:textId="77777777">
      <w:pPr>
        <w:pStyle w:val="ListParagraph"/>
        <w:spacing w:line="276" w:lineRule="auto"/>
        <w:ind w:left="630"/>
        <w:jc w:val="both"/>
        <w:rPr>
          <w:rFonts w:ascii="Times New Roman" w:hAnsi="Times New Roman" w:cs="Times New Roman"/>
          <w:color w:val="404040" w:themeColor="text1" w:themeTint="BF"/>
        </w:rPr>
      </w:pPr>
    </w:p>
    <w:p w:rsidR="004F28C7" w:rsidRPr="00E83D69" w:rsidP="004F28C7" w14:paraId="32A63184" w14:textId="0ECF24A4">
      <w:pPr>
        <w:pBdr>
          <w:bottom w:val="single" w:sz="18" w:space="1" w:color="0070C0"/>
        </w:pBdr>
        <w:spacing w:line="276" w:lineRule="auto"/>
        <w:outlineLvl w:val="0"/>
        <w:rPr>
          <w:b/>
          <w:color w:val="0070C0"/>
        </w:rPr>
      </w:pPr>
      <w:bookmarkStart w:id="2" w:name="OLE_LINK1"/>
      <w:r>
        <w:rPr>
          <w:b/>
          <w:color w:val="0070C0"/>
        </w:rPr>
        <w:t>SAP-Project_02</w:t>
      </w:r>
    </w:p>
    <w:p w:rsidR="004F28C7" w:rsidRPr="00E83D69" w:rsidP="004F28C7" w14:paraId="2CC664AE" w14:textId="77777777">
      <w:pPr>
        <w:tabs>
          <w:tab w:val="right" w:pos="10440"/>
        </w:tabs>
        <w:spacing w:line="276" w:lineRule="auto"/>
        <w:rPr>
          <w:color w:val="000000" w:themeColor="text1"/>
        </w:rPr>
      </w:pPr>
      <w:r w:rsidRPr="00E83D69">
        <w:rPr>
          <w:b/>
          <w:color w:val="0070C0"/>
        </w:rPr>
        <w:t xml:space="preserve">Organization:  ABM </w:t>
      </w:r>
      <w:r w:rsidRPr="00E83D69" w:rsidR="00BB263F">
        <w:rPr>
          <w:b/>
          <w:color w:val="0070C0"/>
        </w:rPr>
        <w:t>Knowldgeware Ltd</w:t>
      </w:r>
      <w:r w:rsidRPr="00E83D69">
        <w:rPr>
          <w:b/>
          <w:color w:val="2F5496" w:themeColor="accent5" w:themeShade="BF"/>
        </w:rPr>
        <w:tab/>
      </w:r>
      <w:r w:rsidRPr="00E83D69">
        <w:rPr>
          <w:b/>
          <w:bCs/>
          <w:color w:val="000000" w:themeColor="text1"/>
        </w:rPr>
        <w:t>Mumbai, IN | Nov’16 – Dec’17</w:t>
      </w:r>
    </w:p>
    <w:p w:rsidR="004F28C7" w:rsidRPr="00E83D69" w:rsidP="004F28C7" w14:paraId="521124E0" w14:textId="77777777">
      <w:pPr>
        <w:tabs>
          <w:tab w:val="right" w:pos="10440"/>
        </w:tabs>
        <w:spacing w:line="276" w:lineRule="auto"/>
        <w:rPr>
          <w:b/>
          <w:color w:val="0070C0"/>
        </w:rPr>
      </w:pPr>
      <w:r w:rsidRPr="00E83D69">
        <w:rPr>
          <w:b/>
          <w:color w:val="0070C0"/>
        </w:rPr>
        <w:t xml:space="preserve">            Client:</w:t>
      </w:r>
      <w:r w:rsidRPr="00E83D69">
        <w:t xml:space="preserve"> </w:t>
      </w:r>
      <w:r w:rsidRPr="00E83D69" w:rsidR="00212A80">
        <w:t xml:space="preserve"> </w:t>
      </w:r>
      <w:r w:rsidRPr="00E83D69" w:rsidR="00D17097">
        <w:rPr>
          <w:b/>
          <w:color w:val="0070C0"/>
        </w:rPr>
        <w:t>Indian State Government</w:t>
      </w:r>
    </w:p>
    <w:p w:rsidR="00216DA3" w:rsidP="004F28C7" w14:paraId="7F8F2BCD" w14:textId="77777777">
      <w:pPr>
        <w:tabs>
          <w:tab w:val="right" w:pos="10440"/>
        </w:tabs>
        <w:spacing w:line="276" w:lineRule="auto"/>
        <w:rPr>
          <w:b/>
          <w:color w:val="0070C0"/>
        </w:rPr>
      </w:pPr>
      <w:r w:rsidRPr="00E83D69">
        <w:rPr>
          <w:b/>
          <w:color w:val="0070C0"/>
        </w:rPr>
        <w:t xml:space="preserve">          Project: </w:t>
      </w:r>
      <w:r w:rsidRPr="00E83D69" w:rsidR="00212A80">
        <w:rPr>
          <w:b/>
          <w:color w:val="0070C0"/>
        </w:rPr>
        <w:t xml:space="preserve"> </w:t>
      </w:r>
      <w:r w:rsidRPr="00E83D69">
        <w:rPr>
          <w:b/>
          <w:color w:val="0070C0"/>
        </w:rPr>
        <w:t xml:space="preserve">Implementation [SAP BW] </w:t>
      </w:r>
    </w:p>
    <w:p w:rsidR="0090236B" w:rsidRPr="00216DA3" w:rsidP="004F28C7" w14:paraId="54AEB231" w14:textId="26435135">
      <w:pPr>
        <w:tabs>
          <w:tab w:val="right" w:pos="10440"/>
        </w:tabs>
        <w:spacing w:line="276" w:lineRule="auto"/>
        <w:rPr>
          <w:b/>
          <w:color w:val="0070C0"/>
        </w:rPr>
      </w:pPr>
      <w:r>
        <w:rPr>
          <w:b/>
          <w:color w:val="000000" w:themeColor="text1"/>
        </w:rPr>
        <w:tab/>
      </w:r>
    </w:p>
    <w:p w:rsidR="00634B1D" w:rsidRPr="002B66CF" w:rsidP="00634B1D" w14:paraId="4CF6DCB0" w14:textId="77777777">
      <w:pPr>
        <w:spacing w:line="276" w:lineRule="auto"/>
        <w:rPr>
          <w:b/>
          <w:i/>
          <w:u w:val="single"/>
        </w:rPr>
      </w:pPr>
      <w:r w:rsidRPr="002B66CF">
        <w:rPr>
          <w:b/>
          <w:i/>
          <w:u w:val="single"/>
        </w:rPr>
        <w:t>Roles &amp; Responsibilities:</w:t>
      </w:r>
    </w:p>
    <w:p w:rsidR="00DC16D7" w:rsidRPr="00E83D69" w:rsidP="004F28C7" w14:paraId="357D3271" w14:textId="77777777">
      <w:pPr>
        <w:spacing w:line="276" w:lineRule="auto"/>
        <w:rPr>
          <w:b/>
          <w:iCs/>
        </w:rPr>
      </w:pPr>
    </w:p>
    <w:p w:rsidR="00DC16D7" w:rsidRPr="00C950CF" w:rsidP="00C950CF" w14:paraId="1F04DF1C"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Creating Data Source, Info Packages, DTP, Info Objects, Info Cubes, DSOs, Multi providers to load Master Data and Transaction data from flat file and SAP R/3 System into BI System.</w:t>
      </w:r>
    </w:p>
    <w:p w:rsidR="00DC16D7" w:rsidRPr="00C950CF" w:rsidP="00C950CF" w14:paraId="4B8862C1"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 xml:space="preserve">Involved in installing Business Content Objects as per the Business requirement, end to end design and construction of Info Objects, Data Sources, Info Cubes, </w:t>
      </w:r>
      <w:r w:rsidRPr="00C950CF" w:rsidR="00207D92">
        <w:rPr>
          <w:rFonts w:ascii="Times New Roman" w:hAnsi="Times New Roman"/>
          <w:sz w:val="24"/>
          <w:szCs w:val="24"/>
        </w:rPr>
        <w:t>DSOs,</w:t>
      </w:r>
      <w:r w:rsidRPr="00C950CF">
        <w:rPr>
          <w:rFonts w:ascii="Times New Roman" w:hAnsi="Times New Roman"/>
          <w:sz w:val="24"/>
          <w:szCs w:val="24"/>
        </w:rPr>
        <w:t xml:space="preserve"> and Multi</w:t>
      </w:r>
      <w:r w:rsidRPr="00C950CF" w:rsidR="00207D92">
        <w:rPr>
          <w:rFonts w:ascii="Times New Roman" w:hAnsi="Times New Roman"/>
          <w:sz w:val="24"/>
          <w:szCs w:val="24"/>
        </w:rPr>
        <w:t xml:space="preserve"> </w:t>
      </w:r>
      <w:r w:rsidRPr="00C950CF">
        <w:rPr>
          <w:rFonts w:ascii="Times New Roman" w:hAnsi="Times New Roman"/>
          <w:sz w:val="24"/>
          <w:szCs w:val="24"/>
        </w:rPr>
        <w:t>Providers to suit the Business requirements.</w:t>
      </w:r>
    </w:p>
    <w:p w:rsidR="00DC16D7" w:rsidRPr="00C950CF" w:rsidP="00C950CF" w14:paraId="4A416486"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Designed and modified Transformations, Info Packages and DTP’s.</w:t>
      </w:r>
    </w:p>
    <w:p w:rsidR="00DC16D7" w:rsidRPr="00C950CF" w:rsidP="00C950CF" w14:paraId="49BA3D6C"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Worked on BEx Reports providing insight of Business Intelligence as Decision making tool for Business Analyst using Formulas, Selections, Structures, Conditions, Exceptions, Filters, Free Characteristics, Restricted Key Figures and Calculated KFs.</w:t>
      </w:r>
    </w:p>
    <w:bookmarkEnd w:id="2"/>
    <w:p w:rsidR="00223DAD" w:rsidP="00223DAD" w14:paraId="08D342C9" w14:textId="77777777">
      <w:pPr>
        <w:pStyle w:val="Default"/>
        <w:rPr>
          <w:rFonts w:ascii="Times New Roman" w:hAnsi="Times New Roman" w:cs="Times New Roman"/>
          <w:color w:val="auto"/>
          <w:lang w:val="en-US" w:eastAsia="zh-CN"/>
        </w:rPr>
      </w:pPr>
    </w:p>
    <w:p w:rsidR="009327AF" w:rsidP="00223DAD" w14:paraId="57E770E0" w14:textId="77777777">
      <w:pPr>
        <w:pStyle w:val="Default"/>
        <w:rPr>
          <w:rFonts w:ascii="Times New Roman" w:hAnsi="Times New Roman" w:cs="Times New Roman"/>
          <w:color w:val="auto"/>
          <w:lang w:val="en-US" w:eastAsia="zh-CN"/>
        </w:rPr>
      </w:pPr>
    </w:p>
    <w:p w:rsidR="004D487C" w:rsidRPr="00E83D69" w:rsidP="004D487C" w14:paraId="64E22627" w14:textId="389BEDC2">
      <w:pPr>
        <w:pBdr>
          <w:bottom w:val="single" w:sz="18" w:space="1" w:color="0070C0"/>
        </w:pBdr>
        <w:spacing w:line="276" w:lineRule="auto"/>
        <w:outlineLvl w:val="0"/>
        <w:rPr>
          <w:b/>
          <w:color w:val="0070C0"/>
        </w:rPr>
      </w:pPr>
      <w:r>
        <w:rPr>
          <w:b/>
          <w:color w:val="0070C0"/>
        </w:rPr>
        <w:t>SAP Non-IT</w:t>
      </w:r>
    </w:p>
    <w:p w:rsidR="004D487C" w:rsidRPr="00E83D69" w:rsidP="004D487C" w14:paraId="52DE8BC5" w14:textId="15F9AA1E">
      <w:pPr>
        <w:tabs>
          <w:tab w:val="right" w:pos="10440"/>
        </w:tabs>
        <w:spacing w:line="276" w:lineRule="auto"/>
        <w:rPr>
          <w:b/>
          <w:color w:val="0070C0"/>
        </w:rPr>
      </w:pPr>
      <w:r w:rsidRPr="00E83D69">
        <w:rPr>
          <w:b/>
          <w:color w:val="0070C0"/>
        </w:rPr>
        <w:t xml:space="preserve">Organization:  Bharathi Agro Enterprise </w:t>
      </w:r>
      <w:r w:rsidRPr="00E83D69" w:rsidR="00170D08">
        <w:rPr>
          <w:b/>
          <w:color w:val="0070C0"/>
        </w:rPr>
        <w:t>Ltd</w:t>
      </w:r>
      <w:r w:rsidRPr="00E83D69">
        <w:rPr>
          <w:b/>
          <w:color w:val="0070C0"/>
        </w:rPr>
        <w:tab/>
      </w:r>
      <w:r w:rsidRPr="00E83D69" w:rsidR="0019316C">
        <w:rPr>
          <w:b/>
          <w:bCs/>
          <w:color w:val="000000" w:themeColor="text1"/>
        </w:rPr>
        <w:t>Hyderabad,</w:t>
      </w:r>
      <w:r w:rsidRPr="00E83D69">
        <w:rPr>
          <w:b/>
          <w:bCs/>
          <w:color w:val="000000" w:themeColor="text1"/>
        </w:rPr>
        <w:t xml:space="preserve"> IN | </w:t>
      </w:r>
      <w:r w:rsidR="004027F1">
        <w:rPr>
          <w:b/>
          <w:bCs/>
          <w:color w:val="000000" w:themeColor="text1"/>
        </w:rPr>
        <w:t>Aug</w:t>
      </w:r>
      <w:r w:rsidRPr="00E83D69" w:rsidR="0019316C">
        <w:rPr>
          <w:b/>
          <w:bCs/>
          <w:color w:val="000000" w:themeColor="text1"/>
        </w:rPr>
        <w:t>’1</w:t>
      </w:r>
      <w:r w:rsidR="00FE25DA">
        <w:rPr>
          <w:b/>
          <w:bCs/>
          <w:color w:val="000000" w:themeColor="text1"/>
        </w:rPr>
        <w:t>3</w:t>
      </w:r>
      <w:r w:rsidRPr="00E83D69">
        <w:rPr>
          <w:b/>
          <w:bCs/>
          <w:color w:val="000000" w:themeColor="text1"/>
        </w:rPr>
        <w:t xml:space="preserve"> – </w:t>
      </w:r>
      <w:r w:rsidRPr="00E83D69" w:rsidR="0019316C">
        <w:rPr>
          <w:b/>
          <w:bCs/>
          <w:color w:val="000000" w:themeColor="text1"/>
        </w:rPr>
        <w:t>Sep’16</w:t>
      </w:r>
    </w:p>
    <w:p w:rsidR="004D487C" w:rsidRPr="00E83D69" w:rsidP="004D487C" w14:paraId="3EA4EA18" w14:textId="77777777">
      <w:pPr>
        <w:tabs>
          <w:tab w:val="right" w:pos="10440"/>
        </w:tabs>
        <w:spacing w:line="276" w:lineRule="auto"/>
        <w:rPr>
          <w:b/>
          <w:color w:val="0070C0"/>
        </w:rPr>
      </w:pPr>
      <w:r w:rsidRPr="00E83D69">
        <w:rPr>
          <w:b/>
          <w:color w:val="0070C0"/>
        </w:rPr>
        <w:t xml:space="preserve">            Client: Syngenta </w:t>
      </w:r>
    </w:p>
    <w:p w:rsidR="004D487C" w:rsidP="004D487C" w14:paraId="57B57947" w14:textId="77777777">
      <w:pPr>
        <w:tabs>
          <w:tab w:val="right" w:pos="10440"/>
        </w:tabs>
        <w:spacing w:line="276" w:lineRule="auto"/>
        <w:rPr>
          <w:b/>
          <w:color w:val="0070C0"/>
        </w:rPr>
      </w:pPr>
      <w:r w:rsidRPr="00E83D69">
        <w:rPr>
          <w:b/>
          <w:color w:val="0070C0"/>
        </w:rPr>
        <w:t xml:space="preserve">             </w:t>
      </w:r>
      <w:r w:rsidRPr="00E83D69" w:rsidR="00E7430F">
        <w:rPr>
          <w:b/>
          <w:color w:val="0070C0"/>
        </w:rPr>
        <w:t xml:space="preserve"> </w:t>
      </w:r>
      <w:r w:rsidRPr="00E83D69">
        <w:rPr>
          <w:b/>
          <w:color w:val="0070C0"/>
        </w:rPr>
        <w:t xml:space="preserve"> Role: Warehouse In</w:t>
      </w:r>
      <w:r w:rsidRPr="00E83D69" w:rsidR="00170D08">
        <w:rPr>
          <w:b/>
          <w:color w:val="0070C0"/>
        </w:rPr>
        <w:t>-</w:t>
      </w:r>
      <w:r w:rsidRPr="00E83D69">
        <w:rPr>
          <w:b/>
          <w:color w:val="0070C0"/>
        </w:rPr>
        <w:t xml:space="preserve">charge [SAP MM End-user] </w:t>
      </w:r>
    </w:p>
    <w:p w:rsidR="004D487C" w:rsidRPr="00E83D69" w:rsidP="004D487C" w14:paraId="67FA7B79" w14:textId="77777777">
      <w:pPr>
        <w:tabs>
          <w:tab w:val="right" w:pos="10440"/>
        </w:tabs>
        <w:spacing w:line="276" w:lineRule="auto"/>
        <w:rPr>
          <w:b/>
          <w:color w:val="000000" w:themeColor="text1"/>
        </w:rPr>
      </w:pPr>
    </w:p>
    <w:p w:rsidR="00146AC3" w:rsidP="00146AC3" w14:paraId="0F5FB344" w14:textId="77777777">
      <w:pPr>
        <w:spacing w:line="276" w:lineRule="auto"/>
        <w:rPr>
          <w:b/>
          <w:i/>
          <w:u w:val="single"/>
        </w:rPr>
      </w:pPr>
      <w:r w:rsidRPr="00C71999">
        <w:rPr>
          <w:b/>
          <w:i/>
          <w:u w:val="single"/>
        </w:rPr>
        <w:t>Roles &amp; Responsibilities:</w:t>
      </w:r>
    </w:p>
    <w:p w:rsidR="00C71999" w:rsidRPr="00C71999" w:rsidP="00146AC3" w14:paraId="656CF72A" w14:textId="77777777">
      <w:pPr>
        <w:spacing w:line="276" w:lineRule="auto"/>
        <w:rPr>
          <w:b/>
          <w:i/>
          <w:u w:val="single"/>
        </w:rPr>
      </w:pPr>
    </w:p>
    <w:p w:rsidR="005A21DE" w:rsidRPr="005A21DE" w:rsidP="005A5D4A" w14:paraId="72D308B2" w14:textId="22A0BE74">
      <w:pPr>
        <w:pStyle w:val="Char1"/>
        <w:numPr>
          <w:ilvl w:val="0"/>
          <w:numId w:val="2"/>
        </w:numPr>
        <w:rPr>
          <w:rFonts w:ascii="Times New Roman" w:hAnsi="Times New Roman"/>
          <w:sz w:val="24"/>
          <w:szCs w:val="24"/>
        </w:rPr>
      </w:pPr>
      <w:r w:rsidRPr="00E714A1">
        <w:rPr>
          <w:rFonts w:ascii="Times New Roman" w:hAnsi="Times New Roman"/>
          <w:sz w:val="24"/>
          <w:szCs w:val="24"/>
        </w:rPr>
        <w:t>Perform</w:t>
      </w:r>
      <w:r w:rsidRPr="005A21DE">
        <w:rPr>
          <w:rFonts w:ascii="Times New Roman" w:hAnsi="Times New Roman"/>
          <w:sz w:val="24"/>
          <w:szCs w:val="24"/>
        </w:rPr>
        <w:t xml:space="preserve"> stock transfers and goods issue processes.</w:t>
      </w:r>
    </w:p>
    <w:p w:rsidR="005A21DE" w:rsidRPr="005A21DE" w:rsidP="005A5D4A" w14:paraId="25019385" w14:textId="13AF6431">
      <w:pPr>
        <w:pStyle w:val="Char1"/>
        <w:numPr>
          <w:ilvl w:val="0"/>
          <w:numId w:val="2"/>
        </w:numPr>
        <w:rPr>
          <w:rFonts w:ascii="Times New Roman" w:hAnsi="Times New Roman"/>
          <w:sz w:val="24"/>
          <w:szCs w:val="24"/>
        </w:rPr>
      </w:pPr>
      <w:r w:rsidRPr="005A21DE">
        <w:rPr>
          <w:rFonts w:ascii="Times New Roman" w:hAnsi="Times New Roman"/>
          <w:sz w:val="24"/>
          <w:szCs w:val="24"/>
        </w:rPr>
        <w:t>Conduct physical inventory checks and reconcile inventory discrepancies.</w:t>
      </w:r>
    </w:p>
    <w:p w:rsidR="005A21DE" w:rsidP="005A5D4A" w14:paraId="314A85EC" w14:textId="7E33A4D4">
      <w:pPr>
        <w:pStyle w:val="Char1"/>
        <w:numPr>
          <w:ilvl w:val="0"/>
          <w:numId w:val="2"/>
        </w:numPr>
        <w:rPr>
          <w:rFonts w:ascii="Times New Roman" w:hAnsi="Times New Roman"/>
          <w:sz w:val="24"/>
          <w:szCs w:val="24"/>
        </w:rPr>
      </w:pPr>
      <w:r w:rsidRPr="005A5D4A">
        <w:rPr>
          <w:rFonts w:ascii="Times New Roman" w:hAnsi="Times New Roman"/>
          <w:sz w:val="24"/>
          <w:szCs w:val="24"/>
        </w:rPr>
        <w:t>Manage and update stock levels to ensure accurate inventory records.</w:t>
      </w:r>
    </w:p>
    <w:p w:rsidR="005A21DE" w:rsidRPr="005A21DE" w:rsidP="005A5D4A" w14:paraId="1741EF89" w14:textId="46B24F74">
      <w:pPr>
        <w:pStyle w:val="Char1"/>
        <w:numPr>
          <w:ilvl w:val="0"/>
          <w:numId w:val="2"/>
        </w:numPr>
        <w:rPr>
          <w:rFonts w:ascii="Times New Roman" w:hAnsi="Times New Roman"/>
          <w:sz w:val="24"/>
          <w:szCs w:val="24"/>
        </w:rPr>
      </w:pPr>
      <w:r w:rsidRPr="005A21DE">
        <w:rPr>
          <w:rFonts w:ascii="Times New Roman" w:hAnsi="Times New Roman"/>
          <w:sz w:val="24"/>
          <w:szCs w:val="24"/>
        </w:rPr>
        <w:t>Create and maintain material master records, including material types, industry sectors, and organizational levels.</w:t>
      </w:r>
    </w:p>
    <w:p w:rsidR="005A21DE" w:rsidRPr="005A5D4A" w:rsidP="005A5D4A" w14:paraId="1716DA7B" w14:textId="40F86EAA">
      <w:pPr>
        <w:pStyle w:val="Char1"/>
        <w:numPr>
          <w:ilvl w:val="0"/>
          <w:numId w:val="2"/>
        </w:numPr>
        <w:rPr>
          <w:rFonts w:ascii="Times New Roman" w:hAnsi="Times New Roman"/>
          <w:sz w:val="24"/>
          <w:szCs w:val="24"/>
        </w:rPr>
      </w:pPr>
      <w:r w:rsidRPr="005A5D4A">
        <w:rPr>
          <w:rFonts w:ascii="Times New Roman" w:hAnsi="Times New Roman"/>
          <w:sz w:val="24"/>
          <w:szCs w:val="24"/>
        </w:rPr>
        <w:t>Ensure data accuracy and consistency across all material records.</w:t>
      </w:r>
    </w:p>
    <w:p w:rsidR="005A21DE" w:rsidRPr="005A21DE" w:rsidP="005A5D4A" w14:paraId="667C5E26" w14:textId="6104A48E">
      <w:pPr>
        <w:pStyle w:val="Char1"/>
        <w:numPr>
          <w:ilvl w:val="0"/>
          <w:numId w:val="2"/>
        </w:numPr>
        <w:rPr>
          <w:rFonts w:ascii="Times New Roman" w:hAnsi="Times New Roman"/>
          <w:sz w:val="24"/>
          <w:szCs w:val="24"/>
        </w:rPr>
      </w:pPr>
      <w:r w:rsidRPr="005A21DE">
        <w:rPr>
          <w:rFonts w:ascii="Times New Roman" w:hAnsi="Times New Roman"/>
          <w:sz w:val="24"/>
          <w:szCs w:val="24"/>
        </w:rPr>
        <w:t>Create and maintain vendor master records.</w:t>
      </w:r>
    </w:p>
    <w:p w:rsidR="005A21DE" w:rsidRPr="005A5D4A" w:rsidP="005A5D4A" w14:paraId="12BB19BF" w14:textId="0A8F5328">
      <w:pPr>
        <w:pStyle w:val="Char1"/>
        <w:numPr>
          <w:ilvl w:val="0"/>
          <w:numId w:val="2"/>
        </w:numPr>
        <w:rPr>
          <w:rFonts w:ascii="Times New Roman" w:hAnsi="Times New Roman"/>
          <w:sz w:val="24"/>
          <w:szCs w:val="24"/>
        </w:rPr>
      </w:pPr>
      <w:r w:rsidRPr="005A5D4A">
        <w:rPr>
          <w:rFonts w:ascii="Times New Roman" w:hAnsi="Times New Roman"/>
          <w:sz w:val="24"/>
          <w:szCs w:val="24"/>
        </w:rPr>
        <w:t>Update and manage vendor information, including contact details, payment terms, and procurement data</w:t>
      </w:r>
      <w:r w:rsidRPr="005A5D4A">
        <w:rPr>
          <w:rFonts w:ascii="Times New Roman" w:hAnsi="Times New Roman"/>
          <w:sz w:val="24"/>
          <w:szCs w:val="24"/>
        </w:rPr>
        <w:t>.</w:t>
      </w:r>
    </w:p>
    <w:p w:rsidR="005A21DE" w:rsidRPr="005A5D4A" w:rsidP="005A5D4A" w14:paraId="50CE973C" w14:textId="50EE63C6">
      <w:pPr>
        <w:pStyle w:val="Char1"/>
        <w:numPr>
          <w:ilvl w:val="0"/>
          <w:numId w:val="2"/>
        </w:numPr>
        <w:rPr>
          <w:rFonts w:ascii="Times New Roman" w:hAnsi="Times New Roman"/>
          <w:sz w:val="24"/>
          <w:szCs w:val="24"/>
        </w:rPr>
      </w:pPr>
      <w:r w:rsidRPr="005A5D4A">
        <w:rPr>
          <w:rFonts w:ascii="Times New Roman" w:hAnsi="Times New Roman"/>
          <w:sz w:val="24"/>
          <w:szCs w:val="24"/>
        </w:rPr>
        <w:t>Hired and trained new warehouse staff, and mentored, coached, and provided direction to warehouse operators.</w:t>
      </w:r>
    </w:p>
    <w:p w:rsidR="005A21DE" w:rsidRPr="005A5D4A" w:rsidP="005A5D4A" w14:paraId="55C45F8E" w14:textId="4B910C71">
      <w:pPr>
        <w:pStyle w:val="Char1"/>
        <w:numPr>
          <w:ilvl w:val="0"/>
          <w:numId w:val="2"/>
        </w:numPr>
        <w:rPr>
          <w:rFonts w:ascii="Times New Roman" w:hAnsi="Times New Roman"/>
          <w:sz w:val="24"/>
          <w:szCs w:val="24"/>
        </w:rPr>
      </w:pPr>
      <w:r w:rsidRPr="005A5D4A">
        <w:rPr>
          <w:rFonts w:ascii="Times New Roman" w:hAnsi="Times New Roman"/>
          <w:sz w:val="24"/>
          <w:szCs w:val="24"/>
        </w:rPr>
        <w:t>Facilitated effective communication within the team and across the site.</w:t>
      </w:r>
    </w:p>
    <w:p w:rsidR="005A21DE" w:rsidRPr="005A21DE" w:rsidP="005A5D4A" w14:paraId="7D1EEA14" w14:textId="4DB9EEEF">
      <w:pPr>
        <w:pStyle w:val="Char1"/>
        <w:numPr>
          <w:ilvl w:val="0"/>
          <w:numId w:val="2"/>
        </w:numPr>
        <w:rPr>
          <w:rFonts w:ascii="Times New Roman" w:hAnsi="Times New Roman"/>
          <w:sz w:val="24"/>
          <w:szCs w:val="24"/>
        </w:rPr>
      </w:pPr>
      <w:r w:rsidRPr="005A21DE">
        <w:rPr>
          <w:rFonts w:ascii="Times New Roman" w:hAnsi="Times New Roman"/>
          <w:sz w:val="24"/>
          <w:szCs w:val="24"/>
        </w:rPr>
        <w:t>Compiled regular reports and statistics for general managers.</w:t>
      </w:r>
    </w:p>
    <w:p w:rsidR="005A21DE" w:rsidP="005A5D4A" w14:paraId="49AA1153" w14:textId="517585E3">
      <w:pPr>
        <w:pStyle w:val="Char1"/>
        <w:numPr>
          <w:ilvl w:val="0"/>
          <w:numId w:val="2"/>
        </w:numPr>
        <w:rPr>
          <w:rFonts w:ascii="Times New Roman" w:hAnsi="Times New Roman"/>
          <w:sz w:val="24"/>
          <w:szCs w:val="24"/>
        </w:rPr>
      </w:pPr>
      <w:r w:rsidRPr="005A5D4A">
        <w:rPr>
          <w:rFonts w:ascii="Times New Roman" w:hAnsi="Times New Roman"/>
          <w:sz w:val="24"/>
          <w:szCs w:val="24"/>
        </w:rPr>
        <w:t>Handled MOUs with HWM, CHEP India, and other vendors.</w:t>
      </w:r>
    </w:p>
    <w:p w:rsidR="00146AC3" w:rsidRPr="00C950CF" w:rsidP="00C950CF" w14:paraId="32266C4B"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Hiring and training up new warehouse staff&amp; Mentoring, coaching, and providing direction to warehouse operators.</w:t>
      </w:r>
    </w:p>
    <w:p w:rsidR="00146AC3" w:rsidRPr="00C950CF" w:rsidP="00C950CF" w14:paraId="071547B3"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Meeting agreed deadlines on all orders &amp; being on call for any emergencies.</w:t>
      </w:r>
    </w:p>
    <w:p w:rsidR="00146AC3" w:rsidRPr="00C950CF" w:rsidP="00C950CF" w14:paraId="566C5852"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Facilitating effective communication within the team and across the site.</w:t>
      </w:r>
    </w:p>
    <w:p w:rsidR="00146AC3" w:rsidRPr="00C950CF" w:rsidP="005A21DE" w14:paraId="4ACD8E28" w14:textId="0308E4A9">
      <w:pPr>
        <w:pStyle w:val="Char1"/>
        <w:rPr>
          <w:rFonts w:ascii="Times New Roman" w:hAnsi="Times New Roman"/>
          <w:sz w:val="24"/>
          <w:szCs w:val="24"/>
        </w:rPr>
      </w:pPr>
    </w:p>
    <w:p w:rsidR="008B5194" w:rsidP="004D487C" w14:paraId="4AD37F01" w14:textId="77777777">
      <w:pPr>
        <w:pBdr>
          <w:bottom w:val="single" w:sz="18" w:space="1" w:color="0070C0"/>
        </w:pBdr>
        <w:spacing w:line="276" w:lineRule="auto"/>
        <w:outlineLvl w:val="0"/>
        <w:rPr>
          <w:b/>
          <w:color w:val="0070C0"/>
        </w:rPr>
      </w:pPr>
    </w:p>
    <w:p w:rsidR="008B5194" w:rsidRPr="00E83D69" w:rsidP="004D487C" w14:paraId="2EBC2779" w14:textId="4BBE3A68">
      <w:pPr>
        <w:pBdr>
          <w:bottom w:val="single" w:sz="18" w:space="1" w:color="0070C0"/>
        </w:pBdr>
        <w:spacing w:line="276" w:lineRule="auto"/>
        <w:outlineLvl w:val="0"/>
        <w:rPr>
          <w:b/>
          <w:color w:val="0070C0"/>
        </w:rPr>
      </w:pPr>
      <w:r>
        <w:rPr>
          <w:b/>
          <w:color w:val="0070C0"/>
        </w:rPr>
        <w:t>SAP-</w:t>
      </w:r>
      <w:r w:rsidR="001457DC">
        <w:rPr>
          <w:b/>
          <w:color w:val="0070C0"/>
        </w:rPr>
        <w:t>Project_0</w:t>
      </w:r>
      <w:r w:rsidR="00C21309">
        <w:rPr>
          <w:b/>
          <w:color w:val="0070C0"/>
        </w:rPr>
        <w:t>1</w:t>
      </w:r>
    </w:p>
    <w:p w:rsidR="004D487C" w:rsidRPr="00E83D69" w:rsidP="004D487C" w14:paraId="03432C32" w14:textId="1D835E09">
      <w:pPr>
        <w:tabs>
          <w:tab w:val="right" w:pos="10440"/>
        </w:tabs>
        <w:spacing w:line="276" w:lineRule="auto"/>
        <w:rPr>
          <w:color w:val="000000" w:themeColor="text1"/>
        </w:rPr>
      </w:pPr>
      <w:r w:rsidRPr="00E83D69">
        <w:rPr>
          <w:b/>
          <w:color w:val="0070C0"/>
        </w:rPr>
        <w:t>Organization:  Infotech Enterprise Ltd (</w:t>
      </w:r>
      <w:r w:rsidRPr="00E83D69">
        <w:rPr>
          <w:b/>
          <w:i/>
          <w:iCs/>
          <w:color w:val="0070C0"/>
        </w:rPr>
        <w:t>CYIENT</w:t>
      </w:r>
      <w:r w:rsidRPr="00E83D69">
        <w:rPr>
          <w:b/>
          <w:color w:val="0070C0"/>
        </w:rPr>
        <w:t>)</w:t>
      </w:r>
      <w:r w:rsidRPr="00E83D69">
        <w:rPr>
          <w:b/>
          <w:color w:val="2F5496" w:themeColor="accent5" w:themeShade="BF"/>
        </w:rPr>
        <w:tab/>
      </w:r>
      <w:r w:rsidRPr="00E83D69">
        <w:rPr>
          <w:b/>
          <w:bCs/>
          <w:color w:val="000000" w:themeColor="text1"/>
        </w:rPr>
        <w:t xml:space="preserve">Hyderabad, IN | </w:t>
      </w:r>
      <w:r w:rsidRPr="00E83D69" w:rsidR="00D15538">
        <w:rPr>
          <w:b/>
          <w:bCs/>
          <w:color w:val="000000" w:themeColor="text1"/>
        </w:rPr>
        <w:t>Jun’1</w:t>
      </w:r>
      <w:r w:rsidR="00B8371D">
        <w:rPr>
          <w:b/>
          <w:bCs/>
          <w:color w:val="000000" w:themeColor="text1"/>
        </w:rPr>
        <w:t>2</w:t>
      </w:r>
      <w:r w:rsidRPr="00E83D69">
        <w:rPr>
          <w:b/>
          <w:bCs/>
          <w:color w:val="000000" w:themeColor="text1"/>
        </w:rPr>
        <w:t xml:space="preserve">– </w:t>
      </w:r>
      <w:r w:rsidRPr="00E83D69" w:rsidR="00D15538">
        <w:rPr>
          <w:b/>
          <w:bCs/>
          <w:color w:val="000000" w:themeColor="text1"/>
        </w:rPr>
        <w:t>Mar’1</w:t>
      </w:r>
      <w:r w:rsidR="00C50F31">
        <w:rPr>
          <w:b/>
          <w:bCs/>
          <w:color w:val="000000" w:themeColor="text1"/>
        </w:rPr>
        <w:t>3</w:t>
      </w:r>
    </w:p>
    <w:p w:rsidR="004D487C" w:rsidRPr="00E83D69" w:rsidP="004D487C" w14:paraId="43032878" w14:textId="77777777">
      <w:pPr>
        <w:tabs>
          <w:tab w:val="right" w:pos="10440"/>
        </w:tabs>
        <w:spacing w:line="276" w:lineRule="auto"/>
        <w:rPr>
          <w:b/>
          <w:color w:val="0070C0"/>
        </w:rPr>
      </w:pPr>
      <w:r w:rsidRPr="00E83D69">
        <w:rPr>
          <w:b/>
          <w:color w:val="0070C0"/>
        </w:rPr>
        <w:t xml:space="preserve">             Client:</w:t>
      </w:r>
      <w:r w:rsidRPr="00E83D69">
        <w:t xml:space="preserve"> </w:t>
      </w:r>
      <w:r w:rsidRPr="00E83D69" w:rsidR="004633FA">
        <w:rPr>
          <w:b/>
          <w:color w:val="0070C0"/>
        </w:rPr>
        <w:t>Qwest</w:t>
      </w:r>
    </w:p>
    <w:p w:rsidR="004D487C" w:rsidRPr="00E83D69" w:rsidP="004D487C" w14:paraId="6B34672C" w14:textId="77777777">
      <w:pPr>
        <w:tabs>
          <w:tab w:val="right" w:pos="10440"/>
        </w:tabs>
        <w:spacing w:line="276" w:lineRule="auto"/>
        <w:rPr>
          <w:b/>
          <w:color w:val="0070C0"/>
        </w:rPr>
      </w:pPr>
      <w:r w:rsidRPr="00E83D69">
        <w:rPr>
          <w:b/>
          <w:color w:val="0070C0"/>
        </w:rPr>
        <w:t xml:space="preserve">           Project: </w:t>
      </w:r>
      <w:r w:rsidRPr="00E83D69" w:rsidR="003F08BD">
        <w:rPr>
          <w:b/>
          <w:color w:val="0070C0"/>
        </w:rPr>
        <w:t>Support [</w:t>
      </w:r>
      <w:r w:rsidRPr="00E83D69" w:rsidR="00ED487A">
        <w:rPr>
          <w:b/>
          <w:color w:val="0070C0"/>
        </w:rPr>
        <w:t xml:space="preserve"> SAP </w:t>
      </w:r>
      <w:r w:rsidRPr="00E83D69">
        <w:rPr>
          <w:b/>
          <w:color w:val="0070C0"/>
        </w:rPr>
        <w:t>BW]</w:t>
      </w:r>
    </w:p>
    <w:p w:rsidR="00402AF6" w:rsidRPr="00E83D69" w:rsidP="004D487C" w14:paraId="54670330" w14:textId="77777777">
      <w:pPr>
        <w:tabs>
          <w:tab w:val="right" w:pos="10440"/>
        </w:tabs>
        <w:spacing w:line="276" w:lineRule="auto"/>
        <w:rPr>
          <w:b/>
          <w:color w:val="0070C0"/>
        </w:rPr>
      </w:pPr>
    </w:p>
    <w:p w:rsidR="00402AF6" w:rsidP="00402AF6" w14:paraId="0EF21A30" w14:textId="77777777">
      <w:pPr>
        <w:spacing w:line="276" w:lineRule="auto"/>
        <w:rPr>
          <w:b/>
          <w:i/>
          <w:u w:val="single"/>
        </w:rPr>
      </w:pPr>
      <w:r w:rsidRPr="00C71999">
        <w:rPr>
          <w:b/>
          <w:i/>
          <w:u w:val="single"/>
        </w:rPr>
        <w:t>Roles &amp; Responsibilities:</w:t>
      </w:r>
    </w:p>
    <w:p w:rsidR="00C71999" w:rsidRPr="00C71999" w:rsidP="00402AF6" w14:paraId="78E35D6E" w14:textId="77777777">
      <w:pPr>
        <w:spacing w:line="276" w:lineRule="auto"/>
        <w:rPr>
          <w:b/>
          <w:i/>
          <w:u w:val="single"/>
        </w:rPr>
      </w:pPr>
    </w:p>
    <w:p w:rsidR="00576955" w:rsidRPr="00C950CF" w:rsidP="00C950CF" w14:paraId="4584356E"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Monitoring the data loads to targets, which are running daily, weekly, and monthly basis through Process Chains.</w:t>
      </w:r>
    </w:p>
    <w:p w:rsidR="00576955" w:rsidRPr="00C950CF" w:rsidP="00C950CF" w14:paraId="7C028929"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 xml:space="preserve">Monitoring of Info packages and </w:t>
      </w:r>
      <w:r w:rsidRPr="00C950CF" w:rsidR="00E14FD3">
        <w:rPr>
          <w:rFonts w:ascii="Times New Roman" w:hAnsi="Times New Roman"/>
          <w:sz w:val="24"/>
          <w:szCs w:val="24"/>
        </w:rPr>
        <w:t>analysing</w:t>
      </w:r>
      <w:r w:rsidRPr="00C950CF">
        <w:rPr>
          <w:rFonts w:ascii="Times New Roman" w:hAnsi="Times New Roman"/>
          <w:sz w:val="24"/>
          <w:szCs w:val="24"/>
        </w:rPr>
        <w:t xml:space="preserve"> the reasons for frequent failures of Info packages.</w:t>
      </w:r>
    </w:p>
    <w:p w:rsidR="00576955" w:rsidRPr="00C950CF" w:rsidP="00C950CF" w14:paraId="0854DFAF"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Handling the errors during data load to data targets.</w:t>
      </w:r>
    </w:p>
    <w:p w:rsidR="00576955" w:rsidRPr="00C950CF" w:rsidP="00C950CF" w14:paraId="3B1604BB"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Involved in identifying the root cause of long running jobs, improved the data load performance by doing the load balancing.</w:t>
      </w:r>
    </w:p>
    <w:p w:rsidR="00576955" w:rsidRPr="00C950CF" w:rsidP="00C950CF" w14:paraId="56C050B3"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Improved loading and query performance by doing compression after the data loads.</w:t>
      </w:r>
    </w:p>
    <w:p w:rsidR="00576955" w:rsidRPr="00C950CF" w:rsidP="00C950CF" w14:paraId="2AE4C9E8"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Worked very well on high, medium, and low priority ticket and met SLA.</w:t>
      </w:r>
    </w:p>
    <w:p w:rsidR="00576955" w:rsidRPr="00C950CF" w:rsidP="00C950CF" w14:paraId="26228BD2"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Maintaining Reconciliation ‘s to verify the data in SAP ECC and SAP BI, same or not after the data loads.</w:t>
      </w:r>
    </w:p>
    <w:p w:rsidR="00576955" w:rsidRPr="00C950CF" w:rsidP="00C950CF" w14:paraId="165AB628"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 xml:space="preserve">Proactively involved in </w:t>
      </w:r>
      <w:r w:rsidRPr="00C950CF" w:rsidR="00F036D5">
        <w:rPr>
          <w:rFonts w:ascii="Times New Roman" w:hAnsi="Times New Roman"/>
          <w:sz w:val="24"/>
          <w:szCs w:val="24"/>
        </w:rPr>
        <w:t>analysing</w:t>
      </w:r>
      <w:r w:rsidRPr="00C950CF">
        <w:rPr>
          <w:rFonts w:ascii="Times New Roman" w:hAnsi="Times New Roman"/>
          <w:sz w:val="24"/>
          <w:szCs w:val="24"/>
        </w:rPr>
        <w:t xml:space="preserve"> the query &amp; load performance.</w:t>
      </w:r>
    </w:p>
    <w:p w:rsidR="00576955" w:rsidRPr="00C950CF" w:rsidP="00C950CF" w14:paraId="310ADF38"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Interacted with Clients to get the inputs from the user to resolve the issues.</w:t>
      </w:r>
    </w:p>
    <w:p w:rsidR="00576955" w:rsidRPr="00C950CF" w:rsidP="00C950CF" w14:paraId="09223426"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Involved in submitting the Ticket Status (Open/Close) report.</w:t>
      </w:r>
    </w:p>
    <w:p w:rsidR="00576955" w:rsidRPr="00C950CF" w:rsidP="00C950CF" w14:paraId="00375041" w14:textId="77777777">
      <w:pPr>
        <w:pStyle w:val="Char1"/>
        <w:numPr>
          <w:ilvl w:val="0"/>
          <w:numId w:val="2"/>
        </w:numPr>
        <w:rPr>
          <w:rFonts w:ascii="Times New Roman" w:hAnsi="Times New Roman"/>
          <w:sz w:val="24"/>
          <w:szCs w:val="24"/>
        </w:rPr>
      </w:pPr>
      <w:r w:rsidRPr="00C950CF">
        <w:rPr>
          <w:rFonts w:ascii="Times New Roman" w:hAnsi="Times New Roman"/>
          <w:sz w:val="24"/>
          <w:szCs w:val="24"/>
        </w:rPr>
        <w:t>Maintain Work History for all the tickets until it is close.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A108B2">
      <w:type w:val="continuous"/>
      <w:pgSz w:w="11900" w:h="16840"/>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431D" w:rsidP="00515184" w14:paraId="30BFBC4D" w14:textId="746D05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6F7A0CE2"/>
    <w:lvl w:ilvl="0">
      <w:start w:val="0"/>
      <w:numFmt w:val="bullet"/>
      <w:lvlText w:val="*"/>
      <w:lvlJc w:val="left"/>
      <w:pPr>
        <w:ind w:left="0" w:firstLine="0"/>
      </w:pPr>
    </w:lvl>
  </w:abstractNum>
  <w:abstractNum w:abstractNumId="1">
    <w:nsid w:val="00000009"/>
    <w:multiLevelType w:val="hybridMultilevel"/>
    <w:tmpl w:val="A2226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6256FBC"/>
    <w:multiLevelType w:val="multilevel"/>
    <w:tmpl w:val="A4D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C3BBF"/>
    <w:multiLevelType w:val="hybridMultilevel"/>
    <w:tmpl w:val="8060626E"/>
    <w:lvl w:ilvl="0">
      <w:start w:val="0"/>
      <w:numFmt w:val="decimal"/>
      <w:lvlText w:val=""/>
      <w:lvlJc w:val="left"/>
      <w:pPr>
        <w:ind w:left="1584" w:hanging="360"/>
      </w:pPr>
      <w:rPr>
        <w:rFonts w:ascii="Symbol" w:hAnsi="Symbol" w:hint="default"/>
      </w:rPr>
    </w:lvl>
    <w:lvl w:ilvl="1" w:tentative="1">
      <w:start w:val="1"/>
      <w:numFmt w:val="lowerLetter"/>
      <w:lvlText w:val="%2."/>
      <w:lvlJc w:val="left"/>
      <w:pPr>
        <w:ind w:left="2304" w:hanging="360"/>
      </w:pPr>
    </w:lvl>
    <w:lvl w:ilvl="2" w:tentative="1">
      <w:start w:val="1"/>
      <w:numFmt w:val="lowerRoman"/>
      <w:lvlText w:val="%3."/>
      <w:lvlJc w:val="right"/>
      <w:pPr>
        <w:ind w:left="3024" w:hanging="180"/>
      </w:pPr>
    </w:lvl>
    <w:lvl w:ilvl="3" w:tentative="1">
      <w:start w:val="1"/>
      <w:numFmt w:val="decimal"/>
      <w:lvlText w:val="%4."/>
      <w:lvlJc w:val="left"/>
      <w:pPr>
        <w:ind w:left="3744" w:hanging="360"/>
      </w:pPr>
    </w:lvl>
    <w:lvl w:ilvl="4" w:tentative="1">
      <w:start w:val="1"/>
      <w:numFmt w:val="lowerLetter"/>
      <w:lvlText w:val="%5."/>
      <w:lvlJc w:val="left"/>
      <w:pPr>
        <w:ind w:left="4464" w:hanging="360"/>
      </w:pPr>
    </w:lvl>
    <w:lvl w:ilvl="5" w:tentative="1">
      <w:start w:val="1"/>
      <w:numFmt w:val="lowerRoman"/>
      <w:lvlText w:val="%6."/>
      <w:lvlJc w:val="right"/>
      <w:pPr>
        <w:ind w:left="5184" w:hanging="180"/>
      </w:pPr>
    </w:lvl>
    <w:lvl w:ilvl="6" w:tentative="1">
      <w:start w:val="1"/>
      <w:numFmt w:val="decimal"/>
      <w:lvlText w:val="%7."/>
      <w:lvlJc w:val="left"/>
      <w:pPr>
        <w:ind w:left="5904" w:hanging="360"/>
      </w:pPr>
    </w:lvl>
    <w:lvl w:ilvl="7" w:tentative="1">
      <w:start w:val="1"/>
      <w:numFmt w:val="lowerLetter"/>
      <w:lvlText w:val="%8."/>
      <w:lvlJc w:val="left"/>
      <w:pPr>
        <w:ind w:left="6624" w:hanging="360"/>
      </w:pPr>
    </w:lvl>
    <w:lvl w:ilvl="8" w:tentative="1">
      <w:start w:val="1"/>
      <w:numFmt w:val="lowerRoman"/>
      <w:lvlText w:val="%9."/>
      <w:lvlJc w:val="right"/>
      <w:pPr>
        <w:ind w:left="7344" w:hanging="180"/>
      </w:pPr>
    </w:lvl>
  </w:abstractNum>
  <w:abstractNum w:abstractNumId="4">
    <w:nsid w:val="0A0A4F6F"/>
    <w:multiLevelType w:val="hybridMultilevel"/>
    <w:tmpl w:val="8060626E"/>
    <w:lvl w:ilvl="0">
      <w:start w:val="0"/>
      <w:numFmt w:val="decimal"/>
      <w:lvlText w:val=""/>
      <w:lvlJc w:val="left"/>
      <w:pPr>
        <w:ind w:left="1584" w:hanging="360"/>
      </w:pPr>
      <w:rPr>
        <w:rFonts w:ascii="Symbol" w:hAnsi="Symbol" w:hint="default"/>
      </w:rPr>
    </w:lvl>
    <w:lvl w:ilvl="1" w:tentative="1">
      <w:start w:val="1"/>
      <w:numFmt w:val="lowerLetter"/>
      <w:lvlText w:val="%2."/>
      <w:lvlJc w:val="left"/>
      <w:pPr>
        <w:ind w:left="2304" w:hanging="360"/>
      </w:pPr>
    </w:lvl>
    <w:lvl w:ilvl="2" w:tentative="1">
      <w:start w:val="1"/>
      <w:numFmt w:val="lowerRoman"/>
      <w:lvlText w:val="%3."/>
      <w:lvlJc w:val="right"/>
      <w:pPr>
        <w:ind w:left="3024" w:hanging="180"/>
      </w:pPr>
    </w:lvl>
    <w:lvl w:ilvl="3" w:tentative="1">
      <w:start w:val="1"/>
      <w:numFmt w:val="decimal"/>
      <w:lvlText w:val="%4."/>
      <w:lvlJc w:val="left"/>
      <w:pPr>
        <w:ind w:left="3744" w:hanging="360"/>
      </w:pPr>
    </w:lvl>
    <w:lvl w:ilvl="4" w:tentative="1">
      <w:start w:val="1"/>
      <w:numFmt w:val="lowerLetter"/>
      <w:lvlText w:val="%5."/>
      <w:lvlJc w:val="left"/>
      <w:pPr>
        <w:ind w:left="4464" w:hanging="360"/>
      </w:pPr>
    </w:lvl>
    <w:lvl w:ilvl="5" w:tentative="1">
      <w:start w:val="1"/>
      <w:numFmt w:val="lowerRoman"/>
      <w:lvlText w:val="%6."/>
      <w:lvlJc w:val="right"/>
      <w:pPr>
        <w:ind w:left="5184" w:hanging="180"/>
      </w:pPr>
    </w:lvl>
    <w:lvl w:ilvl="6" w:tentative="1">
      <w:start w:val="1"/>
      <w:numFmt w:val="decimal"/>
      <w:lvlText w:val="%7."/>
      <w:lvlJc w:val="left"/>
      <w:pPr>
        <w:ind w:left="5904" w:hanging="360"/>
      </w:pPr>
    </w:lvl>
    <w:lvl w:ilvl="7" w:tentative="1">
      <w:start w:val="1"/>
      <w:numFmt w:val="lowerLetter"/>
      <w:lvlText w:val="%8."/>
      <w:lvlJc w:val="left"/>
      <w:pPr>
        <w:ind w:left="6624" w:hanging="360"/>
      </w:pPr>
    </w:lvl>
    <w:lvl w:ilvl="8" w:tentative="1">
      <w:start w:val="1"/>
      <w:numFmt w:val="lowerRoman"/>
      <w:lvlText w:val="%9."/>
      <w:lvlJc w:val="right"/>
      <w:pPr>
        <w:ind w:left="7344" w:hanging="180"/>
      </w:pPr>
    </w:lvl>
  </w:abstractNum>
  <w:abstractNum w:abstractNumId="5">
    <w:nsid w:val="0F015800"/>
    <w:multiLevelType w:val="hybridMultilevel"/>
    <w:tmpl w:val="67B4D9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A427FDB"/>
    <w:multiLevelType w:val="hybridMultilevel"/>
    <w:tmpl w:val="851E4E22"/>
    <w:lvl w:ilvl="0">
      <w:start w:val="1"/>
      <w:numFmt w:val="bullet"/>
      <w:lvlText w:val=""/>
      <w:lvlJc w:val="left"/>
      <w:pPr>
        <w:tabs>
          <w:tab w:val="num" w:pos="648"/>
        </w:tabs>
        <w:ind w:left="644" w:hanging="360"/>
      </w:pPr>
      <w:rPr>
        <w:rFonts w:ascii="Symbol" w:hAnsi="Symbol" w:hint="default"/>
        <w:sz w:val="20"/>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7">
    <w:nsid w:val="1A781147"/>
    <w:multiLevelType w:val="hybridMultilevel"/>
    <w:tmpl w:val="FE02363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E765CF4"/>
    <w:multiLevelType w:val="multilevel"/>
    <w:tmpl w:val="821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62333"/>
    <w:multiLevelType w:val="hybridMultilevel"/>
    <w:tmpl w:val="09B000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6E13C99"/>
    <w:multiLevelType w:val="hybridMultilevel"/>
    <w:tmpl w:val="E4AC33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8A86313"/>
    <w:multiLevelType w:val="hybridMultilevel"/>
    <w:tmpl w:val="DBBA065A"/>
    <w:lvl w:ilvl="0">
      <w:start w:val="1"/>
      <w:numFmt w:val="bullet"/>
      <w:lvlText w:val=""/>
      <w:lvlJc w:val="left"/>
      <w:pPr>
        <w:ind w:left="360" w:hanging="360"/>
      </w:pPr>
      <w:rPr>
        <w:rFonts w:ascii="Symbol" w:hAnsi="Symbol" w:hint="default"/>
        <w:color w:val="auto"/>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AEE16A6"/>
    <w:multiLevelType w:val="hybridMultilevel"/>
    <w:tmpl w:val="0742F2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B301052"/>
    <w:multiLevelType w:val="hybridMultilevel"/>
    <w:tmpl w:val="20A6D0E0"/>
    <w:lvl w:ilvl="0">
      <w:start w:val="1"/>
      <w:numFmt w:val="bullet"/>
      <w:lvlText w:val=""/>
      <w:lvlJc w:val="left"/>
      <w:pPr>
        <w:ind w:left="360" w:hanging="360"/>
      </w:pPr>
      <w:rPr>
        <w:rFonts w:ascii="Wingdings" w:hAnsi="Wingdings" w:hint="default"/>
        <w:color w:val="C0504D"/>
        <w:u w:color="7F7F7F"/>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F410D35"/>
    <w:multiLevelType w:val="hybridMultilevel"/>
    <w:tmpl w:val="9628F4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3BA1A10"/>
    <w:multiLevelType w:val="hybridMultilevel"/>
    <w:tmpl w:val="73CA880E"/>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4043C9A"/>
    <w:multiLevelType w:val="hybridMultilevel"/>
    <w:tmpl w:val="50F421E4"/>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5111C9B"/>
    <w:multiLevelType w:val="hybridMultilevel"/>
    <w:tmpl w:val="8060626E"/>
    <w:lvl w:ilvl="0">
      <w:start w:val="0"/>
      <w:numFmt w:val="decimal"/>
      <w:lvlText w:val=""/>
      <w:lvlJc w:val="left"/>
      <w:pPr>
        <w:ind w:left="1584" w:hanging="360"/>
      </w:pPr>
      <w:rPr>
        <w:rFonts w:ascii="Symbol" w:hAnsi="Symbol" w:hint="default"/>
      </w:rPr>
    </w:lvl>
    <w:lvl w:ilvl="1" w:tentative="1">
      <w:start w:val="1"/>
      <w:numFmt w:val="lowerLetter"/>
      <w:lvlText w:val="%2."/>
      <w:lvlJc w:val="left"/>
      <w:pPr>
        <w:ind w:left="2304" w:hanging="360"/>
      </w:pPr>
    </w:lvl>
    <w:lvl w:ilvl="2" w:tentative="1">
      <w:start w:val="1"/>
      <w:numFmt w:val="lowerRoman"/>
      <w:lvlText w:val="%3."/>
      <w:lvlJc w:val="right"/>
      <w:pPr>
        <w:ind w:left="3024" w:hanging="180"/>
      </w:pPr>
    </w:lvl>
    <w:lvl w:ilvl="3" w:tentative="1">
      <w:start w:val="1"/>
      <w:numFmt w:val="decimal"/>
      <w:lvlText w:val="%4."/>
      <w:lvlJc w:val="left"/>
      <w:pPr>
        <w:ind w:left="3744" w:hanging="360"/>
      </w:pPr>
    </w:lvl>
    <w:lvl w:ilvl="4" w:tentative="1">
      <w:start w:val="1"/>
      <w:numFmt w:val="lowerLetter"/>
      <w:lvlText w:val="%5."/>
      <w:lvlJc w:val="left"/>
      <w:pPr>
        <w:ind w:left="4464" w:hanging="360"/>
      </w:pPr>
    </w:lvl>
    <w:lvl w:ilvl="5" w:tentative="1">
      <w:start w:val="1"/>
      <w:numFmt w:val="lowerRoman"/>
      <w:lvlText w:val="%6."/>
      <w:lvlJc w:val="right"/>
      <w:pPr>
        <w:ind w:left="5184" w:hanging="180"/>
      </w:pPr>
    </w:lvl>
    <w:lvl w:ilvl="6" w:tentative="1">
      <w:start w:val="1"/>
      <w:numFmt w:val="decimal"/>
      <w:lvlText w:val="%7."/>
      <w:lvlJc w:val="left"/>
      <w:pPr>
        <w:ind w:left="5904" w:hanging="360"/>
      </w:pPr>
    </w:lvl>
    <w:lvl w:ilvl="7" w:tentative="1">
      <w:start w:val="1"/>
      <w:numFmt w:val="lowerLetter"/>
      <w:lvlText w:val="%8."/>
      <w:lvlJc w:val="left"/>
      <w:pPr>
        <w:ind w:left="6624" w:hanging="360"/>
      </w:pPr>
    </w:lvl>
    <w:lvl w:ilvl="8" w:tentative="1">
      <w:start w:val="1"/>
      <w:numFmt w:val="lowerRoman"/>
      <w:lvlText w:val="%9."/>
      <w:lvlJc w:val="right"/>
      <w:pPr>
        <w:ind w:left="7344" w:hanging="180"/>
      </w:pPr>
    </w:lvl>
  </w:abstractNum>
  <w:abstractNum w:abstractNumId="18">
    <w:nsid w:val="3D3E4533"/>
    <w:multiLevelType w:val="hybridMultilevel"/>
    <w:tmpl w:val="0DE68A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3F42117A"/>
    <w:multiLevelType w:val="hybridMultilevel"/>
    <w:tmpl w:val="5BD42F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0B7429"/>
    <w:multiLevelType w:val="multilevel"/>
    <w:tmpl w:val="45F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F7968"/>
    <w:multiLevelType w:val="multilevel"/>
    <w:tmpl w:val="D8C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780D6F"/>
    <w:multiLevelType w:val="hybridMultilevel"/>
    <w:tmpl w:val="1832A176"/>
    <w:lvl w:ilvl="0">
      <w:start w:val="0"/>
      <w:numFmt w:val="decimal"/>
      <w:lvlText w:val=""/>
      <w:lvlJc w:val="left"/>
      <w:pPr>
        <w:ind w:left="1688" w:hanging="360"/>
      </w:pPr>
      <w:rPr>
        <w:rFonts w:ascii="Symbol" w:hAnsi="Symbol" w:hint="default"/>
      </w:rPr>
    </w:lvl>
    <w:lvl w:ilvl="1" w:tentative="1">
      <w:start w:val="1"/>
      <w:numFmt w:val="lowerLetter"/>
      <w:lvlText w:val="%2."/>
      <w:lvlJc w:val="left"/>
      <w:pPr>
        <w:ind w:left="2408" w:hanging="360"/>
      </w:pPr>
    </w:lvl>
    <w:lvl w:ilvl="2" w:tentative="1">
      <w:start w:val="1"/>
      <w:numFmt w:val="lowerRoman"/>
      <w:lvlText w:val="%3."/>
      <w:lvlJc w:val="right"/>
      <w:pPr>
        <w:ind w:left="3128" w:hanging="180"/>
      </w:pPr>
    </w:lvl>
    <w:lvl w:ilvl="3" w:tentative="1">
      <w:start w:val="1"/>
      <w:numFmt w:val="decimal"/>
      <w:lvlText w:val="%4."/>
      <w:lvlJc w:val="left"/>
      <w:pPr>
        <w:ind w:left="3848" w:hanging="360"/>
      </w:pPr>
    </w:lvl>
    <w:lvl w:ilvl="4" w:tentative="1">
      <w:start w:val="1"/>
      <w:numFmt w:val="lowerLetter"/>
      <w:lvlText w:val="%5."/>
      <w:lvlJc w:val="left"/>
      <w:pPr>
        <w:ind w:left="4568" w:hanging="360"/>
      </w:pPr>
    </w:lvl>
    <w:lvl w:ilvl="5" w:tentative="1">
      <w:start w:val="1"/>
      <w:numFmt w:val="lowerRoman"/>
      <w:lvlText w:val="%6."/>
      <w:lvlJc w:val="right"/>
      <w:pPr>
        <w:ind w:left="5288" w:hanging="180"/>
      </w:pPr>
    </w:lvl>
    <w:lvl w:ilvl="6" w:tentative="1">
      <w:start w:val="1"/>
      <w:numFmt w:val="decimal"/>
      <w:lvlText w:val="%7."/>
      <w:lvlJc w:val="left"/>
      <w:pPr>
        <w:ind w:left="6008" w:hanging="360"/>
      </w:pPr>
    </w:lvl>
    <w:lvl w:ilvl="7" w:tentative="1">
      <w:start w:val="1"/>
      <w:numFmt w:val="lowerLetter"/>
      <w:lvlText w:val="%8."/>
      <w:lvlJc w:val="left"/>
      <w:pPr>
        <w:ind w:left="6728" w:hanging="360"/>
      </w:pPr>
    </w:lvl>
    <w:lvl w:ilvl="8" w:tentative="1">
      <w:start w:val="1"/>
      <w:numFmt w:val="lowerRoman"/>
      <w:lvlText w:val="%9."/>
      <w:lvlJc w:val="right"/>
      <w:pPr>
        <w:ind w:left="7448" w:hanging="180"/>
      </w:pPr>
    </w:lvl>
  </w:abstractNum>
  <w:abstractNum w:abstractNumId="23">
    <w:nsid w:val="51CA019A"/>
    <w:multiLevelType w:val="hybridMultilevel"/>
    <w:tmpl w:val="12ACC5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3540A7F"/>
    <w:multiLevelType w:val="multilevel"/>
    <w:tmpl w:val="C87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87046"/>
    <w:multiLevelType w:val="multilevel"/>
    <w:tmpl w:val="F1DACFB6"/>
    <w:lvl w:ilvl="0">
      <w:start w:val="1"/>
      <w:numFmt w:val="bullet"/>
      <w:lvlText w:val=""/>
      <w:lvlJc w:val="left"/>
      <w:pPr>
        <w:ind w:left="1080" w:hanging="360"/>
      </w:pPr>
      <w:rPr>
        <w:rFonts w:ascii="Wingdings" w:hAnsi="Wingdings" w:hint="default"/>
        <w:color w:val="333333"/>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nsid w:val="5B883726"/>
    <w:multiLevelType w:val="hybridMultilevel"/>
    <w:tmpl w:val="2C4EFF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B0204A2"/>
    <w:multiLevelType w:val="multilevel"/>
    <w:tmpl w:val="DB24702C"/>
    <w:lvl w:ilvl="0">
      <w:start w:val="1"/>
      <w:numFmt w:val="bullet"/>
      <w:lvlText w:val=""/>
      <w:lvlJc w:val="left"/>
      <w:pPr>
        <w:ind w:left="1080" w:hanging="360"/>
      </w:pPr>
      <w:rPr>
        <w:rFonts w:ascii="Wingdings" w:hAnsi="Wingdings" w:hint="default"/>
        <w:color w:val="333333"/>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nsid w:val="6D7A252C"/>
    <w:multiLevelType w:val="multilevel"/>
    <w:tmpl w:val="701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96E90"/>
    <w:multiLevelType w:val="hybridMultilevel"/>
    <w:tmpl w:val="1D18AD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2A900C9"/>
    <w:multiLevelType w:val="multilevel"/>
    <w:tmpl w:val="9824173A"/>
    <w:lvl w:ilvl="0">
      <w:start w:val="1"/>
      <w:numFmt w:val="bullet"/>
      <w:lvlText w:val=""/>
      <w:lvlJc w:val="left"/>
      <w:pPr>
        <w:ind w:left="1080" w:hanging="360"/>
      </w:pPr>
      <w:rPr>
        <w:rFonts w:ascii="Wingdings" w:hAnsi="Wingdings" w:hint="default"/>
        <w:color w:val="333333"/>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nsid w:val="74D73928"/>
    <w:multiLevelType w:val="hybridMultilevel"/>
    <w:tmpl w:val="D86C45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5370585"/>
    <w:multiLevelType w:val="hybridMultilevel"/>
    <w:tmpl w:val="47C830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9C07DF5"/>
    <w:multiLevelType w:val="hybridMultilevel"/>
    <w:tmpl w:val="A8D6B084"/>
    <w:lvl w:ilvl="0">
      <w:start w:val="1"/>
      <w:numFmt w:val="bullet"/>
      <w:lvlText w:val=""/>
      <w:lvlJc w:val="left"/>
      <w:pPr>
        <w:ind w:left="360" w:hanging="360"/>
      </w:pPr>
      <w:rPr>
        <w:rFonts w:ascii="Symbol" w:hAnsi="Symbol"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7AC942E1"/>
    <w:multiLevelType w:val="hybridMultilevel"/>
    <w:tmpl w:val="E894FA3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7DB02E58"/>
    <w:multiLevelType w:val="hybridMultilevel"/>
    <w:tmpl w:val="3A4A9A9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7EAB3103"/>
    <w:multiLevelType w:val="hybridMultilevel"/>
    <w:tmpl w:val="1288700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36"/>
  </w:num>
  <w:num w:numId="4">
    <w:abstractNumId w:val="35"/>
  </w:num>
  <w:num w:numId="5">
    <w:abstractNumId w:val="34"/>
  </w:num>
  <w:num w:numId="6">
    <w:abstractNumId w:val="19"/>
  </w:num>
  <w:num w:numId="7">
    <w:abstractNumId w:val="16"/>
  </w:num>
  <w:num w:numId="8">
    <w:abstractNumId w:val="29"/>
  </w:num>
  <w:num w:numId="9">
    <w:abstractNumId w:val="32"/>
  </w:num>
  <w:num w:numId="10">
    <w:abstractNumId w:val="6"/>
  </w:num>
  <w:num w:numId="11">
    <w:abstractNumId w:val="18"/>
  </w:num>
  <w:num w:numId="12">
    <w:abstractNumId w:val="15"/>
  </w:num>
  <w:num w:numId="13">
    <w:abstractNumId w:val="33"/>
  </w:num>
  <w:num w:numId="14">
    <w:abstractNumId w:val="10"/>
  </w:num>
  <w:num w:numId="15">
    <w:abstractNumId w:val="13"/>
  </w:num>
  <w:num w:numId="16">
    <w:abstractNumId w:val="21"/>
  </w:num>
  <w:num w:numId="17">
    <w:abstractNumId w:val="8"/>
  </w:num>
  <w:num w:numId="18">
    <w:abstractNumId w:val="20"/>
  </w:num>
  <w:num w:numId="19">
    <w:abstractNumId w:val="24"/>
  </w:num>
  <w:num w:numId="20">
    <w:abstractNumId w:val="28"/>
  </w:num>
  <w:num w:numId="21">
    <w:abstractNumId w:val="2"/>
  </w:num>
  <w:num w:numId="22">
    <w:abstractNumId w:val="31"/>
  </w:num>
  <w:num w:numId="23">
    <w:abstractNumId w:val="23"/>
  </w:num>
  <w:num w:numId="24">
    <w:abstractNumId w:val="5"/>
  </w:num>
  <w:num w:numId="25">
    <w:abstractNumId w:val="26"/>
  </w:num>
  <w:num w:numId="26">
    <w:abstractNumId w:val="30"/>
  </w:num>
  <w:num w:numId="27">
    <w:abstractNumId w:val="27"/>
  </w:num>
  <w:num w:numId="28">
    <w:abstractNumId w:val="0"/>
    <w:lvlOverride w:ilvl="0">
      <w:lvl w:ilvl="0">
        <w:start w:val="0"/>
        <w:numFmt w:val="decimal"/>
        <w:lvlText w:val=""/>
        <w:legacy w:legacy="1" w:legacySpace="0" w:legacyIndent="360"/>
        <w:lvlJc w:val="left"/>
        <w:pPr>
          <w:ind w:left="0" w:firstLine="0"/>
        </w:pPr>
        <w:rPr>
          <w:rFonts w:ascii="Symbol" w:hAnsi="Symbol" w:hint="default"/>
        </w:rPr>
      </w:lvl>
    </w:lvlOverride>
  </w:num>
  <w:num w:numId="29">
    <w:abstractNumId w:val="1"/>
  </w:num>
  <w:num w:numId="30">
    <w:abstractNumId w:val="22"/>
  </w:num>
  <w:num w:numId="31">
    <w:abstractNumId w:val="3"/>
  </w:num>
  <w:num w:numId="32">
    <w:abstractNumId w:val="4"/>
  </w:num>
  <w:num w:numId="33">
    <w:abstractNumId w:val="17"/>
  </w:num>
  <w:num w:numId="34">
    <w:abstractNumId w:val="25"/>
  </w:num>
  <w:num w:numId="35">
    <w:abstractNumId w:val="7"/>
  </w:num>
  <w:num w:numId="36">
    <w:abstractNumId w:val="9"/>
  </w:num>
  <w:num w:numId="3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AB"/>
    <w:rsid w:val="00000671"/>
    <w:rsid w:val="00000EEE"/>
    <w:rsid w:val="0000113A"/>
    <w:rsid w:val="00001BB4"/>
    <w:rsid w:val="000022DF"/>
    <w:rsid w:val="00002627"/>
    <w:rsid w:val="00005EB4"/>
    <w:rsid w:val="00007922"/>
    <w:rsid w:val="00010F40"/>
    <w:rsid w:val="00013DB7"/>
    <w:rsid w:val="00014AFC"/>
    <w:rsid w:val="00015997"/>
    <w:rsid w:val="000163A8"/>
    <w:rsid w:val="00016F3C"/>
    <w:rsid w:val="0001736E"/>
    <w:rsid w:val="000174FB"/>
    <w:rsid w:val="00017DBA"/>
    <w:rsid w:val="000217FD"/>
    <w:rsid w:val="000226D7"/>
    <w:rsid w:val="00023324"/>
    <w:rsid w:val="00025F4C"/>
    <w:rsid w:val="00030783"/>
    <w:rsid w:val="00030BDF"/>
    <w:rsid w:val="00031DEB"/>
    <w:rsid w:val="00032CE7"/>
    <w:rsid w:val="00033EC2"/>
    <w:rsid w:val="0003440F"/>
    <w:rsid w:val="00036B30"/>
    <w:rsid w:val="00037B2F"/>
    <w:rsid w:val="00037BA1"/>
    <w:rsid w:val="00037F29"/>
    <w:rsid w:val="00040C3E"/>
    <w:rsid w:val="000419AB"/>
    <w:rsid w:val="0004289D"/>
    <w:rsid w:val="00042BE5"/>
    <w:rsid w:val="00043054"/>
    <w:rsid w:val="0004364C"/>
    <w:rsid w:val="00043E76"/>
    <w:rsid w:val="00044BFF"/>
    <w:rsid w:val="0004526E"/>
    <w:rsid w:val="00047CCA"/>
    <w:rsid w:val="00051666"/>
    <w:rsid w:val="000518F6"/>
    <w:rsid w:val="00052C5F"/>
    <w:rsid w:val="00054870"/>
    <w:rsid w:val="00054FB7"/>
    <w:rsid w:val="00057FA4"/>
    <w:rsid w:val="00061686"/>
    <w:rsid w:val="0006173E"/>
    <w:rsid w:val="0006465F"/>
    <w:rsid w:val="00065AED"/>
    <w:rsid w:val="000670A4"/>
    <w:rsid w:val="00071D41"/>
    <w:rsid w:val="000730C6"/>
    <w:rsid w:val="000759B0"/>
    <w:rsid w:val="00075B26"/>
    <w:rsid w:val="00080358"/>
    <w:rsid w:val="000817B8"/>
    <w:rsid w:val="00083021"/>
    <w:rsid w:val="000875FE"/>
    <w:rsid w:val="000915CD"/>
    <w:rsid w:val="00093AF7"/>
    <w:rsid w:val="0009564B"/>
    <w:rsid w:val="0009643A"/>
    <w:rsid w:val="000A093D"/>
    <w:rsid w:val="000A10FA"/>
    <w:rsid w:val="000A1B73"/>
    <w:rsid w:val="000A20D2"/>
    <w:rsid w:val="000A2CDA"/>
    <w:rsid w:val="000A657A"/>
    <w:rsid w:val="000A7461"/>
    <w:rsid w:val="000B0DA4"/>
    <w:rsid w:val="000B4D87"/>
    <w:rsid w:val="000B59E3"/>
    <w:rsid w:val="000B7B9D"/>
    <w:rsid w:val="000D0B2F"/>
    <w:rsid w:val="000D0D35"/>
    <w:rsid w:val="000D135E"/>
    <w:rsid w:val="000D1842"/>
    <w:rsid w:val="000D5FD8"/>
    <w:rsid w:val="000D6B73"/>
    <w:rsid w:val="000E057A"/>
    <w:rsid w:val="000E0F9A"/>
    <w:rsid w:val="000E1168"/>
    <w:rsid w:val="000E144F"/>
    <w:rsid w:val="000E1672"/>
    <w:rsid w:val="000E3365"/>
    <w:rsid w:val="000E35A6"/>
    <w:rsid w:val="000E37AD"/>
    <w:rsid w:val="000E3B92"/>
    <w:rsid w:val="000E4293"/>
    <w:rsid w:val="000E4E19"/>
    <w:rsid w:val="000E505D"/>
    <w:rsid w:val="000E5541"/>
    <w:rsid w:val="000E6D92"/>
    <w:rsid w:val="000E779E"/>
    <w:rsid w:val="000F0D8A"/>
    <w:rsid w:val="000F1633"/>
    <w:rsid w:val="000F2C81"/>
    <w:rsid w:val="000F2EF3"/>
    <w:rsid w:val="000F40EE"/>
    <w:rsid w:val="000F6717"/>
    <w:rsid w:val="000F736E"/>
    <w:rsid w:val="000F7371"/>
    <w:rsid w:val="0010141F"/>
    <w:rsid w:val="00102941"/>
    <w:rsid w:val="00102A3E"/>
    <w:rsid w:val="00105C67"/>
    <w:rsid w:val="001065A5"/>
    <w:rsid w:val="001068C7"/>
    <w:rsid w:val="001109B3"/>
    <w:rsid w:val="001117CC"/>
    <w:rsid w:val="001128D5"/>
    <w:rsid w:val="00112AF4"/>
    <w:rsid w:val="00113153"/>
    <w:rsid w:val="00114592"/>
    <w:rsid w:val="001161E1"/>
    <w:rsid w:val="00116E27"/>
    <w:rsid w:val="001209E6"/>
    <w:rsid w:val="00121DB6"/>
    <w:rsid w:val="00130103"/>
    <w:rsid w:val="001302CF"/>
    <w:rsid w:val="00130D17"/>
    <w:rsid w:val="001310B3"/>
    <w:rsid w:val="0013164B"/>
    <w:rsid w:val="001329B4"/>
    <w:rsid w:val="00136205"/>
    <w:rsid w:val="00137B5C"/>
    <w:rsid w:val="001457DC"/>
    <w:rsid w:val="00146AC3"/>
    <w:rsid w:val="0015167B"/>
    <w:rsid w:val="00151979"/>
    <w:rsid w:val="00151BB7"/>
    <w:rsid w:val="0015297F"/>
    <w:rsid w:val="001537D9"/>
    <w:rsid w:val="00154DA1"/>
    <w:rsid w:val="00157112"/>
    <w:rsid w:val="0016417C"/>
    <w:rsid w:val="001643D8"/>
    <w:rsid w:val="00165692"/>
    <w:rsid w:val="00170896"/>
    <w:rsid w:val="00170D08"/>
    <w:rsid w:val="0017121C"/>
    <w:rsid w:val="0017195B"/>
    <w:rsid w:val="00172278"/>
    <w:rsid w:val="00173B78"/>
    <w:rsid w:val="00174B1A"/>
    <w:rsid w:val="00176456"/>
    <w:rsid w:val="00177484"/>
    <w:rsid w:val="00177F19"/>
    <w:rsid w:val="00181057"/>
    <w:rsid w:val="00182D8A"/>
    <w:rsid w:val="001833B4"/>
    <w:rsid w:val="00183B3B"/>
    <w:rsid w:val="00184E32"/>
    <w:rsid w:val="00185B76"/>
    <w:rsid w:val="00190204"/>
    <w:rsid w:val="00190CD7"/>
    <w:rsid w:val="00191785"/>
    <w:rsid w:val="00191829"/>
    <w:rsid w:val="001921C2"/>
    <w:rsid w:val="0019316C"/>
    <w:rsid w:val="0019345D"/>
    <w:rsid w:val="001956FD"/>
    <w:rsid w:val="0019575F"/>
    <w:rsid w:val="001958C5"/>
    <w:rsid w:val="001963EF"/>
    <w:rsid w:val="00196877"/>
    <w:rsid w:val="00197DE4"/>
    <w:rsid w:val="001A08F2"/>
    <w:rsid w:val="001A2B4D"/>
    <w:rsid w:val="001A36C2"/>
    <w:rsid w:val="001A4139"/>
    <w:rsid w:val="001A41D7"/>
    <w:rsid w:val="001A647C"/>
    <w:rsid w:val="001A6FF5"/>
    <w:rsid w:val="001A7879"/>
    <w:rsid w:val="001B0760"/>
    <w:rsid w:val="001B0867"/>
    <w:rsid w:val="001B2AB3"/>
    <w:rsid w:val="001B5E4D"/>
    <w:rsid w:val="001B677F"/>
    <w:rsid w:val="001C24D9"/>
    <w:rsid w:val="001C3F1D"/>
    <w:rsid w:val="001C4A80"/>
    <w:rsid w:val="001C5485"/>
    <w:rsid w:val="001C65FB"/>
    <w:rsid w:val="001C76B9"/>
    <w:rsid w:val="001C7734"/>
    <w:rsid w:val="001C7BB5"/>
    <w:rsid w:val="001C7BD6"/>
    <w:rsid w:val="001D2366"/>
    <w:rsid w:val="001D2B0F"/>
    <w:rsid w:val="001D453C"/>
    <w:rsid w:val="001D4A9D"/>
    <w:rsid w:val="001D6171"/>
    <w:rsid w:val="001D6787"/>
    <w:rsid w:val="001E04D5"/>
    <w:rsid w:val="001E05AD"/>
    <w:rsid w:val="001E2391"/>
    <w:rsid w:val="001E250B"/>
    <w:rsid w:val="001E3469"/>
    <w:rsid w:val="001E4E5C"/>
    <w:rsid w:val="001E67B6"/>
    <w:rsid w:val="001E72AB"/>
    <w:rsid w:val="001E7DF7"/>
    <w:rsid w:val="001F146B"/>
    <w:rsid w:val="001F2E40"/>
    <w:rsid w:val="001F4D62"/>
    <w:rsid w:val="001F4F3B"/>
    <w:rsid w:val="001F6D6B"/>
    <w:rsid w:val="001F7DB6"/>
    <w:rsid w:val="0020066B"/>
    <w:rsid w:val="0020117D"/>
    <w:rsid w:val="00201D4E"/>
    <w:rsid w:val="0020221A"/>
    <w:rsid w:val="00207D92"/>
    <w:rsid w:val="00207DA0"/>
    <w:rsid w:val="00212A80"/>
    <w:rsid w:val="00212FAF"/>
    <w:rsid w:val="00214499"/>
    <w:rsid w:val="00216234"/>
    <w:rsid w:val="00216DA3"/>
    <w:rsid w:val="00217BF8"/>
    <w:rsid w:val="00223251"/>
    <w:rsid w:val="00223443"/>
    <w:rsid w:val="00223DAD"/>
    <w:rsid w:val="00223E14"/>
    <w:rsid w:val="002246A7"/>
    <w:rsid w:val="002250A4"/>
    <w:rsid w:val="002268A5"/>
    <w:rsid w:val="00227549"/>
    <w:rsid w:val="00230738"/>
    <w:rsid w:val="00232006"/>
    <w:rsid w:val="00233331"/>
    <w:rsid w:val="002334C6"/>
    <w:rsid w:val="0023582F"/>
    <w:rsid w:val="00235AC4"/>
    <w:rsid w:val="00241963"/>
    <w:rsid w:val="002431BD"/>
    <w:rsid w:val="00245111"/>
    <w:rsid w:val="00250DDF"/>
    <w:rsid w:val="00251633"/>
    <w:rsid w:val="00254C61"/>
    <w:rsid w:val="00254CF8"/>
    <w:rsid w:val="00255CE5"/>
    <w:rsid w:val="00256394"/>
    <w:rsid w:val="002575E4"/>
    <w:rsid w:val="00257F89"/>
    <w:rsid w:val="00261D22"/>
    <w:rsid w:val="002627DE"/>
    <w:rsid w:val="002631F6"/>
    <w:rsid w:val="002633D1"/>
    <w:rsid w:val="002665D6"/>
    <w:rsid w:val="00270529"/>
    <w:rsid w:val="00270AD9"/>
    <w:rsid w:val="00270FFA"/>
    <w:rsid w:val="00271176"/>
    <w:rsid w:val="00276CA4"/>
    <w:rsid w:val="00276EBB"/>
    <w:rsid w:val="002804A5"/>
    <w:rsid w:val="0028079E"/>
    <w:rsid w:val="00290740"/>
    <w:rsid w:val="00290B3D"/>
    <w:rsid w:val="00293B54"/>
    <w:rsid w:val="00294D03"/>
    <w:rsid w:val="00294DE5"/>
    <w:rsid w:val="00294E3D"/>
    <w:rsid w:val="00295244"/>
    <w:rsid w:val="002A0A9F"/>
    <w:rsid w:val="002A196D"/>
    <w:rsid w:val="002A2C46"/>
    <w:rsid w:val="002A38F2"/>
    <w:rsid w:val="002A66BC"/>
    <w:rsid w:val="002A6CD6"/>
    <w:rsid w:val="002A6D1E"/>
    <w:rsid w:val="002A7573"/>
    <w:rsid w:val="002B03E3"/>
    <w:rsid w:val="002B048D"/>
    <w:rsid w:val="002B0E7D"/>
    <w:rsid w:val="002B163A"/>
    <w:rsid w:val="002B209B"/>
    <w:rsid w:val="002B66CF"/>
    <w:rsid w:val="002B68B9"/>
    <w:rsid w:val="002B7FBC"/>
    <w:rsid w:val="002C0FB8"/>
    <w:rsid w:val="002C24B3"/>
    <w:rsid w:val="002C3AA5"/>
    <w:rsid w:val="002C5068"/>
    <w:rsid w:val="002C68C5"/>
    <w:rsid w:val="002C7D9D"/>
    <w:rsid w:val="002D1927"/>
    <w:rsid w:val="002D672E"/>
    <w:rsid w:val="002D7AAB"/>
    <w:rsid w:val="002E072D"/>
    <w:rsid w:val="002E0A17"/>
    <w:rsid w:val="002E1781"/>
    <w:rsid w:val="002E213B"/>
    <w:rsid w:val="002E2B2A"/>
    <w:rsid w:val="002E2D96"/>
    <w:rsid w:val="002E5560"/>
    <w:rsid w:val="002E5C44"/>
    <w:rsid w:val="002E60AD"/>
    <w:rsid w:val="002E6663"/>
    <w:rsid w:val="002E6AE3"/>
    <w:rsid w:val="002F057D"/>
    <w:rsid w:val="002F069C"/>
    <w:rsid w:val="002F38FA"/>
    <w:rsid w:val="002F4C5F"/>
    <w:rsid w:val="002F5A35"/>
    <w:rsid w:val="002F7244"/>
    <w:rsid w:val="00301898"/>
    <w:rsid w:val="00301A1B"/>
    <w:rsid w:val="00301EA3"/>
    <w:rsid w:val="003042C8"/>
    <w:rsid w:val="003061CC"/>
    <w:rsid w:val="00307001"/>
    <w:rsid w:val="0030710A"/>
    <w:rsid w:val="003078E5"/>
    <w:rsid w:val="00310066"/>
    <w:rsid w:val="0031149D"/>
    <w:rsid w:val="00311C7D"/>
    <w:rsid w:val="00316C77"/>
    <w:rsid w:val="00316DA4"/>
    <w:rsid w:val="00323EC7"/>
    <w:rsid w:val="00325707"/>
    <w:rsid w:val="00327A0B"/>
    <w:rsid w:val="0033069E"/>
    <w:rsid w:val="00330F88"/>
    <w:rsid w:val="0033213E"/>
    <w:rsid w:val="003324D6"/>
    <w:rsid w:val="003338B8"/>
    <w:rsid w:val="00333B4A"/>
    <w:rsid w:val="00334C1B"/>
    <w:rsid w:val="00334FEE"/>
    <w:rsid w:val="00335D8E"/>
    <w:rsid w:val="00340E95"/>
    <w:rsid w:val="00342A65"/>
    <w:rsid w:val="00342D9E"/>
    <w:rsid w:val="00343586"/>
    <w:rsid w:val="003448B0"/>
    <w:rsid w:val="00344AF1"/>
    <w:rsid w:val="00345208"/>
    <w:rsid w:val="003453A5"/>
    <w:rsid w:val="00346504"/>
    <w:rsid w:val="003521EE"/>
    <w:rsid w:val="003602BF"/>
    <w:rsid w:val="003603C5"/>
    <w:rsid w:val="003607C1"/>
    <w:rsid w:val="003609E1"/>
    <w:rsid w:val="00361FEF"/>
    <w:rsid w:val="00362981"/>
    <w:rsid w:val="00366E90"/>
    <w:rsid w:val="00367D99"/>
    <w:rsid w:val="00373BD3"/>
    <w:rsid w:val="00374BEE"/>
    <w:rsid w:val="003767E5"/>
    <w:rsid w:val="00377535"/>
    <w:rsid w:val="003775E5"/>
    <w:rsid w:val="00377722"/>
    <w:rsid w:val="0038242C"/>
    <w:rsid w:val="00383E0B"/>
    <w:rsid w:val="0038604C"/>
    <w:rsid w:val="0038765F"/>
    <w:rsid w:val="0039108E"/>
    <w:rsid w:val="00393593"/>
    <w:rsid w:val="0039442D"/>
    <w:rsid w:val="003947F9"/>
    <w:rsid w:val="00395944"/>
    <w:rsid w:val="003961AF"/>
    <w:rsid w:val="00396735"/>
    <w:rsid w:val="00396BA2"/>
    <w:rsid w:val="00397DD2"/>
    <w:rsid w:val="003A0FEE"/>
    <w:rsid w:val="003A18D7"/>
    <w:rsid w:val="003A5F7B"/>
    <w:rsid w:val="003B00BB"/>
    <w:rsid w:val="003B0490"/>
    <w:rsid w:val="003B06D1"/>
    <w:rsid w:val="003B5C57"/>
    <w:rsid w:val="003B6164"/>
    <w:rsid w:val="003B6D8A"/>
    <w:rsid w:val="003B74F3"/>
    <w:rsid w:val="003C0C34"/>
    <w:rsid w:val="003C33CC"/>
    <w:rsid w:val="003D0BCB"/>
    <w:rsid w:val="003D1B98"/>
    <w:rsid w:val="003D21CD"/>
    <w:rsid w:val="003D23F1"/>
    <w:rsid w:val="003D29E2"/>
    <w:rsid w:val="003D2E56"/>
    <w:rsid w:val="003E04E3"/>
    <w:rsid w:val="003E1345"/>
    <w:rsid w:val="003E238E"/>
    <w:rsid w:val="003E2EEF"/>
    <w:rsid w:val="003E3317"/>
    <w:rsid w:val="003E4AD1"/>
    <w:rsid w:val="003E4D60"/>
    <w:rsid w:val="003E5299"/>
    <w:rsid w:val="003E5915"/>
    <w:rsid w:val="003F0118"/>
    <w:rsid w:val="003F02AB"/>
    <w:rsid w:val="003F08BD"/>
    <w:rsid w:val="003F09A8"/>
    <w:rsid w:val="003F1797"/>
    <w:rsid w:val="003F3970"/>
    <w:rsid w:val="003F453A"/>
    <w:rsid w:val="00400C7A"/>
    <w:rsid w:val="00401105"/>
    <w:rsid w:val="00401168"/>
    <w:rsid w:val="004027F1"/>
    <w:rsid w:val="00402AF6"/>
    <w:rsid w:val="004030E4"/>
    <w:rsid w:val="004044B3"/>
    <w:rsid w:val="004069AB"/>
    <w:rsid w:val="00411400"/>
    <w:rsid w:val="004120B4"/>
    <w:rsid w:val="0041425C"/>
    <w:rsid w:val="00417D06"/>
    <w:rsid w:val="004216F2"/>
    <w:rsid w:val="0042246C"/>
    <w:rsid w:val="004237D0"/>
    <w:rsid w:val="00425E11"/>
    <w:rsid w:val="00425E8E"/>
    <w:rsid w:val="00426266"/>
    <w:rsid w:val="0043192F"/>
    <w:rsid w:val="00431C8D"/>
    <w:rsid w:val="00432C1D"/>
    <w:rsid w:val="0043362B"/>
    <w:rsid w:val="00435860"/>
    <w:rsid w:val="004418F5"/>
    <w:rsid w:val="004420D7"/>
    <w:rsid w:val="004421E3"/>
    <w:rsid w:val="00443F3F"/>
    <w:rsid w:val="004454EE"/>
    <w:rsid w:val="00446DCA"/>
    <w:rsid w:val="00447ABB"/>
    <w:rsid w:val="004512DB"/>
    <w:rsid w:val="00455731"/>
    <w:rsid w:val="00455850"/>
    <w:rsid w:val="00455EAD"/>
    <w:rsid w:val="0045741A"/>
    <w:rsid w:val="00461AB2"/>
    <w:rsid w:val="004633FA"/>
    <w:rsid w:val="00463B74"/>
    <w:rsid w:val="0046587B"/>
    <w:rsid w:val="00467DBD"/>
    <w:rsid w:val="00470F00"/>
    <w:rsid w:val="00473EFF"/>
    <w:rsid w:val="00475BED"/>
    <w:rsid w:val="00477C90"/>
    <w:rsid w:val="00477F36"/>
    <w:rsid w:val="00480024"/>
    <w:rsid w:val="0048002D"/>
    <w:rsid w:val="00482239"/>
    <w:rsid w:val="00482E82"/>
    <w:rsid w:val="00487490"/>
    <w:rsid w:val="00492A05"/>
    <w:rsid w:val="00492E99"/>
    <w:rsid w:val="00494A7D"/>
    <w:rsid w:val="00494F4B"/>
    <w:rsid w:val="00496462"/>
    <w:rsid w:val="004967C5"/>
    <w:rsid w:val="004A038A"/>
    <w:rsid w:val="004A09DC"/>
    <w:rsid w:val="004A1158"/>
    <w:rsid w:val="004A2A90"/>
    <w:rsid w:val="004A2F9A"/>
    <w:rsid w:val="004A60A7"/>
    <w:rsid w:val="004A66F3"/>
    <w:rsid w:val="004A75A3"/>
    <w:rsid w:val="004B02B1"/>
    <w:rsid w:val="004B1D64"/>
    <w:rsid w:val="004B3EC1"/>
    <w:rsid w:val="004B4801"/>
    <w:rsid w:val="004B51AB"/>
    <w:rsid w:val="004B75D5"/>
    <w:rsid w:val="004C0A96"/>
    <w:rsid w:val="004C0FFC"/>
    <w:rsid w:val="004C178F"/>
    <w:rsid w:val="004C2A0E"/>
    <w:rsid w:val="004C2E14"/>
    <w:rsid w:val="004C3389"/>
    <w:rsid w:val="004C41EC"/>
    <w:rsid w:val="004D1A3F"/>
    <w:rsid w:val="004D1EC6"/>
    <w:rsid w:val="004D326E"/>
    <w:rsid w:val="004D3FAB"/>
    <w:rsid w:val="004D487C"/>
    <w:rsid w:val="004D5EDF"/>
    <w:rsid w:val="004D6637"/>
    <w:rsid w:val="004E5B35"/>
    <w:rsid w:val="004E60F3"/>
    <w:rsid w:val="004E6BC9"/>
    <w:rsid w:val="004F28C7"/>
    <w:rsid w:val="004F4742"/>
    <w:rsid w:val="004F4ED6"/>
    <w:rsid w:val="004F6779"/>
    <w:rsid w:val="004F68A5"/>
    <w:rsid w:val="00500BE4"/>
    <w:rsid w:val="00500C4E"/>
    <w:rsid w:val="0050173A"/>
    <w:rsid w:val="00501B39"/>
    <w:rsid w:val="00502E2B"/>
    <w:rsid w:val="0050431D"/>
    <w:rsid w:val="00504887"/>
    <w:rsid w:val="0050537E"/>
    <w:rsid w:val="00510BE2"/>
    <w:rsid w:val="005130F7"/>
    <w:rsid w:val="00515184"/>
    <w:rsid w:val="00515442"/>
    <w:rsid w:val="00515539"/>
    <w:rsid w:val="00515705"/>
    <w:rsid w:val="0052160A"/>
    <w:rsid w:val="00524DC4"/>
    <w:rsid w:val="005253C0"/>
    <w:rsid w:val="005257FE"/>
    <w:rsid w:val="005359CC"/>
    <w:rsid w:val="005377A5"/>
    <w:rsid w:val="005411D2"/>
    <w:rsid w:val="00543B28"/>
    <w:rsid w:val="00543D13"/>
    <w:rsid w:val="00544D24"/>
    <w:rsid w:val="00545177"/>
    <w:rsid w:val="00545D32"/>
    <w:rsid w:val="00547CF4"/>
    <w:rsid w:val="0055348E"/>
    <w:rsid w:val="0055355D"/>
    <w:rsid w:val="005540BA"/>
    <w:rsid w:val="00554C80"/>
    <w:rsid w:val="00556B19"/>
    <w:rsid w:val="00557005"/>
    <w:rsid w:val="00561BE3"/>
    <w:rsid w:val="00564A41"/>
    <w:rsid w:val="00564BC5"/>
    <w:rsid w:val="00564CF5"/>
    <w:rsid w:val="00571098"/>
    <w:rsid w:val="0057264A"/>
    <w:rsid w:val="005747BD"/>
    <w:rsid w:val="0057496F"/>
    <w:rsid w:val="00575467"/>
    <w:rsid w:val="00575828"/>
    <w:rsid w:val="00576955"/>
    <w:rsid w:val="0057755E"/>
    <w:rsid w:val="00581251"/>
    <w:rsid w:val="005813CF"/>
    <w:rsid w:val="00581CD8"/>
    <w:rsid w:val="005824A9"/>
    <w:rsid w:val="005916B2"/>
    <w:rsid w:val="00591B57"/>
    <w:rsid w:val="0059237A"/>
    <w:rsid w:val="005934F6"/>
    <w:rsid w:val="005936E9"/>
    <w:rsid w:val="0059651C"/>
    <w:rsid w:val="00597B1D"/>
    <w:rsid w:val="00597DAA"/>
    <w:rsid w:val="005A1695"/>
    <w:rsid w:val="005A1C5D"/>
    <w:rsid w:val="005A21DE"/>
    <w:rsid w:val="005A30C7"/>
    <w:rsid w:val="005A46AA"/>
    <w:rsid w:val="005A470E"/>
    <w:rsid w:val="005A5D4A"/>
    <w:rsid w:val="005A6681"/>
    <w:rsid w:val="005A7C81"/>
    <w:rsid w:val="005B0AA5"/>
    <w:rsid w:val="005B47D1"/>
    <w:rsid w:val="005B6D13"/>
    <w:rsid w:val="005B7324"/>
    <w:rsid w:val="005B7C73"/>
    <w:rsid w:val="005C0AE0"/>
    <w:rsid w:val="005C564B"/>
    <w:rsid w:val="005C5B53"/>
    <w:rsid w:val="005D0265"/>
    <w:rsid w:val="005D0C3B"/>
    <w:rsid w:val="005D10A1"/>
    <w:rsid w:val="005D1204"/>
    <w:rsid w:val="005E014C"/>
    <w:rsid w:val="005E2062"/>
    <w:rsid w:val="005E2F41"/>
    <w:rsid w:val="005E3AC1"/>
    <w:rsid w:val="005E3CCE"/>
    <w:rsid w:val="005E6306"/>
    <w:rsid w:val="005F1AA4"/>
    <w:rsid w:val="005F1FE7"/>
    <w:rsid w:val="005F34EF"/>
    <w:rsid w:val="005F3AB6"/>
    <w:rsid w:val="005F4389"/>
    <w:rsid w:val="005F5D37"/>
    <w:rsid w:val="005F6432"/>
    <w:rsid w:val="005F6EEF"/>
    <w:rsid w:val="00600198"/>
    <w:rsid w:val="00610FA5"/>
    <w:rsid w:val="00611950"/>
    <w:rsid w:val="00611B77"/>
    <w:rsid w:val="0061214E"/>
    <w:rsid w:val="00612A70"/>
    <w:rsid w:val="006146AF"/>
    <w:rsid w:val="00614C95"/>
    <w:rsid w:val="00614E95"/>
    <w:rsid w:val="006153F9"/>
    <w:rsid w:val="00615C90"/>
    <w:rsid w:val="00616CFC"/>
    <w:rsid w:val="00622D24"/>
    <w:rsid w:val="00622ECA"/>
    <w:rsid w:val="00623DEA"/>
    <w:rsid w:val="006241B7"/>
    <w:rsid w:val="006247CB"/>
    <w:rsid w:val="006250FE"/>
    <w:rsid w:val="00626752"/>
    <w:rsid w:val="0062675D"/>
    <w:rsid w:val="00626C80"/>
    <w:rsid w:val="006273D9"/>
    <w:rsid w:val="006306EB"/>
    <w:rsid w:val="00630BE7"/>
    <w:rsid w:val="00631FD2"/>
    <w:rsid w:val="00633420"/>
    <w:rsid w:val="00634B1D"/>
    <w:rsid w:val="006358FE"/>
    <w:rsid w:val="00636257"/>
    <w:rsid w:val="00640E60"/>
    <w:rsid w:val="006434C5"/>
    <w:rsid w:val="006453DB"/>
    <w:rsid w:val="0064550C"/>
    <w:rsid w:val="00645573"/>
    <w:rsid w:val="00645D6B"/>
    <w:rsid w:val="00646DF2"/>
    <w:rsid w:val="00647AA2"/>
    <w:rsid w:val="00647B38"/>
    <w:rsid w:val="00650A9F"/>
    <w:rsid w:val="00653282"/>
    <w:rsid w:val="006534B2"/>
    <w:rsid w:val="006552F2"/>
    <w:rsid w:val="0065554B"/>
    <w:rsid w:val="00656848"/>
    <w:rsid w:val="00656D25"/>
    <w:rsid w:val="00660709"/>
    <w:rsid w:val="00660797"/>
    <w:rsid w:val="00662B0B"/>
    <w:rsid w:val="00665246"/>
    <w:rsid w:val="00666BEC"/>
    <w:rsid w:val="006709BA"/>
    <w:rsid w:val="00671C50"/>
    <w:rsid w:val="00674F65"/>
    <w:rsid w:val="006751D6"/>
    <w:rsid w:val="00675264"/>
    <w:rsid w:val="00675AB3"/>
    <w:rsid w:val="00677981"/>
    <w:rsid w:val="00677B31"/>
    <w:rsid w:val="00681C03"/>
    <w:rsid w:val="006829CB"/>
    <w:rsid w:val="006861BC"/>
    <w:rsid w:val="0068645E"/>
    <w:rsid w:val="00686856"/>
    <w:rsid w:val="00690857"/>
    <w:rsid w:val="00690B4C"/>
    <w:rsid w:val="0069316E"/>
    <w:rsid w:val="006940BF"/>
    <w:rsid w:val="00694EDD"/>
    <w:rsid w:val="00695C5A"/>
    <w:rsid w:val="006A0A91"/>
    <w:rsid w:val="006A43F0"/>
    <w:rsid w:val="006A5A8D"/>
    <w:rsid w:val="006A650E"/>
    <w:rsid w:val="006A6FA3"/>
    <w:rsid w:val="006A7195"/>
    <w:rsid w:val="006B0263"/>
    <w:rsid w:val="006B1016"/>
    <w:rsid w:val="006B13DF"/>
    <w:rsid w:val="006B31DC"/>
    <w:rsid w:val="006C1BE1"/>
    <w:rsid w:val="006C28DE"/>
    <w:rsid w:val="006C2AC7"/>
    <w:rsid w:val="006C4D70"/>
    <w:rsid w:val="006C5B41"/>
    <w:rsid w:val="006C6210"/>
    <w:rsid w:val="006C7B63"/>
    <w:rsid w:val="006D0C47"/>
    <w:rsid w:val="006D1339"/>
    <w:rsid w:val="006D1EC7"/>
    <w:rsid w:val="006D2F67"/>
    <w:rsid w:val="006D35F0"/>
    <w:rsid w:val="006D38A2"/>
    <w:rsid w:val="006D3E4B"/>
    <w:rsid w:val="006D402D"/>
    <w:rsid w:val="006D5B87"/>
    <w:rsid w:val="006D6B23"/>
    <w:rsid w:val="006E2344"/>
    <w:rsid w:val="006E7B13"/>
    <w:rsid w:val="006F1250"/>
    <w:rsid w:val="006F24D0"/>
    <w:rsid w:val="006F5FBC"/>
    <w:rsid w:val="00700256"/>
    <w:rsid w:val="007029E6"/>
    <w:rsid w:val="00703984"/>
    <w:rsid w:val="007039BC"/>
    <w:rsid w:val="00704892"/>
    <w:rsid w:val="007067BF"/>
    <w:rsid w:val="00707C83"/>
    <w:rsid w:val="00710701"/>
    <w:rsid w:val="0071176F"/>
    <w:rsid w:val="00712E0E"/>
    <w:rsid w:val="007147DF"/>
    <w:rsid w:val="00714E38"/>
    <w:rsid w:val="00716CCF"/>
    <w:rsid w:val="0072229D"/>
    <w:rsid w:val="00723FF6"/>
    <w:rsid w:val="00725A6A"/>
    <w:rsid w:val="007306A5"/>
    <w:rsid w:val="007316E9"/>
    <w:rsid w:val="007330DB"/>
    <w:rsid w:val="007345F5"/>
    <w:rsid w:val="00735C84"/>
    <w:rsid w:val="00735D0A"/>
    <w:rsid w:val="00736184"/>
    <w:rsid w:val="00736D24"/>
    <w:rsid w:val="00740535"/>
    <w:rsid w:val="0074390F"/>
    <w:rsid w:val="007448EC"/>
    <w:rsid w:val="007455E9"/>
    <w:rsid w:val="00745F06"/>
    <w:rsid w:val="00750FE6"/>
    <w:rsid w:val="00753D27"/>
    <w:rsid w:val="00754A83"/>
    <w:rsid w:val="00755037"/>
    <w:rsid w:val="00755878"/>
    <w:rsid w:val="0075632E"/>
    <w:rsid w:val="00760A63"/>
    <w:rsid w:val="00760B44"/>
    <w:rsid w:val="00760E21"/>
    <w:rsid w:val="00762171"/>
    <w:rsid w:val="00764A0A"/>
    <w:rsid w:val="00764E47"/>
    <w:rsid w:val="0076596E"/>
    <w:rsid w:val="00770CF7"/>
    <w:rsid w:val="00774127"/>
    <w:rsid w:val="0077582B"/>
    <w:rsid w:val="007759F6"/>
    <w:rsid w:val="00775BD4"/>
    <w:rsid w:val="00775DEC"/>
    <w:rsid w:val="00776566"/>
    <w:rsid w:val="007767B3"/>
    <w:rsid w:val="00776808"/>
    <w:rsid w:val="00776C03"/>
    <w:rsid w:val="00781603"/>
    <w:rsid w:val="0078163D"/>
    <w:rsid w:val="0078167D"/>
    <w:rsid w:val="00782E76"/>
    <w:rsid w:val="007840DD"/>
    <w:rsid w:val="007859F3"/>
    <w:rsid w:val="00787165"/>
    <w:rsid w:val="00787425"/>
    <w:rsid w:val="0079129F"/>
    <w:rsid w:val="0079301C"/>
    <w:rsid w:val="00793E3B"/>
    <w:rsid w:val="00794324"/>
    <w:rsid w:val="00797063"/>
    <w:rsid w:val="007A12BC"/>
    <w:rsid w:val="007A158B"/>
    <w:rsid w:val="007A35A5"/>
    <w:rsid w:val="007A3DC7"/>
    <w:rsid w:val="007A4509"/>
    <w:rsid w:val="007A6EB4"/>
    <w:rsid w:val="007B01D7"/>
    <w:rsid w:val="007B0242"/>
    <w:rsid w:val="007B0BC3"/>
    <w:rsid w:val="007B13AB"/>
    <w:rsid w:val="007B21BF"/>
    <w:rsid w:val="007B2874"/>
    <w:rsid w:val="007B30D5"/>
    <w:rsid w:val="007B4AE6"/>
    <w:rsid w:val="007B4B5B"/>
    <w:rsid w:val="007B744D"/>
    <w:rsid w:val="007C232E"/>
    <w:rsid w:val="007C3A82"/>
    <w:rsid w:val="007C4637"/>
    <w:rsid w:val="007C4837"/>
    <w:rsid w:val="007C55CF"/>
    <w:rsid w:val="007D0786"/>
    <w:rsid w:val="007D204F"/>
    <w:rsid w:val="007D23F3"/>
    <w:rsid w:val="007D3D26"/>
    <w:rsid w:val="007D493A"/>
    <w:rsid w:val="007D7795"/>
    <w:rsid w:val="007E0EA2"/>
    <w:rsid w:val="007E1404"/>
    <w:rsid w:val="007E5131"/>
    <w:rsid w:val="007E6860"/>
    <w:rsid w:val="007F236C"/>
    <w:rsid w:val="007F4154"/>
    <w:rsid w:val="007F44B5"/>
    <w:rsid w:val="007F556C"/>
    <w:rsid w:val="008002F6"/>
    <w:rsid w:val="00801444"/>
    <w:rsid w:val="00801D68"/>
    <w:rsid w:val="00803AB1"/>
    <w:rsid w:val="00804B40"/>
    <w:rsid w:val="0080514C"/>
    <w:rsid w:val="00805695"/>
    <w:rsid w:val="0080578C"/>
    <w:rsid w:val="00806E56"/>
    <w:rsid w:val="00807F64"/>
    <w:rsid w:val="00813183"/>
    <w:rsid w:val="0081582B"/>
    <w:rsid w:val="00816666"/>
    <w:rsid w:val="00820443"/>
    <w:rsid w:val="008212D8"/>
    <w:rsid w:val="00821891"/>
    <w:rsid w:val="008233F9"/>
    <w:rsid w:val="00824A78"/>
    <w:rsid w:val="00825871"/>
    <w:rsid w:val="00830FD2"/>
    <w:rsid w:val="00831D7A"/>
    <w:rsid w:val="00834214"/>
    <w:rsid w:val="00836130"/>
    <w:rsid w:val="008362C6"/>
    <w:rsid w:val="008369C4"/>
    <w:rsid w:val="0083779B"/>
    <w:rsid w:val="00837F2A"/>
    <w:rsid w:val="008440DB"/>
    <w:rsid w:val="00844403"/>
    <w:rsid w:val="00845EEC"/>
    <w:rsid w:val="008473A1"/>
    <w:rsid w:val="008474D5"/>
    <w:rsid w:val="00847F7C"/>
    <w:rsid w:val="00852E9D"/>
    <w:rsid w:val="00853EA5"/>
    <w:rsid w:val="00854F90"/>
    <w:rsid w:val="00856307"/>
    <w:rsid w:val="00856DE0"/>
    <w:rsid w:val="00857B3F"/>
    <w:rsid w:val="00861EE4"/>
    <w:rsid w:val="008624D0"/>
    <w:rsid w:val="00862F57"/>
    <w:rsid w:val="00863109"/>
    <w:rsid w:val="00863B20"/>
    <w:rsid w:val="0086427A"/>
    <w:rsid w:val="008667B5"/>
    <w:rsid w:val="008711C4"/>
    <w:rsid w:val="0087149B"/>
    <w:rsid w:val="0087375F"/>
    <w:rsid w:val="00874FCA"/>
    <w:rsid w:val="00875A03"/>
    <w:rsid w:val="00880A3A"/>
    <w:rsid w:val="00881C1F"/>
    <w:rsid w:val="00884FA8"/>
    <w:rsid w:val="00886A3C"/>
    <w:rsid w:val="0089098D"/>
    <w:rsid w:val="008918AC"/>
    <w:rsid w:val="00892EAA"/>
    <w:rsid w:val="00893DD1"/>
    <w:rsid w:val="00894C47"/>
    <w:rsid w:val="00895D23"/>
    <w:rsid w:val="008976D3"/>
    <w:rsid w:val="008A0CCB"/>
    <w:rsid w:val="008A229B"/>
    <w:rsid w:val="008A2AFB"/>
    <w:rsid w:val="008A6513"/>
    <w:rsid w:val="008A6764"/>
    <w:rsid w:val="008A75DA"/>
    <w:rsid w:val="008B040C"/>
    <w:rsid w:val="008B11A9"/>
    <w:rsid w:val="008B1B6B"/>
    <w:rsid w:val="008B5194"/>
    <w:rsid w:val="008B731F"/>
    <w:rsid w:val="008C1F7D"/>
    <w:rsid w:val="008C3952"/>
    <w:rsid w:val="008C5422"/>
    <w:rsid w:val="008C7237"/>
    <w:rsid w:val="008C7401"/>
    <w:rsid w:val="008C75DE"/>
    <w:rsid w:val="008D6D2E"/>
    <w:rsid w:val="008D77FF"/>
    <w:rsid w:val="008E2F10"/>
    <w:rsid w:val="008E44B0"/>
    <w:rsid w:val="008E4FC5"/>
    <w:rsid w:val="008E638E"/>
    <w:rsid w:val="008E7A28"/>
    <w:rsid w:val="008E7DC5"/>
    <w:rsid w:val="008F1099"/>
    <w:rsid w:val="008F613B"/>
    <w:rsid w:val="00900E94"/>
    <w:rsid w:val="0090236B"/>
    <w:rsid w:val="00902FC3"/>
    <w:rsid w:val="0090304D"/>
    <w:rsid w:val="009075FF"/>
    <w:rsid w:val="009107D6"/>
    <w:rsid w:val="00912361"/>
    <w:rsid w:val="00912E31"/>
    <w:rsid w:val="0091579E"/>
    <w:rsid w:val="0091579F"/>
    <w:rsid w:val="00916EAB"/>
    <w:rsid w:val="0091752D"/>
    <w:rsid w:val="00917BC1"/>
    <w:rsid w:val="00920667"/>
    <w:rsid w:val="00922636"/>
    <w:rsid w:val="009251A5"/>
    <w:rsid w:val="00925B9F"/>
    <w:rsid w:val="0092757A"/>
    <w:rsid w:val="0092773D"/>
    <w:rsid w:val="00930BB1"/>
    <w:rsid w:val="009324AB"/>
    <w:rsid w:val="009327AF"/>
    <w:rsid w:val="009340FD"/>
    <w:rsid w:val="00934160"/>
    <w:rsid w:val="00934631"/>
    <w:rsid w:val="00934C9F"/>
    <w:rsid w:val="00940E99"/>
    <w:rsid w:val="00947407"/>
    <w:rsid w:val="00947C1F"/>
    <w:rsid w:val="00950155"/>
    <w:rsid w:val="00951337"/>
    <w:rsid w:val="0095135D"/>
    <w:rsid w:val="00951AEE"/>
    <w:rsid w:val="009525A1"/>
    <w:rsid w:val="00954391"/>
    <w:rsid w:val="00955127"/>
    <w:rsid w:val="00956978"/>
    <w:rsid w:val="00956D3C"/>
    <w:rsid w:val="00957609"/>
    <w:rsid w:val="00960EEC"/>
    <w:rsid w:val="00965388"/>
    <w:rsid w:val="00970C75"/>
    <w:rsid w:val="009720D1"/>
    <w:rsid w:val="00972178"/>
    <w:rsid w:val="00973372"/>
    <w:rsid w:val="00973A4C"/>
    <w:rsid w:val="00976A9C"/>
    <w:rsid w:val="00982021"/>
    <w:rsid w:val="00983A14"/>
    <w:rsid w:val="009852F5"/>
    <w:rsid w:val="00985DD5"/>
    <w:rsid w:val="00987354"/>
    <w:rsid w:val="00990703"/>
    <w:rsid w:val="00991970"/>
    <w:rsid w:val="00991B38"/>
    <w:rsid w:val="00991E21"/>
    <w:rsid w:val="009927D9"/>
    <w:rsid w:val="0099526A"/>
    <w:rsid w:val="009952E9"/>
    <w:rsid w:val="0099602D"/>
    <w:rsid w:val="00996CFB"/>
    <w:rsid w:val="0099773C"/>
    <w:rsid w:val="009A2B65"/>
    <w:rsid w:val="009A2D29"/>
    <w:rsid w:val="009A346A"/>
    <w:rsid w:val="009A484A"/>
    <w:rsid w:val="009A5206"/>
    <w:rsid w:val="009A570F"/>
    <w:rsid w:val="009B1112"/>
    <w:rsid w:val="009B5581"/>
    <w:rsid w:val="009B7C48"/>
    <w:rsid w:val="009C33FA"/>
    <w:rsid w:val="009C5D7F"/>
    <w:rsid w:val="009C6F78"/>
    <w:rsid w:val="009C72EC"/>
    <w:rsid w:val="009D0351"/>
    <w:rsid w:val="009D0C79"/>
    <w:rsid w:val="009D1D30"/>
    <w:rsid w:val="009D4466"/>
    <w:rsid w:val="009D5A78"/>
    <w:rsid w:val="009D5C1C"/>
    <w:rsid w:val="009D7882"/>
    <w:rsid w:val="009D7AD1"/>
    <w:rsid w:val="009E1B1C"/>
    <w:rsid w:val="009E20E4"/>
    <w:rsid w:val="009E2857"/>
    <w:rsid w:val="009E78CA"/>
    <w:rsid w:val="009E7D80"/>
    <w:rsid w:val="009F13B3"/>
    <w:rsid w:val="009F13DA"/>
    <w:rsid w:val="009F2218"/>
    <w:rsid w:val="009F35E8"/>
    <w:rsid w:val="009F3C87"/>
    <w:rsid w:val="009F5AEF"/>
    <w:rsid w:val="009F6128"/>
    <w:rsid w:val="009F6D5C"/>
    <w:rsid w:val="00A010D0"/>
    <w:rsid w:val="00A02B8A"/>
    <w:rsid w:val="00A05910"/>
    <w:rsid w:val="00A068D6"/>
    <w:rsid w:val="00A108B2"/>
    <w:rsid w:val="00A126CC"/>
    <w:rsid w:val="00A1313C"/>
    <w:rsid w:val="00A17627"/>
    <w:rsid w:val="00A178B6"/>
    <w:rsid w:val="00A2027B"/>
    <w:rsid w:val="00A20A41"/>
    <w:rsid w:val="00A20D4E"/>
    <w:rsid w:val="00A22B3A"/>
    <w:rsid w:val="00A25A15"/>
    <w:rsid w:val="00A260CE"/>
    <w:rsid w:val="00A27037"/>
    <w:rsid w:val="00A31631"/>
    <w:rsid w:val="00A325A0"/>
    <w:rsid w:val="00A32FDF"/>
    <w:rsid w:val="00A3447E"/>
    <w:rsid w:val="00A35278"/>
    <w:rsid w:val="00A3570A"/>
    <w:rsid w:val="00A36343"/>
    <w:rsid w:val="00A36E0D"/>
    <w:rsid w:val="00A37660"/>
    <w:rsid w:val="00A378F3"/>
    <w:rsid w:val="00A40563"/>
    <w:rsid w:val="00A4093A"/>
    <w:rsid w:val="00A4276E"/>
    <w:rsid w:val="00A434C7"/>
    <w:rsid w:val="00A43CA4"/>
    <w:rsid w:val="00A43CA8"/>
    <w:rsid w:val="00A44423"/>
    <w:rsid w:val="00A46E4C"/>
    <w:rsid w:val="00A52A13"/>
    <w:rsid w:val="00A52DFF"/>
    <w:rsid w:val="00A52FBD"/>
    <w:rsid w:val="00A5477B"/>
    <w:rsid w:val="00A54974"/>
    <w:rsid w:val="00A54FAC"/>
    <w:rsid w:val="00A5600C"/>
    <w:rsid w:val="00A566C2"/>
    <w:rsid w:val="00A57647"/>
    <w:rsid w:val="00A6151E"/>
    <w:rsid w:val="00A62AE7"/>
    <w:rsid w:val="00A67C0C"/>
    <w:rsid w:val="00A70107"/>
    <w:rsid w:val="00A712B7"/>
    <w:rsid w:val="00A728F1"/>
    <w:rsid w:val="00A7374E"/>
    <w:rsid w:val="00A75533"/>
    <w:rsid w:val="00A80E85"/>
    <w:rsid w:val="00A8158D"/>
    <w:rsid w:val="00A8477E"/>
    <w:rsid w:val="00A86084"/>
    <w:rsid w:val="00A86EF8"/>
    <w:rsid w:val="00A900F6"/>
    <w:rsid w:val="00A9023A"/>
    <w:rsid w:val="00A90B99"/>
    <w:rsid w:val="00A91049"/>
    <w:rsid w:val="00A9282F"/>
    <w:rsid w:val="00A9442D"/>
    <w:rsid w:val="00A9469B"/>
    <w:rsid w:val="00A95045"/>
    <w:rsid w:val="00AA1C53"/>
    <w:rsid w:val="00AA3B60"/>
    <w:rsid w:val="00AA58D3"/>
    <w:rsid w:val="00AA6B90"/>
    <w:rsid w:val="00AB0797"/>
    <w:rsid w:val="00AB1B1C"/>
    <w:rsid w:val="00AB2548"/>
    <w:rsid w:val="00AB289E"/>
    <w:rsid w:val="00AB4E86"/>
    <w:rsid w:val="00AB5874"/>
    <w:rsid w:val="00AB640F"/>
    <w:rsid w:val="00AB70DD"/>
    <w:rsid w:val="00AC202E"/>
    <w:rsid w:val="00AC545B"/>
    <w:rsid w:val="00AD0082"/>
    <w:rsid w:val="00AD2A7B"/>
    <w:rsid w:val="00AD2BA3"/>
    <w:rsid w:val="00AD3C67"/>
    <w:rsid w:val="00AD3E60"/>
    <w:rsid w:val="00AD68E6"/>
    <w:rsid w:val="00AE0A3E"/>
    <w:rsid w:val="00AE1BD6"/>
    <w:rsid w:val="00AE2499"/>
    <w:rsid w:val="00AE3658"/>
    <w:rsid w:val="00AE3F8D"/>
    <w:rsid w:val="00AE5CF2"/>
    <w:rsid w:val="00AE5E45"/>
    <w:rsid w:val="00AE6020"/>
    <w:rsid w:val="00AE6B3B"/>
    <w:rsid w:val="00AF0BEE"/>
    <w:rsid w:val="00AF243B"/>
    <w:rsid w:val="00AF3EA7"/>
    <w:rsid w:val="00AF4DBB"/>
    <w:rsid w:val="00AF5CD7"/>
    <w:rsid w:val="00B029CF"/>
    <w:rsid w:val="00B03E62"/>
    <w:rsid w:val="00B065A5"/>
    <w:rsid w:val="00B11206"/>
    <w:rsid w:val="00B152D6"/>
    <w:rsid w:val="00B15396"/>
    <w:rsid w:val="00B174BE"/>
    <w:rsid w:val="00B23157"/>
    <w:rsid w:val="00B26159"/>
    <w:rsid w:val="00B26281"/>
    <w:rsid w:val="00B26474"/>
    <w:rsid w:val="00B27B2D"/>
    <w:rsid w:val="00B3055C"/>
    <w:rsid w:val="00B316E0"/>
    <w:rsid w:val="00B32FE3"/>
    <w:rsid w:val="00B33133"/>
    <w:rsid w:val="00B3418C"/>
    <w:rsid w:val="00B358EF"/>
    <w:rsid w:val="00B36323"/>
    <w:rsid w:val="00B37A39"/>
    <w:rsid w:val="00B417D7"/>
    <w:rsid w:val="00B4184A"/>
    <w:rsid w:val="00B42424"/>
    <w:rsid w:val="00B43582"/>
    <w:rsid w:val="00B460AB"/>
    <w:rsid w:val="00B50535"/>
    <w:rsid w:val="00B516A4"/>
    <w:rsid w:val="00B51B89"/>
    <w:rsid w:val="00B5234C"/>
    <w:rsid w:val="00B54BA0"/>
    <w:rsid w:val="00B550B3"/>
    <w:rsid w:val="00B5708E"/>
    <w:rsid w:val="00B5756F"/>
    <w:rsid w:val="00B57B69"/>
    <w:rsid w:val="00B61ACA"/>
    <w:rsid w:val="00B6229B"/>
    <w:rsid w:val="00B62901"/>
    <w:rsid w:val="00B62CEA"/>
    <w:rsid w:val="00B649EB"/>
    <w:rsid w:val="00B675DC"/>
    <w:rsid w:val="00B7036C"/>
    <w:rsid w:val="00B71D22"/>
    <w:rsid w:val="00B729B1"/>
    <w:rsid w:val="00B759DC"/>
    <w:rsid w:val="00B76310"/>
    <w:rsid w:val="00B80DE7"/>
    <w:rsid w:val="00B81C42"/>
    <w:rsid w:val="00B8371D"/>
    <w:rsid w:val="00B839AE"/>
    <w:rsid w:val="00B860DF"/>
    <w:rsid w:val="00B87CCE"/>
    <w:rsid w:val="00B90509"/>
    <w:rsid w:val="00B91F15"/>
    <w:rsid w:val="00B92543"/>
    <w:rsid w:val="00B93492"/>
    <w:rsid w:val="00B935CB"/>
    <w:rsid w:val="00B96C23"/>
    <w:rsid w:val="00B96D3E"/>
    <w:rsid w:val="00BA411A"/>
    <w:rsid w:val="00BA5670"/>
    <w:rsid w:val="00BA5C74"/>
    <w:rsid w:val="00BB18D2"/>
    <w:rsid w:val="00BB263F"/>
    <w:rsid w:val="00BB5A88"/>
    <w:rsid w:val="00BB6596"/>
    <w:rsid w:val="00BC0479"/>
    <w:rsid w:val="00BC4134"/>
    <w:rsid w:val="00BC569A"/>
    <w:rsid w:val="00BD05F1"/>
    <w:rsid w:val="00BD0984"/>
    <w:rsid w:val="00BD1275"/>
    <w:rsid w:val="00BE6016"/>
    <w:rsid w:val="00BF0734"/>
    <w:rsid w:val="00BF42D2"/>
    <w:rsid w:val="00BF622C"/>
    <w:rsid w:val="00BF7BBC"/>
    <w:rsid w:val="00C00037"/>
    <w:rsid w:val="00C02773"/>
    <w:rsid w:val="00C02997"/>
    <w:rsid w:val="00C03794"/>
    <w:rsid w:val="00C048CF"/>
    <w:rsid w:val="00C075CF"/>
    <w:rsid w:val="00C07A7C"/>
    <w:rsid w:val="00C10D5A"/>
    <w:rsid w:val="00C12D98"/>
    <w:rsid w:val="00C143BE"/>
    <w:rsid w:val="00C16CFD"/>
    <w:rsid w:val="00C17207"/>
    <w:rsid w:val="00C21186"/>
    <w:rsid w:val="00C21309"/>
    <w:rsid w:val="00C23127"/>
    <w:rsid w:val="00C23132"/>
    <w:rsid w:val="00C25721"/>
    <w:rsid w:val="00C25AE6"/>
    <w:rsid w:val="00C25EC8"/>
    <w:rsid w:val="00C273D1"/>
    <w:rsid w:val="00C2775F"/>
    <w:rsid w:val="00C40FD3"/>
    <w:rsid w:val="00C420D0"/>
    <w:rsid w:val="00C42D78"/>
    <w:rsid w:val="00C43F6E"/>
    <w:rsid w:val="00C448C7"/>
    <w:rsid w:val="00C45096"/>
    <w:rsid w:val="00C459CB"/>
    <w:rsid w:val="00C50F31"/>
    <w:rsid w:val="00C513E5"/>
    <w:rsid w:val="00C51FD4"/>
    <w:rsid w:val="00C52038"/>
    <w:rsid w:val="00C548BC"/>
    <w:rsid w:val="00C623F8"/>
    <w:rsid w:val="00C6244E"/>
    <w:rsid w:val="00C6458E"/>
    <w:rsid w:val="00C66DC2"/>
    <w:rsid w:val="00C67BE0"/>
    <w:rsid w:val="00C70FAB"/>
    <w:rsid w:val="00C71999"/>
    <w:rsid w:val="00C73C9E"/>
    <w:rsid w:val="00C75562"/>
    <w:rsid w:val="00C8035C"/>
    <w:rsid w:val="00C81B05"/>
    <w:rsid w:val="00C83321"/>
    <w:rsid w:val="00C84C47"/>
    <w:rsid w:val="00C85128"/>
    <w:rsid w:val="00C87606"/>
    <w:rsid w:val="00C87C8D"/>
    <w:rsid w:val="00C9216A"/>
    <w:rsid w:val="00C950CF"/>
    <w:rsid w:val="00C953F1"/>
    <w:rsid w:val="00C977DD"/>
    <w:rsid w:val="00CA0E2A"/>
    <w:rsid w:val="00CA1BB4"/>
    <w:rsid w:val="00CA338A"/>
    <w:rsid w:val="00CA483E"/>
    <w:rsid w:val="00CA498A"/>
    <w:rsid w:val="00CA7B7D"/>
    <w:rsid w:val="00CA7FE5"/>
    <w:rsid w:val="00CB0E2B"/>
    <w:rsid w:val="00CB2D5B"/>
    <w:rsid w:val="00CB3C0C"/>
    <w:rsid w:val="00CB4DA8"/>
    <w:rsid w:val="00CB7F22"/>
    <w:rsid w:val="00CC1594"/>
    <w:rsid w:val="00CC1EB1"/>
    <w:rsid w:val="00CC7411"/>
    <w:rsid w:val="00CC75A6"/>
    <w:rsid w:val="00CD2C8F"/>
    <w:rsid w:val="00CD413C"/>
    <w:rsid w:val="00CD6821"/>
    <w:rsid w:val="00CD7495"/>
    <w:rsid w:val="00CE11CB"/>
    <w:rsid w:val="00CE15E8"/>
    <w:rsid w:val="00CE20C4"/>
    <w:rsid w:val="00CE5048"/>
    <w:rsid w:val="00CE7468"/>
    <w:rsid w:val="00CF22B0"/>
    <w:rsid w:val="00CF3825"/>
    <w:rsid w:val="00CF399C"/>
    <w:rsid w:val="00CF4C99"/>
    <w:rsid w:val="00CF5BED"/>
    <w:rsid w:val="00CF6054"/>
    <w:rsid w:val="00CF60D1"/>
    <w:rsid w:val="00CF6458"/>
    <w:rsid w:val="00D011DC"/>
    <w:rsid w:val="00D0161F"/>
    <w:rsid w:val="00D01737"/>
    <w:rsid w:val="00D03CBA"/>
    <w:rsid w:val="00D044F5"/>
    <w:rsid w:val="00D04875"/>
    <w:rsid w:val="00D05A80"/>
    <w:rsid w:val="00D05E69"/>
    <w:rsid w:val="00D05F24"/>
    <w:rsid w:val="00D10463"/>
    <w:rsid w:val="00D10BED"/>
    <w:rsid w:val="00D10F79"/>
    <w:rsid w:val="00D115B7"/>
    <w:rsid w:val="00D14215"/>
    <w:rsid w:val="00D1485B"/>
    <w:rsid w:val="00D14C31"/>
    <w:rsid w:val="00D15538"/>
    <w:rsid w:val="00D17097"/>
    <w:rsid w:val="00D213AB"/>
    <w:rsid w:val="00D21439"/>
    <w:rsid w:val="00D24F05"/>
    <w:rsid w:val="00D30B45"/>
    <w:rsid w:val="00D320D2"/>
    <w:rsid w:val="00D326E4"/>
    <w:rsid w:val="00D329F1"/>
    <w:rsid w:val="00D330CD"/>
    <w:rsid w:val="00D337E4"/>
    <w:rsid w:val="00D33BDB"/>
    <w:rsid w:val="00D33F76"/>
    <w:rsid w:val="00D34C2C"/>
    <w:rsid w:val="00D34D14"/>
    <w:rsid w:val="00D37643"/>
    <w:rsid w:val="00D4134F"/>
    <w:rsid w:val="00D42AD8"/>
    <w:rsid w:val="00D42AFE"/>
    <w:rsid w:val="00D42D4A"/>
    <w:rsid w:val="00D512A9"/>
    <w:rsid w:val="00D518DC"/>
    <w:rsid w:val="00D5302B"/>
    <w:rsid w:val="00D530FF"/>
    <w:rsid w:val="00D5448E"/>
    <w:rsid w:val="00D547A6"/>
    <w:rsid w:val="00D54811"/>
    <w:rsid w:val="00D561FD"/>
    <w:rsid w:val="00D56B9F"/>
    <w:rsid w:val="00D60D69"/>
    <w:rsid w:val="00D617DD"/>
    <w:rsid w:val="00D6270A"/>
    <w:rsid w:val="00D62D58"/>
    <w:rsid w:val="00D62FDD"/>
    <w:rsid w:val="00D65970"/>
    <w:rsid w:val="00D673C7"/>
    <w:rsid w:val="00D67816"/>
    <w:rsid w:val="00D70531"/>
    <w:rsid w:val="00D74050"/>
    <w:rsid w:val="00D74B9F"/>
    <w:rsid w:val="00D76B1A"/>
    <w:rsid w:val="00D80669"/>
    <w:rsid w:val="00D80A33"/>
    <w:rsid w:val="00D81F0A"/>
    <w:rsid w:val="00D822C8"/>
    <w:rsid w:val="00D85506"/>
    <w:rsid w:val="00D87CC0"/>
    <w:rsid w:val="00D87E62"/>
    <w:rsid w:val="00D90085"/>
    <w:rsid w:val="00D91120"/>
    <w:rsid w:val="00D919CD"/>
    <w:rsid w:val="00D91E98"/>
    <w:rsid w:val="00D94832"/>
    <w:rsid w:val="00D94B9B"/>
    <w:rsid w:val="00DA068A"/>
    <w:rsid w:val="00DA1B75"/>
    <w:rsid w:val="00DA2894"/>
    <w:rsid w:val="00DA4504"/>
    <w:rsid w:val="00DA4EB8"/>
    <w:rsid w:val="00DA581E"/>
    <w:rsid w:val="00DA7B6E"/>
    <w:rsid w:val="00DB05BC"/>
    <w:rsid w:val="00DB5575"/>
    <w:rsid w:val="00DB65F1"/>
    <w:rsid w:val="00DC16D7"/>
    <w:rsid w:val="00DC407D"/>
    <w:rsid w:val="00DC4508"/>
    <w:rsid w:val="00DC5E9F"/>
    <w:rsid w:val="00DD0FFB"/>
    <w:rsid w:val="00DD1919"/>
    <w:rsid w:val="00DD5E5F"/>
    <w:rsid w:val="00DD64B3"/>
    <w:rsid w:val="00DD65AA"/>
    <w:rsid w:val="00DD6802"/>
    <w:rsid w:val="00DD69F3"/>
    <w:rsid w:val="00DD6F2A"/>
    <w:rsid w:val="00DD7293"/>
    <w:rsid w:val="00DE1064"/>
    <w:rsid w:val="00DE17B7"/>
    <w:rsid w:val="00DE3CFB"/>
    <w:rsid w:val="00DE4517"/>
    <w:rsid w:val="00DE4B16"/>
    <w:rsid w:val="00DE533D"/>
    <w:rsid w:val="00DE58D6"/>
    <w:rsid w:val="00DE61E9"/>
    <w:rsid w:val="00DE6EE2"/>
    <w:rsid w:val="00DE7F61"/>
    <w:rsid w:val="00DF1ACC"/>
    <w:rsid w:val="00DF30FD"/>
    <w:rsid w:val="00DF51D2"/>
    <w:rsid w:val="00DF5503"/>
    <w:rsid w:val="00DF5D2A"/>
    <w:rsid w:val="00DF64E1"/>
    <w:rsid w:val="00DF73B6"/>
    <w:rsid w:val="00DF7742"/>
    <w:rsid w:val="00DF7E11"/>
    <w:rsid w:val="00E001D3"/>
    <w:rsid w:val="00E00940"/>
    <w:rsid w:val="00E0133A"/>
    <w:rsid w:val="00E01BDE"/>
    <w:rsid w:val="00E01C81"/>
    <w:rsid w:val="00E113EC"/>
    <w:rsid w:val="00E1284B"/>
    <w:rsid w:val="00E13720"/>
    <w:rsid w:val="00E14FD3"/>
    <w:rsid w:val="00E1666D"/>
    <w:rsid w:val="00E16E6A"/>
    <w:rsid w:val="00E1738D"/>
    <w:rsid w:val="00E207B9"/>
    <w:rsid w:val="00E20843"/>
    <w:rsid w:val="00E21137"/>
    <w:rsid w:val="00E21F01"/>
    <w:rsid w:val="00E24B31"/>
    <w:rsid w:val="00E32CFF"/>
    <w:rsid w:val="00E33E8F"/>
    <w:rsid w:val="00E366DA"/>
    <w:rsid w:val="00E373EE"/>
    <w:rsid w:val="00E42AC7"/>
    <w:rsid w:val="00E4469B"/>
    <w:rsid w:val="00E456E8"/>
    <w:rsid w:val="00E4782D"/>
    <w:rsid w:val="00E5052D"/>
    <w:rsid w:val="00E53B52"/>
    <w:rsid w:val="00E54AA9"/>
    <w:rsid w:val="00E55A79"/>
    <w:rsid w:val="00E6171B"/>
    <w:rsid w:val="00E64883"/>
    <w:rsid w:val="00E66DA6"/>
    <w:rsid w:val="00E714A1"/>
    <w:rsid w:val="00E7189F"/>
    <w:rsid w:val="00E722F9"/>
    <w:rsid w:val="00E73A55"/>
    <w:rsid w:val="00E7430F"/>
    <w:rsid w:val="00E74E5C"/>
    <w:rsid w:val="00E77574"/>
    <w:rsid w:val="00E8058D"/>
    <w:rsid w:val="00E80B38"/>
    <w:rsid w:val="00E80FAE"/>
    <w:rsid w:val="00E812A0"/>
    <w:rsid w:val="00E81E4C"/>
    <w:rsid w:val="00E83D69"/>
    <w:rsid w:val="00E85F3A"/>
    <w:rsid w:val="00E86A77"/>
    <w:rsid w:val="00E86AFC"/>
    <w:rsid w:val="00E875ED"/>
    <w:rsid w:val="00E91D44"/>
    <w:rsid w:val="00E92C9D"/>
    <w:rsid w:val="00E93F9E"/>
    <w:rsid w:val="00E96213"/>
    <w:rsid w:val="00EA0F72"/>
    <w:rsid w:val="00EA212A"/>
    <w:rsid w:val="00EA28F4"/>
    <w:rsid w:val="00EA3778"/>
    <w:rsid w:val="00EA5461"/>
    <w:rsid w:val="00EA7CED"/>
    <w:rsid w:val="00EB1E76"/>
    <w:rsid w:val="00EB3639"/>
    <w:rsid w:val="00EB4F75"/>
    <w:rsid w:val="00EB6C6E"/>
    <w:rsid w:val="00EB78F2"/>
    <w:rsid w:val="00EB7982"/>
    <w:rsid w:val="00EC167F"/>
    <w:rsid w:val="00EC1957"/>
    <w:rsid w:val="00ED07D6"/>
    <w:rsid w:val="00ED1E33"/>
    <w:rsid w:val="00ED38BA"/>
    <w:rsid w:val="00ED487A"/>
    <w:rsid w:val="00ED4B86"/>
    <w:rsid w:val="00ED5F40"/>
    <w:rsid w:val="00EE1451"/>
    <w:rsid w:val="00EE162B"/>
    <w:rsid w:val="00EE54BA"/>
    <w:rsid w:val="00EE6CCE"/>
    <w:rsid w:val="00EE7325"/>
    <w:rsid w:val="00EE759D"/>
    <w:rsid w:val="00EF145E"/>
    <w:rsid w:val="00EF1824"/>
    <w:rsid w:val="00EF1FC0"/>
    <w:rsid w:val="00EF3280"/>
    <w:rsid w:val="00EF429C"/>
    <w:rsid w:val="00EF431C"/>
    <w:rsid w:val="00EF544F"/>
    <w:rsid w:val="00F004A0"/>
    <w:rsid w:val="00F00859"/>
    <w:rsid w:val="00F00E2A"/>
    <w:rsid w:val="00F036D5"/>
    <w:rsid w:val="00F075C8"/>
    <w:rsid w:val="00F13712"/>
    <w:rsid w:val="00F1449D"/>
    <w:rsid w:val="00F15713"/>
    <w:rsid w:val="00F15903"/>
    <w:rsid w:val="00F2006E"/>
    <w:rsid w:val="00F21519"/>
    <w:rsid w:val="00F2391A"/>
    <w:rsid w:val="00F2479A"/>
    <w:rsid w:val="00F24A1E"/>
    <w:rsid w:val="00F25CA5"/>
    <w:rsid w:val="00F26111"/>
    <w:rsid w:val="00F269B0"/>
    <w:rsid w:val="00F27851"/>
    <w:rsid w:val="00F27BD8"/>
    <w:rsid w:val="00F31CED"/>
    <w:rsid w:val="00F32FDA"/>
    <w:rsid w:val="00F3351C"/>
    <w:rsid w:val="00F34308"/>
    <w:rsid w:val="00F354C8"/>
    <w:rsid w:val="00F372CB"/>
    <w:rsid w:val="00F409EC"/>
    <w:rsid w:val="00F436C2"/>
    <w:rsid w:val="00F43AD4"/>
    <w:rsid w:val="00F507D3"/>
    <w:rsid w:val="00F5144C"/>
    <w:rsid w:val="00F53DB4"/>
    <w:rsid w:val="00F55F68"/>
    <w:rsid w:val="00F5654A"/>
    <w:rsid w:val="00F57325"/>
    <w:rsid w:val="00F57F5F"/>
    <w:rsid w:val="00F61E05"/>
    <w:rsid w:val="00F61F9A"/>
    <w:rsid w:val="00F62638"/>
    <w:rsid w:val="00F62FCA"/>
    <w:rsid w:val="00F64A0E"/>
    <w:rsid w:val="00F64FD5"/>
    <w:rsid w:val="00F657BC"/>
    <w:rsid w:val="00F65C2E"/>
    <w:rsid w:val="00F66302"/>
    <w:rsid w:val="00F67F61"/>
    <w:rsid w:val="00F7185E"/>
    <w:rsid w:val="00F74E87"/>
    <w:rsid w:val="00F767F0"/>
    <w:rsid w:val="00F80A38"/>
    <w:rsid w:val="00F81FE1"/>
    <w:rsid w:val="00F82DB5"/>
    <w:rsid w:val="00F83D61"/>
    <w:rsid w:val="00F840AB"/>
    <w:rsid w:val="00F843C3"/>
    <w:rsid w:val="00F87473"/>
    <w:rsid w:val="00F87A84"/>
    <w:rsid w:val="00F91D1A"/>
    <w:rsid w:val="00F92113"/>
    <w:rsid w:val="00F93774"/>
    <w:rsid w:val="00F956E7"/>
    <w:rsid w:val="00F97137"/>
    <w:rsid w:val="00FA018A"/>
    <w:rsid w:val="00FA064C"/>
    <w:rsid w:val="00FA43EE"/>
    <w:rsid w:val="00FB215E"/>
    <w:rsid w:val="00FB21F3"/>
    <w:rsid w:val="00FB2CDE"/>
    <w:rsid w:val="00FB3429"/>
    <w:rsid w:val="00FB3B9F"/>
    <w:rsid w:val="00FB496F"/>
    <w:rsid w:val="00FB4B80"/>
    <w:rsid w:val="00FB6A7F"/>
    <w:rsid w:val="00FC047D"/>
    <w:rsid w:val="00FC0DE2"/>
    <w:rsid w:val="00FC36E7"/>
    <w:rsid w:val="00FC3F33"/>
    <w:rsid w:val="00FD1751"/>
    <w:rsid w:val="00FD21CB"/>
    <w:rsid w:val="00FD316C"/>
    <w:rsid w:val="00FD3FB5"/>
    <w:rsid w:val="00FD47F1"/>
    <w:rsid w:val="00FD4DFA"/>
    <w:rsid w:val="00FD6737"/>
    <w:rsid w:val="00FD6E5E"/>
    <w:rsid w:val="00FE0D3A"/>
    <w:rsid w:val="00FE25DA"/>
    <w:rsid w:val="00FE31EA"/>
    <w:rsid w:val="00FE3FB2"/>
    <w:rsid w:val="00FE5496"/>
    <w:rsid w:val="00FE69D3"/>
    <w:rsid w:val="00FE7B8B"/>
    <w:rsid w:val="00FF0CAB"/>
    <w:rsid w:val="00FF0FE5"/>
    <w:rsid w:val="00FF1259"/>
    <w:rsid w:val="00FF194C"/>
    <w:rsid w:val="00FF2824"/>
    <w:rsid w:val="00FF3BC2"/>
    <w:rsid w:val="00FF6A3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CF8"/>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1AB"/>
    <w:rPr>
      <w:color w:val="0563C1" w:themeColor="hyperlink"/>
      <w:u w:val="single"/>
    </w:rPr>
  </w:style>
  <w:style w:type="table" w:styleId="TableGrid">
    <w:name w:val="Table Grid"/>
    <w:basedOn w:val="TableNormal"/>
    <w:uiPriority w:val="39"/>
    <w:rsid w:val="00DF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3B6"/>
    <w:pPr>
      <w:ind w:left="720"/>
      <w:contextualSpacing/>
    </w:pPr>
    <w:rPr>
      <w:rFonts w:asciiTheme="minorHAnsi" w:hAnsiTheme="minorHAnsi" w:cstheme="minorBidi"/>
      <w:lang w:val="en-US" w:eastAsia="en-US"/>
    </w:rPr>
  </w:style>
  <w:style w:type="paragraph" w:styleId="BodyText">
    <w:name w:val="Body Text"/>
    <w:basedOn w:val="Normal"/>
    <w:link w:val="BodyTextChar"/>
    <w:uiPriority w:val="99"/>
    <w:semiHidden/>
    <w:unhideWhenUsed/>
    <w:rsid w:val="00D673C7"/>
    <w:pPr>
      <w:spacing w:after="120"/>
    </w:pPr>
  </w:style>
  <w:style w:type="character" w:customStyle="1" w:styleId="BodyTextChar">
    <w:name w:val="Body Text Char"/>
    <w:basedOn w:val="DefaultParagraphFont"/>
    <w:link w:val="BodyText"/>
    <w:uiPriority w:val="99"/>
    <w:semiHidden/>
    <w:rsid w:val="00D673C7"/>
  </w:style>
  <w:style w:type="paragraph" w:styleId="PlainText">
    <w:name w:val="Plain Text"/>
    <w:basedOn w:val="Normal"/>
    <w:link w:val="PlainTextChar"/>
    <w:uiPriority w:val="99"/>
    <w:rsid w:val="00345208"/>
    <w:rPr>
      <w:rFonts w:ascii="Courier New" w:eastAsia="Times New Roman" w:hAnsi="Courier New"/>
      <w:sz w:val="20"/>
      <w:szCs w:val="20"/>
      <w:lang w:val="en-US" w:eastAsia="en-US"/>
    </w:rPr>
  </w:style>
  <w:style w:type="character" w:customStyle="1" w:styleId="PlainTextChar">
    <w:name w:val="Plain Text Char"/>
    <w:basedOn w:val="DefaultParagraphFont"/>
    <w:link w:val="PlainText"/>
    <w:uiPriority w:val="99"/>
    <w:rsid w:val="00345208"/>
    <w:rPr>
      <w:rFonts w:ascii="Courier New" w:eastAsia="Times New Roman" w:hAnsi="Courier New" w:cs="Times New Roman"/>
      <w:sz w:val="20"/>
      <w:szCs w:val="20"/>
    </w:rPr>
  </w:style>
  <w:style w:type="paragraph" w:styleId="BodyText3">
    <w:name w:val="Body Text 3"/>
    <w:basedOn w:val="Normal"/>
    <w:link w:val="BodyText3Char"/>
    <w:uiPriority w:val="99"/>
    <w:semiHidden/>
    <w:unhideWhenUsed/>
    <w:rsid w:val="00463B74"/>
    <w:pPr>
      <w:spacing w:after="120"/>
    </w:pPr>
    <w:rPr>
      <w:sz w:val="16"/>
      <w:szCs w:val="16"/>
    </w:rPr>
  </w:style>
  <w:style w:type="character" w:customStyle="1" w:styleId="BodyText3Char">
    <w:name w:val="Body Text 3 Char"/>
    <w:basedOn w:val="DefaultParagraphFont"/>
    <w:link w:val="BodyText3"/>
    <w:uiPriority w:val="99"/>
    <w:semiHidden/>
    <w:rsid w:val="00463B74"/>
    <w:rPr>
      <w:rFonts w:ascii="Times New Roman" w:hAnsi="Times New Roman" w:cs="Times New Roman"/>
      <w:sz w:val="16"/>
      <w:szCs w:val="16"/>
      <w:lang w:val="en-GB" w:eastAsia="en-GB"/>
    </w:rPr>
  </w:style>
  <w:style w:type="character" w:styleId="Strong">
    <w:name w:val="Strong"/>
    <w:basedOn w:val="DefaultParagraphFont"/>
    <w:uiPriority w:val="22"/>
    <w:qFormat/>
    <w:rsid w:val="00666BEC"/>
    <w:rPr>
      <w:b/>
      <w:bCs/>
    </w:rPr>
  </w:style>
  <w:style w:type="paragraph" w:styleId="CommentText">
    <w:name w:val="annotation text"/>
    <w:basedOn w:val="Normal"/>
    <w:link w:val="CommentTextChar"/>
    <w:uiPriority w:val="99"/>
    <w:semiHidden/>
    <w:unhideWhenUsed/>
    <w:rsid w:val="00666BEC"/>
    <w:rPr>
      <w:rFonts w:ascii="Arial" w:eastAsia="Verdana" w:hAnsi="Arial" w:cs="Arial"/>
      <w:lang w:val="en-US" w:eastAsia="en-US"/>
    </w:rPr>
  </w:style>
  <w:style w:type="character" w:customStyle="1" w:styleId="CommentTextChar">
    <w:name w:val="Comment Text Char"/>
    <w:basedOn w:val="DefaultParagraphFont"/>
    <w:link w:val="CommentText"/>
    <w:uiPriority w:val="99"/>
    <w:semiHidden/>
    <w:rsid w:val="00666BEC"/>
    <w:rPr>
      <w:rFonts w:ascii="Arial" w:eastAsia="Verdana" w:hAnsi="Arial" w:cs="Arial"/>
    </w:rPr>
  </w:style>
  <w:style w:type="paragraph" w:styleId="BalloonText">
    <w:name w:val="Balloon Text"/>
    <w:basedOn w:val="Normal"/>
    <w:link w:val="BalloonTextChar"/>
    <w:uiPriority w:val="99"/>
    <w:semiHidden/>
    <w:unhideWhenUsed/>
    <w:rsid w:val="005D1204"/>
    <w:rPr>
      <w:rFonts w:ascii="Tahoma" w:hAnsi="Tahoma" w:cs="Tahoma"/>
      <w:sz w:val="16"/>
      <w:szCs w:val="16"/>
    </w:rPr>
  </w:style>
  <w:style w:type="character" w:customStyle="1" w:styleId="BalloonTextChar">
    <w:name w:val="Balloon Text Char"/>
    <w:basedOn w:val="DefaultParagraphFont"/>
    <w:link w:val="BalloonText"/>
    <w:uiPriority w:val="99"/>
    <w:semiHidden/>
    <w:rsid w:val="005D1204"/>
    <w:rPr>
      <w:rFonts w:ascii="Tahoma" w:hAnsi="Tahoma" w:cs="Tahoma"/>
      <w:sz w:val="16"/>
      <w:szCs w:val="16"/>
      <w:lang w:val="en-GB" w:eastAsia="en-GB"/>
    </w:rPr>
  </w:style>
  <w:style w:type="character" w:styleId="CommentReference">
    <w:name w:val="annotation reference"/>
    <w:basedOn w:val="DefaultParagraphFont"/>
    <w:uiPriority w:val="99"/>
    <w:unhideWhenUsed/>
    <w:rsid w:val="005D1204"/>
    <w:rPr>
      <w:sz w:val="16"/>
      <w:szCs w:val="16"/>
    </w:rPr>
  </w:style>
  <w:style w:type="paragraph" w:styleId="CommentSubject">
    <w:name w:val="annotation subject"/>
    <w:basedOn w:val="CommentText"/>
    <w:next w:val="CommentText"/>
    <w:link w:val="CommentSubjectChar"/>
    <w:uiPriority w:val="99"/>
    <w:semiHidden/>
    <w:unhideWhenUsed/>
    <w:rsid w:val="005D1204"/>
    <w:rPr>
      <w:rFonts w:ascii="Times New Roman" w:hAnsi="Times New Roman" w:eastAsiaTheme="minorHAnsi" w:cs="Times New Roman"/>
      <w:b/>
      <w:bCs/>
      <w:sz w:val="20"/>
      <w:szCs w:val="20"/>
      <w:lang w:val="en-GB" w:eastAsia="en-GB"/>
    </w:rPr>
  </w:style>
  <w:style w:type="character" w:customStyle="1" w:styleId="CommentSubjectChar">
    <w:name w:val="Comment Subject Char"/>
    <w:basedOn w:val="CommentTextChar"/>
    <w:link w:val="CommentSubject"/>
    <w:uiPriority w:val="99"/>
    <w:semiHidden/>
    <w:rsid w:val="005D1204"/>
    <w:rPr>
      <w:rFonts w:ascii="Times New Roman" w:eastAsia="Verdana" w:hAnsi="Times New Roman" w:cs="Times New Roman"/>
      <w:b/>
      <w:bCs/>
      <w:sz w:val="20"/>
      <w:szCs w:val="20"/>
      <w:lang w:val="en-GB" w:eastAsia="en-GB"/>
    </w:rPr>
  </w:style>
  <w:style w:type="paragraph" w:styleId="DocumentMap">
    <w:name w:val="Document Map"/>
    <w:basedOn w:val="Normal"/>
    <w:link w:val="DocumentMapChar"/>
    <w:uiPriority w:val="99"/>
    <w:semiHidden/>
    <w:unhideWhenUsed/>
    <w:rsid w:val="00AE5E45"/>
  </w:style>
  <w:style w:type="character" w:customStyle="1" w:styleId="DocumentMapChar">
    <w:name w:val="Document Map Char"/>
    <w:basedOn w:val="DefaultParagraphFont"/>
    <w:link w:val="DocumentMap"/>
    <w:uiPriority w:val="99"/>
    <w:semiHidden/>
    <w:rsid w:val="00AE5E45"/>
    <w:rPr>
      <w:rFonts w:ascii="Times New Roman" w:hAnsi="Times New Roman" w:cs="Times New Roman"/>
      <w:lang w:val="en-GB" w:eastAsia="en-GB"/>
    </w:rPr>
  </w:style>
  <w:style w:type="paragraph" w:styleId="Revision">
    <w:name w:val="Revision"/>
    <w:hidden/>
    <w:uiPriority w:val="99"/>
    <w:semiHidden/>
    <w:rsid w:val="00AE5E45"/>
    <w:rPr>
      <w:rFonts w:ascii="Times New Roman" w:hAnsi="Times New Roman" w:cs="Times New Roman"/>
      <w:lang w:val="en-GB" w:eastAsia="en-GB"/>
    </w:rPr>
  </w:style>
  <w:style w:type="paragraph" w:styleId="Header">
    <w:name w:val="header"/>
    <w:basedOn w:val="Normal"/>
    <w:link w:val="HeaderChar"/>
    <w:uiPriority w:val="99"/>
    <w:unhideWhenUsed/>
    <w:rsid w:val="00A728F1"/>
    <w:pPr>
      <w:tabs>
        <w:tab w:val="center" w:pos="4513"/>
        <w:tab w:val="right" w:pos="9026"/>
      </w:tabs>
    </w:pPr>
  </w:style>
  <w:style w:type="character" w:customStyle="1" w:styleId="HeaderChar">
    <w:name w:val="Header Char"/>
    <w:basedOn w:val="DefaultParagraphFont"/>
    <w:link w:val="Header"/>
    <w:uiPriority w:val="99"/>
    <w:rsid w:val="00A728F1"/>
    <w:rPr>
      <w:rFonts w:ascii="Times New Roman" w:hAnsi="Times New Roman" w:cs="Times New Roman"/>
      <w:lang w:val="en-GB" w:eastAsia="en-GB"/>
    </w:rPr>
  </w:style>
  <w:style w:type="paragraph" w:styleId="Footer">
    <w:name w:val="footer"/>
    <w:basedOn w:val="Normal"/>
    <w:link w:val="FooterChar"/>
    <w:uiPriority w:val="99"/>
    <w:unhideWhenUsed/>
    <w:rsid w:val="00A728F1"/>
    <w:pPr>
      <w:tabs>
        <w:tab w:val="center" w:pos="4513"/>
        <w:tab w:val="right" w:pos="9026"/>
      </w:tabs>
    </w:pPr>
  </w:style>
  <w:style w:type="character" w:customStyle="1" w:styleId="FooterChar">
    <w:name w:val="Footer Char"/>
    <w:basedOn w:val="DefaultParagraphFont"/>
    <w:link w:val="Footer"/>
    <w:uiPriority w:val="99"/>
    <w:rsid w:val="00A728F1"/>
    <w:rPr>
      <w:rFonts w:ascii="Times New Roman" w:hAnsi="Times New Roman" w:cs="Times New Roman"/>
      <w:lang w:val="en-GB" w:eastAsia="en-GB"/>
    </w:rPr>
  </w:style>
  <w:style w:type="table" w:styleId="GridTable4Accent5">
    <w:name w:val="Grid Table 4 Accent 5"/>
    <w:basedOn w:val="TableNormal"/>
    <w:uiPriority w:val="49"/>
    <w:rsid w:val="00D14C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7874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Light">
    <w:name w:val="Grid Table Light"/>
    <w:basedOn w:val="TableNormal"/>
    <w:uiPriority w:val="40"/>
    <w:rsid w:val="007874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409EC"/>
  </w:style>
  <w:style w:type="character" w:styleId="FollowedHyperlink">
    <w:name w:val="FollowedHyperlink"/>
    <w:basedOn w:val="DefaultParagraphFont"/>
    <w:uiPriority w:val="99"/>
    <w:semiHidden/>
    <w:unhideWhenUsed/>
    <w:rsid w:val="00A126CC"/>
    <w:rPr>
      <w:color w:val="954F72" w:themeColor="followedHyperlink"/>
      <w:u w:val="single"/>
    </w:rPr>
  </w:style>
  <w:style w:type="paragraph" w:customStyle="1" w:styleId="ResExpSummary">
    <w:name w:val="Res Exp Summary"/>
    <w:link w:val="ResExpSummaryChar"/>
    <w:rsid w:val="004F68A5"/>
    <w:pPr>
      <w:spacing w:before="60" w:after="60"/>
    </w:pPr>
    <w:rPr>
      <w:rFonts w:ascii="Times New Roman" w:eastAsia="Times New Roman" w:hAnsi="Times New Roman" w:cs="Arial"/>
      <w:sz w:val="20"/>
      <w:szCs w:val="20"/>
    </w:rPr>
  </w:style>
  <w:style w:type="character" w:customStyle="1" w:styleId="ResExpSummaryChar">
    <w:name w:val="Res Exp Summary Char"/>
    <w:link w:val="ResExpSummary"/>
    <w:rsid w:val="004F68A5"/>
    <w:rPr>
      <w:rFonts w:ascii="Times New Roman" w:eastAsia="Times New Roman" w:hAnsi="Times New Roman" w:cs="Arial"/>
      <w:sz w:val="20"/>
      <w:szCs w:val="20"/>
    </w:rPr>
  </w:style>
  <w:style w:type="paragraph" w:customStyle="1" w:styleId="Default">
    <w:name w:val="Default"/>
    <w:rsid w:val="004F68A5"/>
    <w:pPr>
      <w:autoSpaceDE w:val="0"/>
      <w:autoSpaceDN w:val="0"/>
      <w:adjustRightInd w:val="0"/>
    </w:pPr>
    <w:rPr>
      <w:rFonts w:ascii="Calibri" w:eastAsia="SimSun" w:hAnsi="Calibri" w:cs="Calibri"/>
      <w:color w:val="000000"/>
      <w:lang w:val="en-IN" w:eastAsia="en-IN"/>
    </w:rPr>
  </w:style>
  <w:style w:type="paragraph" w:customStyle="1" w:styleId="Char1">
    <w:name w:val="Char1"/>
    <w:basedOn w:val="Normal"/>
    <w:rsid w:val="004F68A5"/>
    <w:pPr>
      <w:spacing w:after="120"/>
      <w:ind w:left="360"/>
      <w:jc w:val="both"/>
    </w:pPr>
    <w:rPr>
      <w:rFonts w:ascii="Verdana" w:eastAsia="Times New Roman" w:hAnsi="Verdana"/>
      <w:sz w:val="18"/>
      <w:szCs w:val="18"/>
      <w:lang w:eastAsia="en-US"/>
    </w:rPr>
  </w:style>
  <w:style w:type="character" w:customStyle="1" w:styleId="UnresolvedMention1">
    <w:name w:val="Unresolved Mention1"/>
    <w:basedOn w:val="DefaultParagraphFont"/>
    <w:uiPriority w:val="99"/>
    <w:rsid w:val="00E96213"/>
    <w:rPr>
      <w:color w:val="605E5C"/>
      <w:shd w:val="clear" w:color="auto" w:fill="E1DFDD"/>
    </w:rPr>
  </w:style>
  <w:style w:type="character" w:customStyle="1" w:styleId="UnresolvedMention">
    <w:name w:val="Unresolved Mention"/>
    <w:basedOn w:val="DefaultParagraphFont"/>
    <w:uiPriority w:val="99"/>
    <w:rsid w:val="0068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marnathbwbi@gmail.com" TargetMode="External" /><Relationship Id="rId6" Type="http://schemas.openxmlformats.org/officeDocument/2006/relationships/header" Target="header1.xml" /><Relationship Id="rId7" Type="http://schemas.openxmlformats.org/officeDocument/2006/relationships/image" Target="https://rdxfootmark.naukri.com/v2/track/openCv?trackingInfo=d6f9803d95663b76b2f9467848b8485b134f4b0419514c4847440321091b5b58120b150310445e5c01435601514841481f0f2b561358191b195115495d0c00584e4209430247460c590858184508105042445b0c0f054e4108120211474a411b02154e49405d58380c4f03434e130d170010414a411b0b15416a44564a141a245d43400108110112465e5e0152580f1b525a4553524f0e5142150e150718425e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D83233-1E7B-4C9A-A476-1726E2C6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6</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 Saxena</dc:creator>
  <cp:lastModifiedBy>Amarnath reddy</cp:lastModifiedBy>
  <cp:revision>3</cp:revision>
  <cp:lastPrinted>2017-06-27T22:05:00Z</cp:lastPrinted>
  <dcterms:created xsi:type="dcterms:W3CDTF">2024-06-03T03:14:00Z</dcterms:created>
  <dcterms:modified xsi:type="dcterms:W3CDTF">2024-06-04T07:21:00Z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7727a-510c-40ce-a418-7fdfc8e6513f_ActionId">
    <vt:lpwstr>9a8545de-f9c1-4c08-bef1-3d3b27b65c29</vt:lpwstr>
  </property>
  <property fmtid="{D5CDD505-2E9C-101B-9397-08002B2CF9AE}" pid="3" name="MSIP_Label_00f7727a-510c-40ce-a418-7fdfc8e6513f_ContentBits">
    <vt:lpwstr>1</vt:lpwstr>
  </property>
  <property fmtid="{D5CDD505-2E9C-101B-9397-08002B2CF9AE}" pid="4" name="MSIP_Label_00f7727a-510c-40ce-a418-7fdfc8e6513f_Enabled">
    <vt:lpwstr>true</vt:lpwstr>
  </property>
  <property fmtid="{D5CDD505-2E9C-101B-9397-08002B2CF9AE}" pid="5" name="MSIP_Label_00f7727a-510c-40ce-a418-7fdfc8e6513f_Method">
    <vt:lpwstr>Standard</vt:lpwstr>
  </property>
  <property fmtid="{D5CDD505-2E9C-101B-9397-08002B2CF9AE}" pid="6" name="MSIP_Label_00f7727a-510c-40ce-a418-7fdfc8e6513f_Name">
    <vt:lpwstr>Classified (without encryption)</vt:lpwstr>
  </property>
  <property fmtid="{D5CDD505-2E9C-101B-9397-08002B2CF9AE}" pid="7" name="MSIP_Label_00f7727a-510c-40ce-a418-7fdfc8e6513f_SetDate">
    <vt:lpwstr>2022-05-26T07:47:13Z</vt:lpwstr>
  </property>
  <property fmtid="{D5CDD505-2E9C-101B-9397-08002B2CF9AE}" pid="8" name="MSIP_Label_00f7727a-510c-40ce-a418-7fdfc8e6513f_SiteId">
    <vt:lpwstr>75b2f54b-feff-400d-8e0b-67102edb9a23</vt:lpwstr>
  </property>
  <property fmtid="{D5CDD505-2E9C-101B-9397-08002B2CF9AE}" pid="9" name="MSIP_Label_ea60d57e-af5b-4752-ac57-3e4f28ca11dc_ActionId">
    <vt:lpwstr>865264f8-250f-4aa8-ad8f-67746f7b3887</vt:lpwstr>
  </property>
  <property fmtid="{D5CDD505-2E9C-101B-9397-08002B2CF9AE}" pid="10" name="MSIP_Label_ea60d57e-af5b-4752-ac57-3e4f28ca11dc_ContentBits">
    <vt:lpwstr>0</vt:lpwstr>
  </property>
  <property fmtid="{D5CDD505-2E9C-101B-9397-08002B2CF9AE}" pid="11" name="MSIP_Label_ea60d57e-af5b-4752-ac57-3e4f28ca11dc_Enabled">
    <vt:lpwstr>true</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etDate">
    <vt:lpwstr>2021-12-12T01:42:22Z</vt:lpwstr>
  </property>
  <property fmtid="{D5CDD505-2E9C-101B-9397-08002B2CF9AE}" pid="15" name="MSIP_Label_ea60d57e-af5b-4752-ac57-3e4f28ca11dc_SiteId">
    <vt:lpwstr>36da45f1-dd2c-4d1f-af13-5abe46b99921</vt:lpwstr>
  </property>
</Properties>
</file>