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66"/>
        <w:ind w:left="140"/>
      </w:pPr>
      <w:r>
        <w:rPr>
          <w:color w:val="FF0000"/>
        </w:rPr>
        <w:t>DEBANANDA</w:t>
      </w:r>
      <w:r>
        <w:rPr>
          <w:color w:val="FF0000"/>
          <w:spacing w:val="-3"/>
        </w:rPr>
        <w:t> </w:t>
      </w:r>
      <w:r>
        <w:rPr>
          <w:color w:val="FF0000"/>
          <w:spacing w:val="-2"/>
        </w:rPr>
        <w:t>KHANDUALA</w:t>
      </w:r>
    </w:p>
    <w:p>
      <w:pPr>
        <w:spacing w:before="0"/>
        <w:ind w:left="140" w:right="0" w:firstLine="0"/>
        <w:jc w:val="left"/>
        <w:rPr>
          <w:b/>
          <w:sz w:val="22"/>
        </w:rPr>
      </w:pPr>
      <w:r>
        <w:rPr/>
        <w:drawing>
          <wp:inline distT="0" distB="0" distL="0" distR="0">
            <wp:extent cx="114300" cy="20700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sz w:val="20"/>
        </w:rPr>
        <w:t> </w:t>
      </w:r>
      <w:r>
        <w:rPr>
          <w:sz w:val="22"/>
        </w:rPr>
        <w:t>: </w:t>
      </w:r>
      <w:r>
        <w:rPr>
          <w:b/>
          <w:sz w:val="22"/>
        </w:rPr>
        <w:t>09439263036</w:t>
      </w:r>
    </w:p>
    <w:p>
      <w:pPr>
        <w:spacing w:line="321" w:lineRule="exact" w:before="1"/>
        <w:ind w:left="140" w:right="0" w:firstLine="0"/>
        <w:jc w:val="left"/>
        <w:rPr>
          <w:sz w:val="28"/>
        </w:rPr>
      </w:pPr>
      <w:r>
        <w:rPr>
          <w:b/>
          <w:sz w:val="22"/>
        </w:rPr>
        <w:t>E-mail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51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hyperlink r:id="rId6">
        <w:r>
          <w:rPr>
            <w:color w:val="0000FF"/>
            <w:spacing w:val="-2"/>
            <w:sz w:val="28"/>
            <w:u w:val="single" w:color="0000FF"/>
          </w:rPr>
          <w:t>debananda07@gmail.com</w:t>
        </w:r>
      </w:hyperlink>
    </w:p>
    <w:p>
      <w:pPr>
        <w:tabs>
          <w:tab w:pos="9199" w:val="left" w:leader="none"/>
        </w:tabs>
        <w:spacing w:line="275" w:lineRule="exact" w:before="0"/>
        <w:ind w:left="111" w:right="0" w:firstLine="0"/>
        <w:jc w:val="left"/>
        <w:rPr>
          <w:b/>
          <w:sz w:val="24"/>
        </w:rPr>
      </w:pPr>
      <w:r>
        <w:rPr>
          <w:b/>
          <w:color w:val="FF0000"/>
          <w:spacing w:val="-32"/>
          <w:sz w:val="24"/>
          <w:u w:val="single" w:color="000000"/>
        </w:rPr>
        <w:t> </w:t>
      </w:r>
      <w:r>
        <w:rPr>
          <w:b/>
          <w:color w:val="FF0000"/>
          <w:sz w:val="24"/>
          <w:u w:val="single" w:color="000000"/>
        </w:rPr>
        <w:t>Sr.</w:t>
      </w:r>
      <w:r>
        <w:rPr>
          <w:b/>
          <w:color w:val="FF0000"/>
          <w:spacing w:val="-2"/>
          <w:sz w:val="24"/>
          <w:u w:val="single" w:color="000000"/>
        </w:rPr>
        <w:t> </w:t>
      </w:r>
      <w:r>
        <w:rPr>
          <w:b/>
          <w:color w:val="FF0000"/>
          <w:sz w:val="24"/>
          <w:u w:val="single" w:color="000000"/>
        </w:rPr>
        <w:t>Design </w:t>
      </w:r>
      <w:r>
        <w:rPr>
          <w:b/>
          <w:color w:val="FF0000"/>
          <w:spacing w:val="-2"/>
          <w:sz w:val="24"/>
          <w:u w:val="single" w:color="000000"/>
        </w:rPr>
        <w:t>Engineer</w:t>
      </w:r>
      <w:r>
        <w:rPr>
          <w:b/>
          <w:color w:val="FF0000"/>
          <w:sz w:val="24"/>
          <w:u w:val="single" w:color="000000"/>
        </w:rPr>
        <w:tab/>
      </w:r>
    </w:p>
    <w:p>
      <w:pPr>
        <w:pStyle w:val="BodyText"/>
        <w:spacing w:before="21"/>
        <w:ind w:left="0" w:firstLine="0"/>
        <w:rPr>
          <w:b/>
        </w:rPr>
      </w:pPr>
    </w:p>
    <w:p>
      <w:pPr>
        <w:pStyle w:val="Heading2"/>
        <w:tabs>
          <w:tab w:pos="9199" w:val="left" w:leader="none"/>
        </w:tabs>
        <w:spacing w:line="276" w:lineRule="exact"/>
      </w:pPr>
      <w:r>
        <w:rPr>
          <w:color w:val="000000"/>
          <w:spacing w:val="28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Summary</w:t>
      </w:r>
      <w:r>
        <w:rPr>
          <w:color w:val="000000"/>
          <w:shd w:fill="FAD3B4" w:color="auto" w:val="clear"/>
        </w:rPr>
        <w:tab/>
      </w:r>
    </w:p>
    <w:p>
      <w:pPr>
        <w:spacing w:before="0"/>
        <w:ind w:left="140" w:right="0" w:firstLine="331"/>
        <w:jc w:val="left"/>
        <w:rPr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inclusive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Engineering using AutoCAD. Also involve in design calculations, checking of drawings &amp; BOM. Has in-depth practical exposure to project design drawing, project planning and execution.</w:t>
      </w:r>
    </w:p>
    <w:p>
      <w:pPr>
        <w:pStyle w:val="Heading2"/>
        <w:tabs>
          <w:tab w:pos="9199" w:val="left" w:leader="none"/>
        </w:tabs>
        <w:spacing w:before="252"/>
      </w:pPr>
      <w:r>
        <w:rPr>
          <w:color w:val="000000"/>
          <w:spacing w:val="-32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Qualification</w:t>
      </w:r>
      <w:r>
        <w:rPr>
          <w:color w:val="000000"/>
          <w:shd w:fill="FAD3B4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" w:after="0"/>
        <w:ind w:left="859" w:right="0" w:hanging="359"/>
        <w:jc w:val="left"/>
        <w:rPr>
          <w:sz w:val="24"/>
        </w:rPr>
      </w:pPr>
      <w:r>
        <w:rPr>
          <w:b/>
          <w:sz w:val="24"/>
        </w:rPr>
        <w:t>B.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Mechanical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> </w:t>
      </w:r>
      <w:r>
        <w:rPr>
          <w:sz w:val="24"/>
        </w:rPr>
        <w:t>2011-</w:t>
      </w:r>
      <w:r>
        <w:rPr>
          <w:spacing w:val="-2"/>
          <w:sz w:val="24"/>
        </w:rPr>
        <w:t>2014).</w:t>
      </w:r>
    </w:p>
    <w:p>
      <w:pPr>
        <w:pStyle w:val="BodyText"/>
        <w:spacing w:before="140"/>
        <w:ind w:left="500" w:firstLine="0"/>
      </w:pPr>
      <w:r>
        <w:rPr>
          <w:b/>
          <w:sz w:val="28"/>
        </w:rPr>
        <w:t>Institute:</w:t>
      </w:r>
      <w:r>
        <w:rPr>
          <w:b/>
          <w:spacing w:val="-14"/>
          <w:sz w:val="28"/>
        </w:rPr>
        <w:t> </w:t>
      </w:r>
      <w:r>
        <w:rPr/>
        <w:t>GANDHI</w:t>
      </w:r>
      <w:r>
        <w:rPr>
          <w:spacing w:val="-6"/>
        </w:rPr>
        <w:t> </w:t>
      </w:r>
      <w:r>
        <w:rPr/>
        <w:t>ACADEMY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</w:t>
      </w:r>
      <w:r>
        <w:rPr>
          <w:spacing w:val="2"/>
        </w:rPr>
        <w:t> </w:t>
      </w:r>
      <w:r>
        <w:rPr>
          <w:spacing w:val="-2"/>
        </w:rPr>
        <w:t>(BPUT).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59" w:after="0"/>
        <w:ind w:left="859" w:right="0" w:hanging="359"/>
        <w:jc w:val="left"/>
        <w:rPr>
          <w:sz w:val="24"/>
        </w:rPr>
      </w:pPr>
      <w:r>
        <w:rPr>
          <w:b/>
          <w:sz w:val="24"/>
        </w:rPr>
        <w:t>Diploma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Manufacturing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(2007-</w:t>
      </w:r>
      <w:r>
        <w:rPr>
          <w:spacing w:val="-2"/>
          <w:sz w:val="24"/>
        </w:rPr>
        <w:t>2010).</w:t>
      </w:r>
    </w:p>
    <w:p>
      <w:pPr>
        <w:pStyle w:val="BodyText"/>
        <w:spacing w:before="138"/>
        <w:ind w:left="488" w:firstLine="0"/>
      </w:pPr>
      <w:r>
        <w:rPr>
          <w:b/>
          <w:sz w:val="28"/>
        </w:rPr>
        <w:t>Institute</w:t>
      </w:r>
      <w:r>
        <w:rPr/>
        <w:t>:</w:t>
      </w:r>
      <w:r>
        <w:rPr>
          <w:spacing w:val="-3"/>
        </w:rPr>
        <w:t> </w:t>
      </w:r>
      <w:r>
        <w:rPr/>
        <w:t>NETTUR</w:t>
      </w:r>
      <w:r>
        <w:rPr>
          <w:spacing w:val="-4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>
          <w:spacing w:val="-2"/>
        </w:rPr>
        <w:t>NTTF).</w:t>
      </w:r>
    </w:p>
    <w:p>
      <w:pPr>
        <w:pStyle w:val="Heading2"/>
        <w:tabs>
          <w:tab w:pos="9199" w:val="left" w:leader="none"/>
        </w:tabs>
        <w:spacing w:before="162"/>
        <w:ind w:left="440" w:right="107" w:hanging="329"/>
      </w:pPr>
      <w:r>
        <w:rPr>
          <w:color w:val="000000"/>
          <w:spacing w:val="-32"/>
          <w:shd w:fill="FAD3B4" w:color="auto" w:val="clear"/>
        </w:rPr>
        <w:t> </w:t>
      </w:r>
      <w:r>
        <w:rPr>
          <w:color w:val="000000"/>
          <w:shd w:fill="FAD3B4" w:color="auto" w:val="clear"/>
        </w:rPr>
        <w:t>Experience:</w:t>
        <w:tab/>
      </w:r>
      <w:r>
        <w:rPr>
          <w:color w:val="000000"/>
        </w:rPr>
        <w:t> Sr. Design Engineer</w:t>
      </w:r>
    </w:p>
    <w:p>
      <w:pPr>
        <w:spacing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Mangal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Industries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Ltd.(</w:t>
      </w:r>
      <w:r>
        <w:rPr>
          <w:b/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b/>
          <w:sz w:val="24"/>
        </w:rPr>
        <w:t>Amararaja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Group)</w:t>
      </w:r>
      <w:r>
        <w:rPr>
          <w:b/>
          <w:spacing w:val="57"/>
          <w:sz w:val="24"/>
        </w:rPr>
        <w:t> </w:t>
      </w:r>
      <w:r>
        <w:rPr>
          <w:sz w:val="24"/>
        </w:rPr>
        <w:t>June2022-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Present.</w:t>
      </w:r>
    </w:p>
    <w:p>
      <w:pPr>
        <w:pStyle w:val="BodyText"/>
        <w:spacing w:before="1"/>
        <w:ind w:left="0" w:firstLine="0"/>
      </w:pPr>
    </w:p>
    <w:p>
      <w:pPr>
        <w:pStyle w:val="Heading1"/>
        <w:spacing w:line="322" w:lineRule="exact"/>
        <w:rPr>
          <w:u w:val="none"/>
        </w:rPr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35" w:lineRule="exact" w:before="0" w:after="0"/>
        <w:ind w:left="567" w:right="0" w:hanging="427"/>
        <w:jc w:val="left"/>
        <w:rPr>
          <w:sz w:val="22"/>
        </w:rPr>
      </w:pP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Booking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checking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collecting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clear</w:t>
      </w:r>
      <w:r>
        <w:rPr>
          <w:spacing w:val="-3"/>
          <w:sz w:val="22"/>
        </w:rPr>
        <w:t> </w:t>
      </w:r>
      <w:r>
        <w:rPr>
          <w:sz w:val="22"/>
        </w:rPr>
        <w:t>inputs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</w:t>
      </w:r>
      <w:r>
        <w:rPr>
          <w:spacing w:val="-2"/>
          <w:sz w:val="22"/>
        </w:rPr>
        <w:t> order.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25" w:lineRule="auto" w:before="10" w:after="0"/>
        <w:ind w:left="140" w:right="139" w:firstLine="0"/>
        <w:jc w:val="left"/>
        <w:rPr>
          <w:sz w:val="22"/>
        </w:rPr>
      </w:pPr>
      <w:r>
        <w:rPr>
          <w:sz w:val="22"/>
        </w:rPr>
        <w:t>Studying and understanding of technical specifications and scope of the project and raising the</w:t>
      </w:r>
      <w:r>
        <w:rPr>
          <w:spacing w:val="40"/>
          <w:sz w:val="22"/>
        </w:rPr>
        <w:t> </w:t>
      </w:r>
      <w:r>
        <w:rPr>
          <w:sz w:val="22"/>
        </w:rPr>
        <w:t>technical clarifications.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25" w:lineRule="auto" w:before="21" w:after="0"/>
        <w:ind w:left="140" w:right="134" w:firstLine="0"/>
        <w:jc w:val="left"/>
        <w:rPr>
          <w:sz w:val="22"/>
        </w:rPr>
      </w:pPr>
      <w:r>
        <w:rPr>
          <w:sz w:val="22"/>
        </w:rPr>
        <w:t>Attending the daily review meeting to set clear goals for completion of project within the time</w:t>
      </w:r>
      <w:r>
        <w:rPr>
          <w:spacing w:val="80"/>
          <w:sz w:val="22"/>
        </w:rPr>
        <w:t> </w:t>
      </w:r>
      <w:r>
        <w:rPr>
          <w:spacing w:val="-2"/>
          <w:sz w:val="22"/>
        </w:rPr>
        <w:t>lines.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36" w:lineRule="exact" w:before="6" w:after="0"/>
        <w:ind w:left="567" w:right="0" w:hanging="427"/>
        <w:jc w:val="left"/>
        <w:rPr>
          <w:sz w:val="22"/>
        </w:rPr>
      </w:pPr>
      <w:r>
        <w:rPr>
          <w:sz w:val="22"/>
        </w:rPr>
        <w:t>Processing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post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activities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completing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25" w:lineRule="auto" w:before="9" w:after="0"/>
        <w:ind w:left="140" w:right="442" w:firstLine="0"/>
        <w:jc w:val="left"/>
        <w:rPr>
          <w:sz w:val="22"/>
        </w:rPr>
      </w:pPr>
      <w:r>
        <w:rPr>
          <w:sz w:val="22"/>
        </w:rPr>
        <w:t>Conducting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CFT</w:t>
      </w:r>
      <w:r>
        <w:rPr>
          <w:spacing w:val="-5"/>
          <w:sz w:val="22"/>
        </w:rPr>
        <w:t> </w:t>
      </w: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production,</w:t>
      </w:r>
      <w:r>
        <w:rPr>
          <w:spacing w:val="-5"/>
          <w:sz w:val="22"/>
        </w:rPr>
        <w:t> </w:t>
      </w:r>
      <w:r>
        <w:rPr>
          <w:sz w:val="22"/>
        </w:rPr>
        <w:t>PPC,Quality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identifying</w:t>
      </w:r>
      <w:r>
        <w:rPr>
          <w:spacing w:val="-5"/>
          <w:sz w:val="22"/>
        </w:rPr>
        <w:t> </w:t>
      </w:r>
      <w:r>
        <w:rPr>
          <w:sz w:val="22"/>
        </w:rPr>
        <w:t>the manufacturing feasibility of</w:t>
      </w:r>
      <w:r>
        <w:rPr>
          <w:spacing w:val="40"/>
          <w:sz w:val="22"/>
        </w:rPr>
        <w:t> </w:t>
      </w:r>
      <w:r>
        <w:rPr>
          <w:sz w:val="22"/>
        </w:rPr>
        <w:t>list of components in particular order.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25" w:lineRule="auto" w:before="23" w:after="0"/>
        <w:ind w:left="140" w:right="788" w:firstLine="0"/>
        <w:jc w:val="left"/>
        <w:rPr>
          <w:sz w:val="22"/>
        </w:rPr>
      </w:pPr>
      <w:r>
        <w:rPr>
          <w:sz w:val="22"/>
        </w:rPr>
        <w:t>Requesting</w:t>
      </w:r>
      <w:r>
        <w:rPr>
          <w:spacing w:val="-3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respective</w:t>
      </w:r>
      <w:r>
        <w:rPr>
          <w:spacing w:val="-4"/>
          <w:sz w:val="22"/>
        </w:rPr>
        <w:t> </w:t>
      </w:r>
      <w:r>
        <w:rPr>
          <w:sz w:val="22"/>
        </w:rPr>
        <w:t>BOM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Manufacturing </w:t>
      </w:r>
      <w:r>
        <w:rPr>
          <w:spacing w:val="-2"/>
          <w:sz w:val="22"/>
        </w:rPr>
        <w:t>Drawing.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36" w:lineRule="exact" w:before="5" w:after="0"/>
        <w:ind w:left="567" w:right="0" w:hanging="427"/>
        <w:jc w:val="left"/>
        <w:rPr>
          <w:sz w:val="22"/>
        </w:rPr>
      </w:pPr>
      <w:r>
        <w:rPr>
          <w:sz w:val="22"/>
        </w:rPr>
        <w:t>Releasing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Manufacturing</w:t>
      </w:r>
      <w:r>
        <w:rPr>
          <w:spacing w:val="-3"/>
          <w:sz w:val="22"/>
        </w:rPr>
        <w:t> </w:t>
      </w:r>
      <w:r>
        <w:rPr>
          <w:sz w:val="22"/>
        </w:rPr>
        <w:t>drawings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PPC.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29" w:lineRule="exact" w:before="0" w:after="0"/>
        <w:ind w:left="567" w:right="0" w:hanging="427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releasing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5"/>
          <w:sz w:val="22"/>
        </w:rPr>
        <w:t> </w:t>
      </w:r>
      <w:r>
        <w:rPr>
          <w:sz w:val="22"/>
        </w:rPr>
        <w:t>BOM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projects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6"/>
          <w:sz w:val="22"/>
        </w:rPr>
        <w:t> </w:t>
      </w:r>
      <w:r>
        <w:rPr>
          <w:sz w:val="22"/>
        </w:rPr>
        <w:t>sale</w:t>
      </w:r>
      <w:r>
        <w:rPr>
          <w:spacing w:val="-2"/>
          <w:sz w:val="22"/>
        </w:rPr>
        <w:t> order.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29" w:lineRule="exact" w:before="0" w:after="0"/>
        <w:ind w:left="567" w:right="0" w:hanging="427"/>
        <w:jc w:val="left"/>
        <w:rPr>
          <w:sz w:val="22"/>
        </w:rPr>
      </w:pPr>
      <w:r>
        <w:rPr>
          <w:sz w:val="22"/>
        </w:rPr>
        <w:t>Supporting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details.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336" w:lineRule="exact" w:before="0" w:after="0"/>
        <w:ind w:left="567" w:right="0" w:hanging="427"/>
        <w:jc w:val="left"/>
        <w:rPr>
          <w:sz w:val="22"/>
        </w:rPr>
      </w:pPr>
      <w:r>
        <w:rPr>
          <w:sz w:val="22"/>
        </w:rPr>
        <w:t>Preparing</w:t>
      </w:r>
      <w:r>
        <w:rPr>
          <w:spacing w:val="-7"/>
          <w:sz w:val="22"/>
        </w:rPr>
        <w:t> </w:t>
      </w: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drawings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supporting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6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complete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site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BodyText"/>
        <w:spacing w:before="56"/>
        <w:ind w:left="0" w:firstLine="0"/>
        <w:rPr>
          <w:sz w:val="22"/>
        </w:rPr>
      </w:pPr>
    </w:p>
    <w:p>
      <w:pPr>
        <w:pStyle w:val="Heading2"/>
        <w:ind w:left="320"/>
      </w:pPr>
      <w:r>
        <w:rPr/>
        <w:t>Sr.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Engineer</w:t>
      </w:r>
    </w:p>
    <w:p>
      <w:pPr>
        <w:spacing w:before="0"/>
        <w:ind w:left="320" w:right="0" w:firstLine="0"/>
        <w:jc w:val="left"/>
        <w:rPr>
          <w:sz w:val="24"/>
        </w:rPr>
      </w:pPr>
      <w:r>
        <w:rPr>
          <w:b/>
          <w:sz w:val="24"/>
        </w:rPr>
        <w:t>Mangal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Industries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Ltd.(</w:t>
      </w:r>
      <w:r>
        <w:rPr>
          <w:b/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b/>
          <w:sz w:val="24"/>
        </w:rPr>
        <w:t>Amararaja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Group)</w:t>
      </w:r>
      <w:r>
        <w:rPr>
          <w:b/>
          <w:spacing w:val="58"/>
          <w:sz w:val="24"/>
        </w:rPr>
        <w:t> </w:t>
      </w:r>
      <w:r>
        <w:rPr>
          <w:sz w:val="24"/>
        </w:rPr>
        <w:t>Dec.2018-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2022.</w:t>
      </w:r>
    </w:p>
    <w:p>
      <w:pPr>
        <w:pStyle w:val="BodyText"/>
        <w:spacing w:before="1"/>
        <w:ind w:left="0" w:firstLine="0"/>
      </w:pPr>
    </w:p>
    <w:p>
      <w:pPr>
        <w:pStyle w:val="Heading1"/>
        <w:rPr>
          <w:u w:val="none"/>
        </w:rPr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5" w:lineRule="exact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Studying</w:t>
      </w:r>
      <w:r>
        <w:rPr>
          <w:spacing w:val="-2"/>
          <w:sz w:val="24"/>
        </w:rPr>
        <w:t> </w:t>
      </w:r>
      <w:r>
        <w:rPr>
          <w:sz w:val="24"/>
        </w:rPr>
        <w:t>approved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drawings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materials.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 critical</w:t>
      </w:r>
      <w:r>
        <w:rPr>
          <w:spacing w:val="1"/>
          <w:sz w:val="24"/>
        </w:rPr>
        <w:t> </w:t>
      </w:r>
      <w:r>
        <w:rPr>
          <w:sz w:val="24"/>
        </w:rPr>
        <w:t>points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erection/installation.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1" w:after="0"/>
        <w:ind w:left="499" w:right="0" w:hanging="359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2"/>
          <w:sz w:val="24"/>
        </w:rPr>
        <w:t> </w:t>
      </w:r>
      <w:r>
        <w:rPr>
          <w:sz w:val="24"/>
        </w:rPr>
        <w:t>of work</w:t>
      </w:r>
      <w:r>
        <w:rPr>
          <w:spacing w:val="-2"/>
          <w:sz w:val="24"/>
        </w:rPr>
        <w:t> </w:t>
      </w:r>
      <w:r>
        <w:rPr>
          <w:sz w:val="24"/>
        </w:rPr>
        <w:t>plan schedule,</w:t>
      </w:r>
      <w:r>
        <w:rPr>
          <w:spacing w:val="-2"/>
          <w:sz w:val="24"/>
        </w:rPr>
        <w:t> </w:t>
      </w:r>
      <w:r>
        <w:rPr>
          <w:sz w:val="24"/>
        </w:rPr>
        <w:t>inspection</w:t>
      </w:r>
      <w:r>
        <w:rPr>
          <w:spacing w:val="-1"/>
          <w:sz w:val="24"/>
        </w:rPr>
        <w:t> </w:t>
      </w:r>
      <w:r>
        <w:rPr>
          <w:sz w:val="24"/>
        </w:rPr>
        <w:t>checklists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activities/execution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planning.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2"/>
          <w:sz w:val="24"/>
        </w:rPr>
        <w:t> </w:t>
      </w:r>
      <w:r>
        <w:rPr>
          <w:sz w:val="24"/>
        </w:rPr>
        <w:t>DPR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weekly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reports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following of</w:t>
      </w:r>
      <w:r>
        <w:rPr>
          <w:spacing w:val="-2"/>
          <w:sz w:val="24"/>
        </w:rPr>
        <w:t> </w:t>
      </w:r>
      <w:r>
        <w:rPr>
          <w:sz w:val="24"/>
        </w:rPr>
        <w:t>safety</w:t>
      </w:r>
      <w:r>
        <w:rPr>
          <w:spacing w:val="-1"/>
          <w:sz w:val="24"/>
        </w:rPr>
        <w:t> </w:t>
      </w:r>
      <w:r>
        <w:rPr>
          <w:sz w:val="24"/>
        </w:rPr>
        <w:t>norms and</w:t>
      </w:r>
      <w:r>
        <w:rPr>
          <w:spacing w:val="-1"/>
          <w:sz w:val="24"/>
        </w:rPr>
        <w:t> </w:t>
      </w:r>
      <w:r>
        <w:rPr>
          <w:sz w:val="24"/>
        </w:rPr>
        <w:t>EHS by</w:t>
      </w:r>
      <w:r>
        <w:rPr>
          <w:spacing w:val="-1"/>
          <w:sz w:val="24"/>
        </w:rPr>
        <w:t> </w:t>
      </w:r>
      <w:r>
        <w:rPr>
          <w:sz w:val="24"/>
        </w:rPr>
        <w:t>workers and subcontractors</w:t>
      </w:r>
      <w:r>
        <w:rPr>
          <w:spacing w:val="-1"/>
          <w:sz w:val="24"/>
        </w:rPr>
        <w:t> </w:t>
      </w:r>
      <w:r>
        <w:rPr>
          <w:sz w:val="24"/>
        </w:rPr>
        <w:t>at </w:t>
      </w:r>
      <w:r>
        <w:rPr>
          <w:spacing w:val="-2"/>
          <w:sz w:val="24"/>
        </w:rPr>
        <w:t>site.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Coordination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issues,</w:t>
      </w:r>
      <w:r>
        <w:rPr>
          <w:spacing w:val="-1"/>
          <w:sz w:val="24"/>
        </w:rPr>
        <w:t> </w:t>
      </w:r>
      <w:r>
        <w:rPr>
          <w:sz w:val="24"/>
        </w:rPr>
        <w:t>modifications</w:t>
      </w:r>
      <w:r>
        <w:rPr>
          <w:spacing w:val="-1"/>
          <w:sz w:val="24"/>
        </w:rPr>
        <w:t> </w:t>
      </w:r>
      <w:r>
        <w:rPr>
          <w:sz w:val="24"/>
        </w:rPr>
        <w:t>at </w:t>
      </w:r>
      <w:r>
        <w:rPr>
          <w:spacing w:val="-2"/>
          <w:sz w:val="24"/>
        </w:rPr>
        <w:t>site.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2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65" w:after="0"/>
        <w:ind w:left="499" w:right="0" w:hanging="359"/>
        <w:jc w:val="left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 following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statement and </w:t>
      </w:r>
      <w:r>
        <w:rPr>
          <w:spacing w:val="-4"/>
          <w:sz w:val="24"/>
        </w:rPr>
        <w:t>SOP.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complete system</w:t>
      </w:r>
      <w:r>
        <w:rPr>
          <w:spacing w:val="-1"/>
          <w:sz w:val="24"/>
        </w:rPr>
        <w:t> </w:t>
      </w:r>
      <w:r>
        <w:rPr>
          <w:sz w:val="24"/>
        </w:rPr>
        <w:t>from installation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till</w:t>
      </w:r>
      <w:r>
        <w:rPr>
          <w:spacing w:val="-1"/>
          <w:sz w:val="24"/>
        </w:rPr>
        <w:t> </w:t>
      </w:r>
      <w:r>
        <w:rPr>
          <w:sz w:val="24"/>
        </w:rPr>
        <w:t>handover of</w:t>
      </w:r>
      <w:r>
        <w:rPr>
          <w:spacing w:val="-3"/>
          <w:sz w:val="24"/>
        </w:rPr>
        <w:t> </w:t>
      </w:r>
      <w:r>
        <w:rPr>
          <w:sz w:val="24"/>
        </w:rPr>
        <w:t>project 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customer.</w:t>
      </w:r>
    </w:p>
    <w:p>
      <w:pPr>
        <w:pStyle w:val="BodyText"/>
        <w:spacing w:before="1"/>
        <w:ind w:left="0" w:firstLine="0"/>
      </w:pPr>
    </w:p>
    <w:p>
      <w:pPr>
        <w:pStyle w:val="Heading2"/>
        <w:ind w:left="140"/>
      </w:pPr>
      <w:r>
        <w:rPr/>
        <w:t>Installation</w:t>
      </w:r>
      <w:r>
        <w:rPr>
          <w:spacing w:val="-2"/>
        </w:rPr>
        <w:t> Executive/Engineer.</w:t>
      </w:r>
    </w:p>
    <w:p>
      <w:pPr>
        <w:spacing w:before="0"/>
        <w:ind w:left="200" w:right="0" w:firstLine="0"/>
        <w:jc w:val="left"/>
        <w:rPr>
          <w:sz w:val="24"/>
        </w:rPr>
      </w:pPr>
      <w:r>
        <w:rPr>
          <w:b/>
          <w:sz w:val="24"/>
        </w:rPr>
        <w:t>Nilkamal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Bito Storage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Feb.2018-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Dec2018)</w:t>
      </w:r>
    </w:p>
    <w:p>
      <w:pPr>
        <w:pStyle w:val="BodyText"/>
        <w:spacing w:before="1"/>
        <w:ind w:left="0" w:firstLine="0"/>
      </w:pPr>
    </w:p>
    <w:p>
      <w:pPr>
        <w:pStyle w:val="Heading1"/>
        <w:rPr>
          <w:u w:val="none"/>
        </w:rPr>
      </w:pPr>
      <w:r>
        <w:rPr>
          <w:spacing w:val="67"/>
          <w:u w:val="single"/>
        </w:rPr>
        <w:t> </w:t>
      </w: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2"/>
          <w:u w:val="single"/>
        </w:rPr>
        <w:t> Responsibilities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75" w:lineRule="exact" w:before="0" w:after="0"/>
        <w:ind w:left="566" w:right="0" w:hanging="359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0" w:after="0"/>
        <w:ind w:left="567" w:right="488" w:hanging="360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updated</w:t>
      </w:r>
      <w:r>
        <w:rPr>
          <w:spacing w:val="-4"/>
          <w:sz w:val="24"/>
        </w:rPr>
        <w:t> </w:t>
      </w:r>
      <w:r>
        <w:rPr>
          <w:sz w:val="24"/>
        </w:rPr>
        <w:t>layouts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regularly checking of the revisions.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0" w:after="0"/>
        <w:ind w:left="566" w:right="0" w:hanging="359"/>
        <w:jc w:val="left"/>
        <w:rPr>
          <w:sz w:val="24"/>
        </w:rPr>
      </w:pPr>
      <w:r>
        <w:rPr>
          <w:sz w:val="24"/>
        </w:rPr>
        <w:t>Co-ordinate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vendors</w:t>
      </w:r>
      <w:r>
        <w:rPr>
          <w:spacing w:val="-2"/>
          <w:sz w:val="24"/>
        </w:rPr>
        <w:t> </w:t>
      </w:r>
      <w:r>
        <w:rPr>
          <w:sz w:val="24"/>
        </w:rPr>
        <w:t>involved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smooth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0" w:after="0"/>
        <w:ind w:left="566" w:right="0" w:hanging="359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reports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highlighting</w:t>
      </w:r>
      <w:r>
        <w:rPr>
          <w:spacing w:val="-1"/>
          <w:sz w:val="24"/>
        </w:rPr>
        <w:t> </w:t>
      </w:r>
      <w:r>
        <w:rPr>
          <w:sz w:val="24"/>
        </w:rPr>
        <w:t>bottlenecks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0" w:after="0"/>
        <w:ind w:left="567" w:right="1181" w:hanging="360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meetings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vendors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progress</w:t>
      </w:r>
      <w:r>
        <w:rPr>
          <w:spacing w:val="-4"/>
          <w:sz w:val="24"/>
        </w:rPr>
        <w:t> </w:t>
      </w:r>
      <w:r>
        <w:rPr>
          <w:sz w:val="24"/>
        </w:rPr>
        <w:t>tracking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delay mitigation(if any).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" w:after="0"/>
        <w:ind w:left="567" w:right="510" w:hanging="36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carried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contractual</w:t>
      </w:r>
      <w:r>
        <w:rPr>
          <w:spacing w:val="-4"/>
          <w:sz w:val="24"/>
        </w:rPr>
        <w:t> </w:t>
      </w:r>
      <w:r>
        <w:rPr>
          <w:sz w:val="24"/>
        </w:rPr>
        <w:t>guidelines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installation </w:t>
      </w:r>
      <w:r>
        <w:rPr>
          <w:spacing w:val="-2"/>
          <w:sz w:val="24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0" w:after="0"/>
        <w:ind w:left="567" w:right="430" w:hanging="360"/>
        <w:jc w:val="left"/>
        <w:rPr>
          <w:sz w:val="24"/>
        </w:rPr>
      </w:pPr>
      <w:r>
        <w:rPr>
          <w:sz w:val="24"/>
        </w:rPr>
        <w:t>Highlighting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addressing</w:t>
      </w:r>
      <w:r>
        <w:rPr>
          <w:spacing w:val="-4"/>
          <w:sz w:val="24"/>
        </w:rPr>
        <w:t> </w:t>
      </w:r>
      <w:r>
        <w:rPr>
          <w:sz w:val="24"/>
        </w:rPr>
        <w:t>snag</w:t>
      </w:r>
      <w:r>
        <w:rPr>
          <w:spacing w:val="-4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handover</w:t>
      </w:r>
      <w:r>
        <w:rPr>
          <w:spacing w:val="-4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customer.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0" w:after="0"/>
        <w:ind w:left="567" w:right="187" w:hanging="360"/>
        <w:jc w:val="left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7"/>
          <w:sz w:val="24"/>
        </w:rPr>
        <w:t> </w:t>
      </w:r>
      <w:r>
        <w:rPr>
          <w:sz w:val="24"/>
        </w:rPr>
        <w:t>readiness</w:t>
      </w:r>
      <w:r>
        <w:rPr>
          <w:spacing w:val="-4"/>
          <w:sz w:val="24"/>
        </w:rPr>
        <w:t> </w:t>
      </w:r>
      <w:r>
        <w:rPr>
          <w:sz w:val="24"/>
        </w:rPr>
        <w:t>status,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receipt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site,</w:t>
      </w:r>
      <w:r>
        <w:rPr>
          <w:spacing w:val="-4"/>
          <w:sz w:val="24"/>
        </w:rPr>
        <w:t> </w:t>
      </w:r>
      <w:r>
        <w:rPr>
          <w:sz w:val="24"/>
        </w:rPr>
        <w:t>material</w:t>
      </w:r>
      <w:r>
        <w:rPr>
          <w:spacing w:val="-4"/>
          <w:sz w:val="24"/>
        </w:rPr>
        <w:t> </w:t>
      </w:r>
      <w:r>
        <w:rPr>
          <w:sz w:val="24"/>
        </w:rPr>
        <w:t>receipt</w:t>
      </w:r>
      <w:r>
        <w:rPr>
          <w:spacing w:val="-4"/>
          <w:sz w:val="24"/>
        </w:rPr>
        <w:t> </w:t>
      </w:r>
      <w:r>
        <w:rPr>
          <w:sz w:val="24"/>
        </w:rPr>
        <w:t>records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0" w:after="0"/>
        <w:ind w:left="567" w:right="892" w:hanging="360"/>
        <w:jc w:val="left"/>
        <w:rPr>
          <w:sz w:val="24"/>
        </w:rPr>
      </w:pPr>
      <w:r>
        <w:rPr>
          <w:sz w:val="24"/>
        </w:rPr>
        <w:t>Anchoring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5"/>
          <w:sz w:val="24"/>
        </w:rPr>
        <w:t> </w:t>
      </w:r>
      <w:r>
        <w:rPr>
          <w:sz w:val="24"/>
        </w:rPr>
        <w:t>activities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resolve</w:t>
      </w:r>
      <w:r>
        <w:rPr>
          <w:spacing w:val="-4"/>
          <w:sz w:val="24"/>
        </w:rPr>
        <w:t> </w:t>
      </w:r>
      <w:r>
        <w:rPr>
          <w:sz w:val="24"/>
        </w:rPr>
        <w:t>bottleneck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smooth</w:t>
      </w:r>
      <w:r>
        <w:rPr>
          <w:spacing w:val="-4"/>
          <w:sz w:val="24"/>
        </w:rPr>
        <w:t> </w:t>
      </w:r>
      <w:r>
        <w:rPr>
          <w:sz w:val="24"/>
        </w:rPr>
        <w:t>execution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project, participating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meetings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agencies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streamlining</w:t>
      </w:r>
      <w:r>
        <w:rPr>
          <w:spacing w:val="-4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flow.</w:t>
      </w:r>
    </w:p>
    <w:p>
      <w:pPr>
        <w:pStyle w:val="BodyText"/>
        <w:ind w:left="0" w:firstLine="0"/>
      </w:pPr>
    </w:p>
    <w:p>
      <w:pPr>
        <w:pStyle w:val="Heading2"/>
        <w:ind w:left="260"/>
      </w:pPr>
      <w:r>
        <w:rPr/>
        <w:t>Site</w:t>
      </w:r>
      <w:r>
        <w:rPr>
          <w:spacing w:val="-3"/>
        </w:rPr>
        <w:t> </w:t>
      </w:r>
      <w:r>
        <w:rPr/>
        <w:t>Engineer/</w:t>
      </w:r>
      <w:r>
        <w:rPr>
          <w:spacing w:val="-1"/>
        </w:rPr>
        <w:t> </w:t>
      </w:r>
      <w:r>
        <w:rPr/>
        <w:t>Project </w:t>
      </w:r>
      <w:r>
        <w:rPr>
          <w:spacing w:val="-2"/>
        </w:rPr>
        <w:t>Engineer</w:t>
      </w:r>
    </w:p>
    <w:p>
      <w:pPr>
        <w:spacing w:before="0"/>
        <w:ind w:left="380" w:right="0" w:firstLine="0"/>
        <w:jc w:val="left"/>
        <w:rPr>
          <w:sz w:val="24"/>
        </w:rPr>
      </w:pPr>
      <w:r>
        <w:rPr>
          <w:b/>
          <w:sz w:val="24"/>
        </w:rPr>
        <w:t>TAP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TURBO ENGINEERS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Pvt. Ltd.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July.2014-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Jan.2018)</w:t>
      </w:r>
    </w:p>
    <w:p>
      <w:pPr>
        <w:pStyle w:val="BodyText"/>
        <w:spacing w:before="1"/>
        <w:ind w:left="0" w:firstLine="0"/>
      </w:pPr>
    </w:p>
    <w:p>
      <w:pPr>
        <w:pStyle w:val="Heading1"/>
        <w:spacing w:line="240" w:lineRule="auto"/>
        <w:rPr>
          <w:u w:val="none"/>
        </w:rPr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275" w:after="0"/>
        <w:ind w:left="500" w:right="145" w:hanging="360"/>
        <w:jc w:val="left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contractors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vendors</w:t>
      </w:r>
      <w:r>
        <w:rPr>
          <w:spacing w:val="-2"/>
          <w:sz w:val="24"/>
        </w:rPr>
        <w:t> </w:t>
      </w:r>
      <w:r>
        <w:rPr>
          <w:sz w:val="24"/>
        </w:rPr>
        <w:t>clearly</w:t>
      </w:r>
      <w:r>
        <w:rPr>
          <w:spacing w:val="-2"/>
          <w:sz w:val="24"/>
        </w:rPr>
        <w:t> </w:t>
      </w:r>
      <w:r>
        <w:rPr>
          <w:sz w:val="24"/>
        </w:rPr>
        <w:t>specifying the scope of work and time frame guide lines with necessary penalties.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activities/execution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planning.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44" w:hanging="360"/>
        <w:jc w:val="left"/>
        <w:rPr>
          <w:sz w:val="24"/>
        </w:rPr>
      </w:pPr>
      <w:r>
        <w:rPr>
          <w:sz w:val="24"/>
        </w:rPr>
        <w:t>Responsible to apply the EHS rules and makes sure the other workers and subcontractors apply them as well.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44" w:hanging="360"/>
        <w:jc w:val="left"/>
        <w:rPr>
          <w:sz w:val="24"/>
        </w:rPr>
      </w:pPr>
      <w:r>
        <w:rPr>
          <w:sz w:val="24"/>
        </w:rPr>
        <w:t>To be trained in Method statements and SOP ( standard operating procedure) in order to control the end quality of installation.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" w:after="0"/>
        <w:ind w:left="500" w:right="141" w:hanging="360"/>
        <w:jc w:val="left"/>
        <w:rPr>
          <w:sz w:val="24"/>
        </w:rPr>
      </w:pPr>
      <w:r>
        <w:rPr>
          <w:sz w:val="24"/>
        </w:rPr>
        <w:t>Collecting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practical</w:t>
      </w:r>
      <w:r>
        <w:rPr>
          <w:spacing w:val="40"/>
          <w:sz w:val="24"/>
        </w:rPr>
        <w:t> </w:t>
      </w:r>
      <w:r>
        <w:rPr>
          <w:sz w:val="24"/>
        </w:rPr>
        <w:t>difficulties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project</w:t>
      </w:r>
      <w:r>
        <w:rPr>
          <w:spacing w:val="38"/>
          <w:sz w:val="24"/>
        </w:rPr>
        <w:t> </w:t>
      </w:r>
      <w:r>
        <w:rPr>
          <w:sz w:val="24"/>
        </w:rPr>
        <w:t>from</w:t>
      </w:r>
      <w:r>
        <w:rPr>
          <w:spacing w:val="38"/>
          <w:sz w:val="24"/>
        </w:rPr>
        <w:t> </w:t>
      </w:r>
      <w:r>
        <w:rPr>
          <w:sz w:val="24"/>
        </w:rPr>
        <w:t>Site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Submit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project Manager and Client.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2"/>
          <w:sz w:val="24"/>
        </w:rPr>
        <w:t> </w:t>
      </w:r>
      <w:r>
        <w:rPr>
          <w:sz w:val="24"/>
        </w:rPr>
        <w:t>Report,</w:t>
      </w:r>
      <w:r>
        <w:rPr>
          <w:spacing w:val="-2"/>
          <w:sz w:val="24"/>
        </w:rPr>
        <w:t> </w:t>
      </w:r>
      <w:r>
        <w:rPr>
          <w:sz w:val="24"/>
        </w:rPr>
        <w:t>Weekly Progress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Report.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Installation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Co-Ordination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services.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138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consumables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plant</w:t>
      </w:r>
      <w:r>
        <w:rPr>
          <w:spacing w:val="-1"/>
          <w:sz w:val="24"/>
        </w:rPr>
        <w:t> </w:t>
      </w:r>
      <w:r>
        <w:rPr>
          <w:sz w:val="24"/>
        </w:rPr>
        <w:t>machineries availability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and organizing all supporting materials for erection of the Equipment.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complete system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installation to</w:t>
      </w:r>
      <w:r>
        <w:rPr>
          <w:spacing w:val="-3"/>
          <w:sz w:val="24"/>
        </w:rPr>
        <w:t> </w:t>
      </w:r>
      <w:r>
        <w:rPr>
          <w:sz w:val="24"/>
        </w:rPr>
        <w:t>till</w:t>
      </w:r>
      <w:r>
        <w:rPr>
          <w:spacing w:val="-1"/>
          <w:sz w:val="24"/>
        </w:rPr>
        <w:t> </w:t>
      </w:r>
      <w:r>
        <w:rPr>
          <w:sz w:val="24"/>
        </w:rPr>
        <w:t>Handed </w:t>
      </w:r>
      <w:r>
        <w:rPr>
          <w:spacing w:val="-2"/>
          <w:sz w:val="24"/>
        </w:rPr>
        <w:t>over.</w:t>
      </w:r>
    </w:p>
    <w:p>
      <w:pPr>
        <w:pStyle w:val="BodyText"/>
        <w:ind w:left="0" w:firstLine="0"/>
      </w:pPr>
    </w:p>
    <w:p>
      <w:pPr>
        <w:pStyle w:val="Heading2"/>
        <w:tabs>
          <w:tab w:pos="9199" w:val="left" w:leader="none"/>
        </w:tabs>
      </w:pPr>
      <w:r>
        <w:rPr>
          <w:color w:val="000000"/>
          <w:spacing w:val="-32"/>
          <w:shd w:fill="FAD3B4" w:color="auto" w:val="clear"/>
        </w:rPr>
        <w:t> </w:t>
      </w:r>
      <w:r>
        <w:rPr>
          <w:color w:val="000000"/>
          <w:shd w:fill="FAD3B4" w:color="auto" w:val="clear"/>
        </w:rPr>
        <w:t>Core</w:t>
      </w:r>
      <w:r>
        <w:rPr>
          <w:color w:val="000000"/>
          <w:spacing w:val="-3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Competencies</w:t>
      </w:r>
      <w:r>
        <w:rPr>
          <w:color w:val="000000"/>
          <w:shd w:fill="FAD3B4" w:color="auto" w:val="clear"/>
        </w:rPr>
        <w:tab/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pacing w:val="-2"/>
          <w:sz w:val="24"/>
        </w:rPr>
        <w:t>Auto-</w:t>
      </w:r>
      <w:r>
        <w:rPr>
          <w:spacing w:val="-5"/>
          <w:sz w:val="24"/>
        </w:rPr>
        <w:t>CAD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> Office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40" w:lineRule="auto" w:before="0" w:after="0"/>
        <w:ind w:left="499" w:right="0" w:hanging="359"/>
        <w:jc w:val="left"/>
        <w:rPr>
          <w:sz w:val="24"/>
        </w:rPr>
      </w:pPr>
      <w:r>
        <w:rPr>
          <w:sz w:val="24"/>
        </w:rPr>
        <w:t>HVAC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Designing.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640" w:bottom="280" w:left="130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tabs>
          <w:tab w:pos="9199" w:val="left" w:leader="none"/>
        </w:tabs>
        <w:spacing w:before="65"/>
      </w:pPr>
      <w:r>
        <w:rPr>
          <w:color w:val="000000"/>
          <w:spacing w:val="24"/>
          <w:shd w:fill="FAD3B4" w:color="auto" w:val="clear"/>
        </w:rPr>
        <w:t> </w:t>
      </w:r>
      <w:r>
        <w:rPr>
          <w:color w:val="000000"/>
          <w:shd w:fill="FAD3B4" w:color="auto" w:val="clear"/>
        </w:rPr>
        <w:t>Personal</w:t>
      </w:r>
      <w:r>
        <w:rPr>
          <w:color w:val="000000"/>
          <w:spacing w:val="-1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Strength</w:t>
      </w:r>
      <w:r>
        <w:rPr>
          <w:color w:val="000000"/>
          <w:shd w:fill="FAD3B4" w:color="auto" w:val="clear"/>
        </w:rPr>
        <w:tab/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pacing w:val="-2"/>
          <w:sz w:val="24"/>
        </w:rPr>
        <w:t>Leadership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1" w:after="0"/>
        <w:ind w:left="1445" w:right="0" w:hanging="359"/>
        <w:jc w:val="left"/>
        <w:rPr>
          <w:sz w:val="24"/>
        </w:rPr>
      </w:pPr>
      <w:r>
        <w:rPr>
          <w:spacing w:val="-2"/>
          <w:sz w:val="24"/>
        </w:rPr>
        <w:t>Communication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Solving &amp;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Making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z w:val="24"/>
        </w:rPr>
        <w:t>Critical</w:t>
      </w:r>
      <w:r>
        <w:rPr>
          <w:spacing w:val="-2"/>
          <w:sz w:val="24"/>
        </w:rPr>
        <w:t> Thinking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> Solving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pacing w:val="-2"/>
          <w:sz w:val="24"/>
        </w:rPr>
        <w:t>Flexibility.</w:t>
      </w:r>
    </w:p>
    <w:p>
      <w:pPr>
        <w:pStyle w:val="ListParagraph"/>
        <w:numPr>
          <w:ilvl w:val="1"/>
          <w:numId w:val="3"/>
        </w:numPr>
        <w:tabs>
          <w:tab w:pos="1445" w:val="left" w:leader="none"/>
        </w:tabs>
        <w:spacing w:line="240" w:lineRule="auto" w:before="0" w:after="0"/>
        <w:ind w:left="1445" w:right="0" w:hanging="359"/>
        <w:jc w:val="left"/>
        <w:rPr>
          <w:sz w:val="24"/>
        </w:rPr>
      </w:pPr>
      <w:r>
        <w:rPr>
          <w:spacing w:val="-2"/>
          <w:sz w:val="24"/>
        </w:rPr>
        <w:t>Creativity.</w:t>
      </w:r>
    </w:p>
    <w:p>
      <w:pPr>
        <w:pStyle w:val="BodyText"/>
        <w:spacing w:before="40"/>
        <w:ind w:left="0" w:firstLine="0"/>
      </w:pPr>
    </w:p>
    <w:p>
      <w:pPr>
        <w:pStyle w:val="Heading2"/>
        <w:tabs>
          <w:tab w:pos="9199" w:val="left" w:leader="none"/>
        </w:tabs>
        <w:spacing w:before="1"/>
      </w:pPr>
      <w:r>
        <w:rPr>
          <w:color w:val="000000"/>
          <w:spacing w:val="28"/>
          <w:shd w:fill="FAD3B4" w:color="auto" w:val="clear"/>
        </w:rPr>
        <w:t> </w:t>
      </w:r>
      <w:r>
        <w:rPr>
          <w:color w:val="000000"/>
          <w:shd w:fill="FAD3B4" w:color="auto" w:val="clear"/>
        </w:rPr>
        <w:t>Language</w:t>
      </w:r>
      <w:r>
        <w:rPr>
          <w:color w:val="000000"/>
          <w:spacing w:val="-1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Proficiency:</w:t>
      </w:r>
      <w:r>
        <w:rPr>
          <w:color w:val="000000"/>
          <w:shd w:fill="FAD3B4" w:color="auto" w:val="clear"/>
        </w:rPr>
        <w:tab/>
      </w:r>
    </w:p>
    <w:p>
      <w:pPr>
        <w:pStyle w:val="BodyText"/>
        <w:spacing w:before="84"/>
        <w:ind w:left="0" w:firstLine="0"/>
        <w:rPr>
          <w:b/>
        </w:rPr>
      </w:pPr>
    </w:p>
    <w:p>
      <w:pPr>
        <w:pStyle w:val="ListParagraph"/>
        <w:numPr>
          <w:ilvl w:val="2"/>
          <w:numId w:val="3"/>
        </w:numPr>
        <w:tabs>
          <w:tab w:pos="1939" w:val="left" w:leader="none"/>
          <w:tab w:pos="3020" w:val="left" w:leader="none"/>
        </w:tabs>
        <w:spacing w:line="240" w:lineRule="auto" w:before="0" w:after="0"/>
        <w:ind w:left="1939" w:right="0" w:hanging="359"/>
        <w:jc w:val="left"/>
        <w:rPr>
          <w:sz w:val="24"/>
        </w:rPr>
      </w:pPr>
      <w:r>
        <w:rPr>
          <w:spacing w:val="-2"/>
          <w:sz w:val="24"/>
        </w:rPr>
        <w:t>English</w:t>
      </w:r>
      <w:r>
        <w:rPr>
          <w:sz w:val="24"/>
        </w:rPr>
        <w:tab/>
        <w:t>(</w:t>
      </w:r>
      <w:r>
        <w:rPr>
          <w:spacing w:val="-5"/>
          <w:sz w:val="24"/>
        </w:rPr>
        <w:t> </w:t>
      </w:r>
      <w:r>
        <w:rPr>
          <w:sz w:val="24"/>
        </w:rPr>
        <w:t>Speak,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Write)</w:t>
      </w:r>
    </w:p>
    <w:p>
      <w:pPr>
        <w:pStyle w:val="ListParagraph"/>
        <w:numPr>
          <w:ilvl w:val="2"/>
          <w:numId w:val="3"/>
        </w:numPr>
        <w:tabs>
          <w:tab w:pos="1939" w:val="left" w:leader="none"/>
          <w:tab w:pos="3020" w:val="left" w:leader="none"/>
        </w:tabs>
        <w:spacing w:line="240" w:lineRule="auto" w:before="41" w:after="0"/>
        <w:ind w:left="1939" w:right="0" w:hanging="359"/>
        <w:jc w:val="left"/>
        <w:rPr>
          <w:sz w:val="24"/>
        </w:rPr>
      </w:pPr>
      <w:r>
        <w:rPr>
          <w:spacing w:val="-2"/>
          <w:sz w:val="24"/>
        </w:rPr>
        <w:t>Hindi</w:t>
      </w:r>
      <w:r>
        <w:rPr>
          <w:sz w:val="24"/>
        </w:rPr>
        <w:tab/>
        <w:t>(Speak,</w:t>
      </w:r>
      <w:r>
        <w:rPr>
          <w:spacing w:val="-2"/>
          <w:sz w:val="24"/>
        </w:rPr>
        <w:t> </w:t>
      </w:r>
      <w:r>
        <w:rPr>
          <w:sz w:val="24"/>
        </w:rPr>
        <w:t>Read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Write)</w:t>
      </w:r>
    </w:p>
    <w:p>
      <w:pPr>
        <w:pStyle w:val="ListParagraph"/>
        <w:numPr>
          <w:ilvl w:val="2"/>
          <w:numId w:val="3"/>
        </w:numPr>
        <w:tabs>
          <w:tab w:pos="1939" w:val="left" w:leader="none"/>
          <w:tab w:pos="3020" w:val="left" w:leader="none"/>
        </w:tabs>
        <w:spacing w:line="240" w:lineRule="auto" w:before="41" w:after="0"/>
        <w:ind w:left="1939" w:right="0" w:hanging="359"/>
        <w:jc w:val="left"/>
        <w:rPr>
          <w:sz w:val="24"/>
        </w:rPr>
      </w:pPr>
      <w:r>
        <w:rPr>
          <w:spacing w:val="-2"/>
          <w:sz w:val="24"/>
        </w:rPr>
        <w:t>Oriya</w:t>
      </w:r>
      <w:r>
        <w:rPr>
          <w:sz w:val="24"/>
        </w:rPr>
        <w:tab/>
        <w:t>(Speak,</w:t>
      </w:r>
      <w:r>
        <w:rPr>
          <w:spacing w:val="-2"/>
          <w:sz w:val="24"/>
        </w:rPr>
        <w:t> </w:t>
      </w:r>
      <w:r>
        <w:rPr>
          <w:sz w:val="24"/>
        </w:rPr>
        <w:t>Read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Write)</w:t>
      </w:r>
    </w:p>
    <w:p>
      <w:pPr>
        <w:pStyle w:val="ListParagraph"/>
        <w:numPr>
          <w:ilvl w:val="2"/>
          <w:numId w:val="3"/>
        </w:numPr>
        <w:tabs>
          <w:tab w:pos="1939" w:val="left" w:leader="none"/>
          <w:tab w:pos="3047" w:val="left" w:leader="none"/>
        </w:tabs>
        <w:spacing w:line="240" w:lineRule="auto" w:before="41" w:after="0"/>
        <w:ind w:left="1939" w:right="0" w:hanging="359"/>
        <w:jc w:val="left"/>
        <w:rPr>
          <w:sz w:val="24"/>
        </w:rPr>
      </w:pPr>
      <w:r>
        <w:rPr>
          <w:spacing w:val="-2"/>
          <w:sz w:val="24"/>
        </w:rPr>
        <w:t>Bengali</w:t>
      </w:r>
      <w:r>
        <w:rPr>
          <w:sz w:val="24"/>
        </w:rPr>
        <w:tab/>
        <w:t>(Speak,</w:t>
      </w:r>
      <w:r>
        <w:rPr>
          <w:spacing w:val="-2"/>
          <w:sz w:val="24"/>
        </w:rPr>
        <w:t> </w:t>
      </w:r>
      <w:r>
        <w:rPr>
          <w:sz w:val="24"/>
        </w:rPr>
        <w:t>Read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Write)</w:t>
      </w:r>
    </w:p>
    <w:p>
      <w:pPr>
        <w:pStyle w:val="BodyText"/>
        <w:spacing w:before="84"/>
        <w:ind w:left="0" w:firstLine="0"/>
      </w:pPr>
    </w:p>
    <w:p>
      <w:pPr>
        <w:pStyle w:val="Heading2"/>
        <w:tabs>
          <w:tab w:pos="9199" w:val="left" w:leader="none"/>
        </w:tabs>
      </w:pPr>
      <w:r>
        <w:rPr>
          <w:color w:val="000000"/>
          <w:spacing w:val="-34"/>
          <w:shd w:fill="FAD3B4" w:color="auto" w:val="clear"/>
        </w:rPr>
        <w:t> </w:t>
      </w:r>
      <w:r>
        <w:rPr>
          <w:color w:val="000000"/>
          <w:shd w:fill="FAD3B4" w:color="auto" w:val="clear"/>
        </w:rPr>
        <w:t>Personal</w:t>
      </w:r>
      <w:r>
        <w:rPr>
          <w:color w:val="000000"/>
          <w:spacing w:val="-3"/>
          <w:shd w:fill="FAD3B4" w:color="auto" w:val="clear"/>
        </w:rPr>
        <w:t> </w:t>
      </w:r>
      <w:r>
        <w:rPr>
          <w:color w:val="000000"/>
          <w:spacing w:val="-2"/>
          <w:shd w:fill="FAD3B4" w:color="auto" w:val="clear"/>
        </w:rPr>
        <w:t>Details</w:t>
      </w:r>
      <w:r>
        <w:rPr>
          <w:color w:val="000000"/>
          <w:shd w:fill="FAD3B4" w:color="auto" w:val="clear"/>
        </w:rPr>
        <w:tab/>
      </w:r>
    </w:p>
    <w:p>
      <w:pPr>
        <w:pStyle w:val="BodyText"/>
        <w:ind w:left="0" w:firstLine="0"/>
        <w:rPr>
          <w:b/>
        </w:rPr>
      </w:pPr>
    </w:p>
    <w:p>
      <w:pPr>
        <w:pStyle w:val="BodyText"/>
        <w:tabs>
          <w:tab w:pos="1973" w:val="left" w:leader="none"/>
        </w:tabs>
        <w:ind w:left="140" w:firstLine="0"/>
      </w:pPr>
      <w:r>
        <w:rPr/>
        <w:t>D.O.B</w:t>
      </w:r>
      <w:r>
        <w:rPr>
          <w:spacing w:val="-1"/>
        </w:rPr>
        <w:t> </w:t>
      </w:r>
      <w:r>
        <w:rPr>
          <w:spacing w:val="-10"/>
        </w:rPr>
        <w:t>:</w:t>
      </w:r>
      <w:r>
        <w:rPr/>
        <w:tab/>
        <w:t>-22</w:t>
      </w:r>
      <w:r>
        <w:rPr>
          <w:vertAlign w:val="superscript"/>
        </w:rPr>
        <w:t>nd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Feb.1989.</w:t>
      </w:r>
    </w:p>
    <w:p>
      <w:pPr>
        <w:pStyle w:val="BodyText"/>
        <w:tabs>
          <w:tab w:pos="2041" w:val="left" w:leader="none"/>
        </w:tabs>
        <w:ind w:left="140" w:firstLine="0"/>
      </w:pPr>
      <w:r>
        <w:rPr/>
        <w:t>Marital</w:t>
      </w:r>
      <w:r>
        <w:rPr>
          <w:spacing w:val="-2"/>
        </w:rPr>
        <w:t> Status:</w:t>
      </w:r>
      <w:r>
        <w:rPr/>
        <w:tab/>
        <w:t>-</w:t>
      </w:r>
      <w:r>
        <w:rPr>
          <w:spacing w:val="59"/>
        </w:rPr>
        <w:t> </w:t>
      </w:r>
      <w:r>
        <w:rPr>
          <w:spacing w:val="-2"/>
        </w:rPr>
        <w:t>Married.</w:t>
      </w:r>
    </w:p>
    <w:p>
      <w:pPr>
        <w:pStyle w:val="BodyText"/>
        <w:tabs>
          <w:tab w:pos="2072" w:val="left" w:leader="none"/>
        </w:tabs>
        <w:ind w:left="140" w:right="4120" w:firstLine="0"/>
      </w:pPr>
      <w:r>
        <w:rPr>
          <w:spacing w:val="-2"/>
        </w:rPr>
        <w:t>Address:</w:t>
      </w:r>
      <w:r>
        <w:rPr/>
        <w:tab/>
        <w:t>-</w:t>
      </w:r>
      <w:r>
        <w:rPr>
          <w:spacing w:val="-13"/>
        </w:rPr>
        <w:t> </w:t>
      </w:r>
      <w:r>
        <w:rPr/>
        <w:t>Aska-761111</w:t>
      </w:r>
      <w:r>
        <w:rPr>
          <w:spacing w:val="-12"/>
        </w:rPr>
        <w:t> </w:t>
      </w:r>
      <w:r>
        <w:rPr/>
        <w:t>,Ganjam,</w:t>
      </w:r>
      <w:r>
        <w:rPr>
          <w:spacing w:val="-12"/>
        </w:rPr>
        <w:t> </w:t>
      </w:r>
      <w:r>
        <w:rPr/>
        <w:t>Odisha Location Preference: -All over India.</w:t>
      </w:r>
    </w:p>
    <w:sectPr>
      <w:pgSz w:w="11910" w:h="16840"/>
      <w:pgMar w:top="640" w:bottom="280" w:left="1300" w:right="13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56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4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"/>
      <w:lvlJc w:val="left"/>
      <w:pPr>
        <w:ind w:left="194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0" w:hanging="42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3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7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1" w:lineRule="exact"/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ebananda07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2024-01-04T05:05:35Z</dcterms:created>
  <dcterms:modified xsi:type="dcterms:W3CDTF">2024-01-04T05:05:35Z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for Microsoft 365</vt:lpwstr>
  </property>
  <property fmtid="{D5CDD505-2E9C-101B-9397-08002B2CF9AE}" pid="6" name="Tracking_Info">
    <vt:lpwstr>https://rdxfootmark.naukri.com/v2/track/openCv?trackingInfo=bf5a69882cc69c3dd099aa342d7d2cfb134f530e18705c4458440321091b5b581b0b100410455d551b4d58515c424154181c084b281e010303021342505d0d554b161b0d11421e051d580f036a5d030915415c5b0a504a0f1b495a5318060a7f0e080103030b434550585858431758115110175f090d5043415f100242125d5e58571e175b100010415e4f1543094a5d030903475d590f5242170d180b030c6&amp;docType=pdf</vt:lpwstr>
  </property>
</Properties>
</file>