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36F9" w14:textId="3F6BEE57" w:rsidR="00A01C79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Day 26 - 13th Aug 2025</w:t>
      </w:r>
    </w:p>
    <w:p w14:paraId="2AA361C3" w14:textId="58EA4DBB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FB4DB3F" w14:textId="1ABCC968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Aravind Kasanagottu</w:t>
      </w:r>
    </w:p>
    <w:p w14:paraId="5787591F" w14:textId="7E72D8E5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6F7B2D8" w14:textId="5A66E6E8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Id: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mvsnarav</w:t>
      </w:r>
      <w:proofErr w:type="spellEnd"/>
    </w:p>
    <w:p w14:paraId="38B5369C" w14:textId="1AFCE0D5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249FCE7" w14:textId="1B782C98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C5394AA" w14:textId="5F29ED2F" w:rsidR="00211C1C" w:rsidRDefault="00211C1C" w:rsidP="00211C1C">
      <w:pPr>
        <w:pStyle w:val="NormalWeb"/>
        <w:spacing w:before="0" w:beforeAutospacing="0" w:after="0" w:afterAutospacing="0"/>
      </w:pPr>
      <w:r>
        <w:t>Task 01:</w:t>
      </w:r>
    </w:p>
    <w:p w14:paraId="667D0002" w14:textId="6476480E" w:rsidR="00211C1C" w:rsidRDefault="00211C1C" w:rsidP="00211C1C">
      <w:pPr>
        <w:pStyle w:val="NormalWeb"/>
        <w:spacing w:before="0" w:beforeAutospacing="0" w:after="0" w:afterAutospacing="0"/>
      </w:pPr>
    </w:p>
    <w:p w14:paraId="377EDEBA" w14:textId="77777777" w:rsidR="00211C1C" w:rsidRPr="00211C1C" w:rsidRDefault="00211C1C" w:rsidP="00211C1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t>UML Class Diagram Relationships</w:t>
      </w:r>
    </w:p>
    <w:p w14:paraId="1933518D" w14:textId="77777777" w:rsidR="00211C1C" w:rsidRPr="00211C1C" w:rsidRDefault="00211C1C" w:rsidP="00211C1C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Here is a concise overview of the most common relationships used in UML class diagrams:</w:t>
      </w:r>
    </w:p>
    <w:p w14:paraId="60CC48BD" w14:textId="77777777" w:rsidR="00211C1C" w:rsidRPr="00211C1C" w:rsidRDefault="00211C1C" w:rsidP="00211C1C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pict w14:anchorId="77531A9E">
          <v:rect id="_x0000_i1025" style="width:0;height:1.5pt" o:hralign="center" o:hrstd="t" o:hrnoshade="t" o:hr="t" fillcolor="#1b1c1d" stroked="f"/>
        </w:pict>
      </w:r>
    </w:p>
    <w:p w14:paraId="180F758C" w14:textId="77777777" w:rsidR="00211C1C" w:rsidRPr="00211C1C" w:rsidRDefault="00211C1C" w:rsidP="00211C1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t>1. Composition</w:t>
      </w:r>
    </w:p>
    <w:p w14:paraId="241D2B24" w14:textId="77777777" w:rsidR="00211C1C" w:rsidRPr="00211C1C" w:rsidRDefault="00211C1C" w:rsidP="00211C1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Symbol: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solid diamond on a solid line.</w:t>
      </w:r>
    </w:p>
    <w:p w14:paraId="0E0CCF29" w14:textId="77777777" w:rsidR="00211C1C" w:rsidRPr="00211C1C" w:rsidRDefault="00211C1C" w:rsidP="00211C1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Meaning: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strong "has-a" relationship where the parts cannot exist without the whole. The lifetimes are dependent.</w:t>
      </w:r>
    </w:p>
    <w:p w14:paraId="1C740B86" w14:textId="77777777" w:rsidR="00211C1C" w:rsidRPr="00211C1C" w:rsidRDefault="00211C1C" w:rsidP="00211C1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Example: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House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and a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Room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; if the house is destroyed, the room is too.</w:t>
      </w:r>
    </w:p>
    <w:p w14:paraId="2AEACCED" w14:textId="77777777" w:rsidR="00211C1C" w:rsidRPr="00211C1C" w:rsidRDefault="00211C1C" w:rsidP="00211C1C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pict w14:anchorId="4A31199B">
          <v:rect id="_x0000_i1026" style="width:0;height:1.5pt" o:hralign="center" o:hrstd="t" o:hrnoshade="t" o:hr="t" fillcolor="#1b1c1d" stroked="f"/>
        </w:pict>
      </w:r>
    </w:p>
    <w:p w14:paraId="0CC47140" w14:textId="77777777" w:rsidR="00211C1C" w:rsidRPr="00211C1C" w:rsidRDefault="00211C1C" w:rsidP="00211C1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t>2. Aggregation</w:t>
      </w:r>
    </w:p>
    <w:p w14:paraId="67394CDC" w14:textId="77777777" w:rsidR="00211C1C" w:rsidRPr="00211C1C" w:rsidRDefault="00211C1C" w:rsidP="00211C1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Symbol: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hollow diamond on a solid line.</w:t>
      </w:r>
    </w:p>
    <w:p w14:paraId="1C467EFF" w14:textId="77777777" w:rsidR="00211C1C" w:rsidRPr="00211C1C" w:rsidRDefault="00211C1C" w:rsidP="00211C1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Meaning: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weak "has-a" relationship where the parts can exist independently of the whole.</w:t>
      </w:r>
    </w:p>
    <w:p w14:paraId="5782C5C4" w14:textId="77777777" w:rsidR="00211C1C" w:rsidRPr="00211C1C" w:rsidRDefault="00211C1C" w:rsidP="00211C1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Example: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School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and a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Teacher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; the teacher can exist even if the school closes.</w:t>
      </w:r>
    </w:p>
    <w:p w14:paraId="4EE9D4D5" w14:textId="77777777" w:rsidR="00211C1C" w:rsidRPr="00211C1C" w:rsidRDefault="00211C1C" w:rsidP="00211C1C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pict w14:anchorId="58B03309">
          <v:rect id="_x0000_i1027" style="width:0;height:1.5pt" o:hralign="center" o:hrstd="t" o:hrnoshade="t" o:hr="t" fillcolor="#1b1c1d" stroked="f"/>
        </w:pict>
      </w:r>
    </w:p>
    <w:p w14:paraId="7B96C70B" w14:textId="77777777" w:rsidR="00211C1C" w:rsidRPr="00211C1C" w:rsidRDefault="00211C1C" w:rsidP="00211C1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t>3. Association</w:t>
      </w:r>
    </w:p>
    <w:p w14:paraId="625EDEC4" w14:textId="77777777" w:rsidR="00211C1C" w:rsidRPr="00211C1C" w:rsidRDefault="00211C1C" w:rsidP="00211C1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Symbol: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solid line.</w:t>
      </w:r>
    </w:p>
    <w:p w14:paraId="6C94E316" w14:textId="77777777" w:rsidR="00211C1C" w:rsidRPr="00211C1C" w:rsidRDefault="00211C1C" w:rsidP="00211C1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Meaning: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general connection between two classes.</w:t>
      </w:r>
    </w:p>
    <w:p w14:paraId="26D8B3B0" w14:textId="77777777" w:rsidR="00211C1C" w:rsidRPr="00211C1C" w:rsidRDefault="00211C1C" w:rsidP="00211C1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Example: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Student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is associated with a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Course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.</w:t>
      </w:r>
    </w:p>
    <w:p w14:paraId="6272219B" w14:textId="77777777" w:rsidR="00211C1C" w:rsidRPr="00211C1C" w:rsidRDefault="00211C1C" w:rsidP="00211C1C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pict w14:anchorId="7AA2D767">
          <v:rect id="_x0000_i1028" style="width:0;height:1.5pt" o:hralign="center" o:hrstd="t" o:hrnoshade="t" o:hr="t" fillcolor="#1b1c1d" stroked="f"/>
        </w:pict>
      </w:r>
    </w:p>
    <w:p w14:paraId="4F8019C4" w14:textId="77777777" w:rsidR="00211C1C" w:rsidRPr="00211C1C" w:rsidRDefault="00211C1C" w:rsidP="00211C1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t>4. Directed Association</w:t>
      </w:r>
    </w:p>
    <w:p w14:paraId="0069419C" w14:textId="77777777" w:rsidR="00211C1C" w:rsidRPr="00211C1C" w:rsidRDefault="00211C1C" w:rsidP="00211C1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Symbol: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solid line with an arrowhead.</w:t>
      </w:r>
    </w:p>
    <w:p w14:paraId="6106A322" w14:textId="77777777" w:rsidR="00211C1C" w:rsidRPr="00211C1C" w:rsidRDefault="00211C1C" w:rsidP="00211C1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Meaning: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One class knows about or uses another class.</w:t>
      </w:r>
    </w:p>
    <w:p w14:paraId="56AD48A9" w14:textId="77777777" w:rsidR="00211C1C" w:rsidRPr="00211C1C" w:rsidRDefault="00211C1C" w:rsidP="00211C1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Example: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Customer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knows about and places an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Order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.</w:t>
      </w:r>
    </w:p>
    <w:p w14:paraId="50C9668B" w14:textId="77777777" w:rsidR="00211C1C" w:rsidRPr="00211C1C" w:rsidRDefault="00211C1C" w:rsidP="00211C1C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pict w14:anchorId="542E8347">
          <v:rect id="_x0000_i1029" style="width:0;height:1.5pt" o:hralign="center" o:hrstd="t" o:hrnoshade="t" o:hr="t" fillcolor="#1b1c1d" stroked="f"/>
        </w:pict>
      </w:r>
    </w:p>
    <w:p w14:paraId="596FB298" w14:textId="77777777" w:rsidR="00211C1C" w:rsidRPr="00211C1C" w:rsidRDefault="00211C1C" w:rsidP="00211C1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t>5. Dependency</w:t>
      </w:r>
    </w:p>
    <w:p w14:paraId="2D2351BA" w14:textId="77777777" w:rsidR="00211C1C" w:rsidRPr="00211C1C" w:rsidRDefault="00211C1C" w:rsidP="00211C1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Symbol: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dashed line with an arrowhead.</w:t>
      </w:r>
    </w:p>
    <w:p w14:paraId="3F03249D" w14:textId="77777777" w:rsidR="00211C1C" w:rsidRPr="00211C1C" w:rsidRDefault="00211C1C" w:rsidP="00211C1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Meaning: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temporary or "uses" relationship where one class depends on another for some functionality.</w:t>
      </w:r>
    </w:p>
    <w:p w14:paraId="76A05EEB" w14:textId="77777777" w:rsidR="00211C1C" w:rsidRPr="00211C1C" w:rsidRDefault="00211C1C" w:rsidP="00211C1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Example: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</w:t>
      </w:r>
      <w:proofErr w:type="spellStart"/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ReportGenerator</w:t>
      </w:r>
      <w:proofErr w:type="spellEnd"/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depends on a </w:t>
      </w:r>
      <w:proofErr w:type="gramStart"/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Printer</w:t>
      </w:r>
      <w:proofErr w:type="gramEnd"/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.</w:t>
      </w:r>
    </w:p>
    <w:p w14:paraId="01664CF2" w14:textId="77777777" w:rsidR="00211C1C" w:rsidRPr="00211C1C" w:rsidRDefault="00211C1C" w:rsidP="00211C1C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pict w14:anchorId="176F142F">
          <v:rect id="_x0000_i1030" style="width:0;height:1.5pt" o:hralign="center" o:hrstd="t" o:hrnoshade="t" o:hr="t" fillcolor="#1b1c1d" stroked="f"/>
        </w:pict>
      </w:r>
    </w:p>
    <w:p w14:paraId="4CA27EDC" w14:textId="77777777" w:rsidR="00211C1C" w:rsidRPr="00211C1C" w:rsidRDefault="00211C1C" w:rsidP="00211C1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t>6. Generalization (Inheritance)</w:t>
      </w:r>
    </w:p>
    <w:p w14:paraId="10E99871" w14:textId="77777777" w:rsidR="00211C1C" w:rsidRPr="00211C1C" w:rsidRDefault="00211C1C" w:rsidP="00211C1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Symbol: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solid line with a hollow arrowhead.</w:t>
      </w:r>
    </w:p>
    <w:p w14:paraId="6C89CFCF" w14:textId="77777777" w:rsidR="00211C1C" w:rsidRPr="00211C1C" w:rsidRDefault="00211C1C" w:rsidP="00211C1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Meaning: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An "is-a" relationship where a subclass inherits from a superclass.</w:t>
      </w:r>
    </w:p>
    <w:p w14:paraId="7DF63134" w14:textId="77777777" w:rsidR="00211C1C" w:rsidRPr="00211C1C" w:rsidRDefault="00211C1C" w:rsidP="00211C1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Example: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Dog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is an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Animal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.</w:t>
      </w:r>
    </w:p>
    <w:p w14:paraId="68CAA594" w14:textId="77777777" w:rsidR="00211C1C" w:rsidRPr="00211C1C" w:rsidRDefault="00211C1C" w:rsidP="00211C1C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lastRenderedPageBreak/>
        <w:pict w14:anchorId="1B661D4D">
          <v:rect id="_x0000_i1031" style="width:0;height:1.5pt" o:hralign="center" o:hrstd="t" o:hrnoshade="t" o:hr="t" fillcolor="#1b1c1d" stroked="f"/>
        </w:pict>
      </w:r>
    </w:p>
    <w:p w14:paraId="413F0B30" w14:textId="77777777" w:rsidR="00211C1C" w:rsidRPr="00211C1C" w:rsidRDefault="00211C1C" w:rsidP="00211C1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t>7. Realization (Implementation)</w:t>
      </w:r>
    </w:p>
    <w:p w14:paraId="2A9D03E9" w14:textId="77777777" w:rsidR="00211C1C" w:rsidRPr="00211C1C" w:rsidRDefault="00211C1C" w:rsidP="00211C1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Symbol: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dashed line with a hollow arrowhead.</w:t>
      </w:r>
    </w:p>
    <w:p w14:paraId="64ABC275" w14:textId="77777777" w:rsidR="00211C1C" w:rsidRPr="00211C1C" w:rsidRDefault="00211C1C" w:rsidP="00211C1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Meaning: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class implements the methods of an interface.</w:t>
      </w:r>
    </w:p>
    <w:p w14:paraId="2C4FE0EA" w14:textId="77777777" w:rsidR="00211C1C" w:rsidRPr="00211C1C" w:rsidRDefault="00211C1C" w:rsidP="00211C1C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11C1C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Example: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Car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implements the </w:t>
      </w:r>
      <w:r w:rsidRPr="00211C1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Vehicle</w:t>
      </w:r>
      <w:r w:rsidRPr="00211C1C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interface.</w:t>
      </w:r>
    </w:p>
    <w:p w14:paraId="28B7408A" w14:textId="186BCB8C" w:rsidR="00211C1C" w:rsidRDefault="00211C1C" w:rsidP="00211C1C">
      <w:pPr>
        <w:pStyle w:val="NormalWeb"/>
        <w:spacing w:before="0" w:beforeAutospacing="0" w:after="0" w:afterAutospacing="0"/>
      </w:pPr>
    </w:p>
    <w:p w14:paraId="7A6C8310" w14:textId="2FECE869" w:rsidR="00211C1C" w:rsidRDefault="00211C1C" w:rsidP="00211C1C">
      <w:pPr>
        <w:pStyle w:val="NormalWeb"/>
        <w:spacing w:before="0" w:beforeAutospacing="0" w:after="0" w:afterAutospacing="0"/>
      </w:pPr>
    </w:p>
    <w:p w14:paraId="2E9CD7B1" w14:textId="31CA3269" w:rsidR="00211C1C" w:rsidRDefault="00211C1C" w:rsidP="00211C1C">
      <w:pPr>
        <w:pStyle w:val="NormalWeb"/>
        <w:spacing w:before="0" w:beforeAutospacing="0" w:after="0" w:afterAutospacing="0"/>
      </w:pPr>
    </w:p>
    <w:p w14:paraId="34FCA4B6" w14:textId="5B47A74B" w:rsidR="00211C1C" w:rsidRDefault="00211C1C" w:rsidP="00211C1C">
      <w:pPr>
        <w:pStyle w:val="NormalWeb"/>
        <w:spacing w:before="0" w:beforeAutospacing="0" w:after="0" w:afterAutospacing="0"/>
      </w:pPr>
    </w:p>
    <w:p w14:paraId="66E9C588" w14:textId="07F87554" w:rsidR="00211C1C" w:rsidRDefault="00211C1C" w:rsidP="00211C1C">
      <w:pPr>
        <w:pStyle w:val="NormalWeb"/>
        <w:spacing w:before="0" w:beforeAutospacing="0" w:after="0" w:afterAutospacing="0"/>
      </w:pPr>
      <w:r>
        <w:t>Task02:</w:t>
      </w:r>
    </w:p>
    <w:p w14:paraId="61B9C0CD" w14:textId="2E265589" w:rsidR="00211C1C" w:rsidRDefault="00211C1C" w:rsidP="00211C1C">
      <w:pPr>
        <w:pStyle w:val="NormalWeb"/>
        <w:spacing w:before="0" w:beforeAutospacing="0" w:after="0" w:afterAutospacing="0"/>
      </w:pPr>
    </w:p>
    <w:p w14:paraId="0FAC332D" w14:textId="5C3406FC" w:rsidR="00211C1C" w:rsidRDefault="00211C1C" w:rsidP="00211C1C">
      <w:pPr>
        <w:pStyle w:val="NormalWeb"/>
        <w:spacing w:before="0" w:beforeAutospacing="0" w:after="0" w:afterAutospacing="0"/>
      </w:pPr>
    </w:p>
    <w:p w14:paraId="53BC416B" w14:textId="77777777" w:rsidR="00211C1C" w:rsidRDefault="00211C1C" w:rsidP="00211C1C">
      <w:pPr>
        <w:pStyle w:val="Heading2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UML Class Diagram Relationships</w:t>
      </w:r>
    </w:p>
    <w:p w14:paraId="782695BC" w14:textId="77777777" w:rsidR="00211C1C" w:rsidRDefault="00211C1C" w:rsidP="00211C1C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Here is a concise overview of the most common relationships used in UML class diagrams:</w:t>
      </w:r>
    </w:p>
    <w:p w14:paraId="7B4B54C4" w14:textId="77777777" w:rsidR="00211C1C" w:rsidRDefault="00211C1C" w:rsidP="00211C1C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1A32D7D9">
          <v:rect id="_x0000_i1039" style="width:0;height:1.5pt" o:hralign="center" o:hrstd="t" o:hrnoshade="t" o:hr="t" fillcolor="#1b1c1d" stroked="f"/>
        </w:pict>
      </w:r>
    </w:p>
    <w:p w14:paraId="13FFCCA1" w14:textId="77777777" w:rsidR="00211C1C" w:rsidRDefault="00211C1C" w:rsidP="00211C1C">
      <w:pPr>
        <w:pStyle w:val="Heading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1. Composition</w:t>
      </w:r>
    </w:p>
    <w:p w14:paraId="575A05D8" w14:textId="77777777" w:rsidR="00211C1C" w:rsidRDefault="00211C1C" w:rsidP="00211C1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Symbol: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solid diamond</w:t>
      </w:r>
      <w:r>
        <w:rPr>
          <w:rFonts w:ascii="Arial" w:hAnsi="Arial" w:cs="Arial"/>
          <w:color w:val="1B1C1D"/>
        </w:rPr>
        <w:t xml:space="preserve"> on a solid line.</w:t>
      </w:r>
    </w:p>
    <w:p w14:paraId="339F02A4" w14:textId="77777777" w:rsidR="00211C1C" w:rsidRDefault="00211C1C" w:rsidP="00211C1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Meaning:</w:t>
      </w:r>
      <w:r>
        <w:rPr>
          <w:rFonts w:ascii="Arial" w:hAnsi="Arial" w:cs="Arial"/>
          <w:color w:val="1B1C1D"/>
        </w:rPr>
        <w:t xml:space="preserve"> A strong "has-a" relationship where the parts cannot exist without the whole. The lifetimes are dependent.</w:t>
      </w:r>
    </w:p>
    <w:p w14:paraId="763518E1" w14:textId="77777777" w:rsidR="00211C1C" w:rsidRDefault="00211C1C" w:rsidP="00211C1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Example: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House</w:t>
      </w:r>
      <w:r>
        <w:rPr>
          <w:rFonts w:ascii="Arial" w:hAnsi="Arial" w:cs="Arial"/>
          <w:color w:val="1B1C1D"/>
        </w:rPr>
        <w:t xml:space="preserve"> and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Room</w:t>
      </w:r>
      <w:r>
        <w:rPr>
          <w:rFonts w:ascii="Arial" w:hAnsi="Arial" w:cs="Arial"/>
          <w:color w:val="1B1C1D"/>
        </w:rPr>
        <w:t>; if the house is destroyed, the room is too.</w:t>
      </w:r>
    </w:p>
    <w:p w14:paraId="6E085EA1" w14:textId="77777777" w:rsidR="00211C1C" w:rsidRDefault="00211C1C" w:rsidP="00211C1C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2B8F65F7">
          <v:rect id="_x0000_i1040" style="width:0;height:1.5pt" o:hralign="center" o:hrstd="t" o:hrnoshade="t" o:hr="t" fillcolor="#1b1c1d" stroked="f"/>
        </w:pict>
      </w:r>
    </w:p>
    <w:p w14:paraId="52234019" w14:textId="77777777" w:rsidR="00211C1C" w:rsidRDefault="00211C1C" w:rsidP="00211C1C">
      <w:pPr>
        <w:pStyle w:val="Heading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2. Aggregation</w:t>
      </w:r>
    </w:p>
    <w:p w14:paraId="2D5ED16E" w14:textId="77777777" w:rsidR="00211C1C" w:rsidRDefault="00211C1C" w:rsidP="00211C1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Symbol: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hollow diamond</w:t>
      </w:r>
      <w:r>
        <w:rPr>
          <w:rFonts w:ascii="Arial" w:hAnsi="Arial" w:cs="Arial"/>
          <w:color w:val="1B1C1D"/>
        </w:rPr>
        <w:t xml:space="preserve"> on a solid line.</w:t>
      </w:r>
    </w:p>
    <w:p w14:paraId="29953457" w14:textId="77777777" w:rsidR="00211C1C" w:rsidRDefault="00211C1C" w:rsidP="00211C1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Meaning:</w:t>
      </w:r>
      <w:r>
        <w:rPr>
          <w:rFonts w:ascii="Arial" w:hAnsi="Arial" w:cs="Arial"/>
          <w:color w:val="1B1C1D"/>
        </w:rPr>
        <w:t xml:space="preserve"> A weak "has-a" relationship where the parts can exist independently of the whole.</w:t>
      </w:r>
    </w:p>
    <w:p w14:paraId="5C05BD1A" w14:textId="77777777" w:rsidR="00211C1C" w:rsidRDefault="00211C1C" w:rsidP="00211C1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Example: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School</w:t>
      </w:r>
      <w:r>
        <w:rPr>
          <w:rFonts w:ascii="Arial" w:hAnsi="Arial" w:cs="Arial"/>
          <w:color w:val="1B1C1D"/>
        </w:rPr>
        <w:t xml:space="preserve"> and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Teacher</w:t>
      </w:r>
      <w:r>
        <w:rPr>
          <w:rFonts w:ascii="Arial" w:hAnsi="Arial" w:cs="Arial"/>
          <w:color w:val="1B1C1D"/>
        </w:rPr>
        <w:t>; the teacher can exist even if the school closes.</w:t>
      </w:r>
    </w:p>
    <w:p w14:paraId="633483EE" w14:textId="77777777" w:rsidR="00211C1C" w:rsidRDefault="00211C1C" w:rsidP="00211C1C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37478F2B">
          <v:rect id="_x0000_i1041" style="width:0;height:1.5pt" o:hralign="center" o:hrstd="t" o:hrnoshade="t" o:hr="t" fillcolor="#1b1c1d" stroked="f"/>
        </w:pict>
      </w:r>
    </w:p>
    <w:p w14:paraId="70B63A78" w14:textId="77777777" w:rsidR="00211C1C" w:rsidRDefault="00211C1C" w:rsidP="00211C1C">
      <w:pPr>
        <w:pStyle w:val="Heading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3. Association</w:t>
      </w:r>
    </w:p>
    <w:p w14:paraId="19EDF4D9" w14:textId="77777777" w:rsidR="00211C1C" w:rsidRDefault="00211C1C" w:rsidP="00211C1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Symbol: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solid line</w:t>
      </w:r>
      <w:r>
        <w:rPr>
          <w:rFonts w:ascii="Arial" w:hAnsi="Arial" w:cs="Arial"/>
          <w:color w:val="1B1C1D"/>
        </w:rPr>
        <w:t>.</w:t>
      </w:r>
    </w:p>
    <w:p w14:paraId="58D6E7FF" w14:textId="77777777" w:rsidR="00211C1C" w:rsidRDefault="00211C1C" w:rsidP="00211C1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Meaning:</w:t>
      </w:r>
      <w:r>
        <w:rPr>
          <w:rFonts w:ascii="Arial" w:hAnsi="Arial" w:cs="Arial"/>
          <w:color w:val="1B1C1D"/>
        </w:rPr>
        <w:t xml:space="preserve"> A general connection between two classes.</w:t>
      </w:r>
    </w:p>
    <w:p w14:paraId="478F0032" w14:textId="77777777" w:rsidR="00211C1C" w:rsidRDefault="00211C1C" w:rsidP="00211C1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Example: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Student</w:t>
      </w:r>
      <w:r>
        <w:rPr>
          <w:rFonts w:ascii="Arial" w:hAnsi="Arial" w:cs="Arial"/>
          <w:color w:val="1B1C1D"/>
        </w:rPr>
        <w:t xml:space="preserve"> is associated with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Course</w:t>
      </w:r>
      <w:r>
        <w:rPr>
          <w:rFonts w:ascii="Arial" w:hAnsi="Arial" w:cs="Arial"/>
          <w:color w:val="1B1C1D"/>
        </w:rPr>
        <w:t>.</w:t>
      </w:r>
    </w:p>
    <w:p w14:paraId="540760D8" w14:textId="77777777" w:rsidR="00211C1C" w:rsidRDefault="00211C1C" w:rsidP="00211C1C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4F4C47AD">
          <v:rect id="_x0000_i1042" style="width:0;height:1.5pt" o:hralign="center" o:hrstd="t" o:hrnoshade="t" o:hr="t" fillcolor="#1b1c1d" stroked="f"/>
        </w:pict>
      </w:r>
    </w:p>
    <w:p w14:paraId="3A1B20C6" w14:textId="77777777" w:rsidR="00211C1C" w:rsidRDefault="00211C1C" w:rsidP="00211C1C">
      <w:pPr>
        <w:pStyle w:val="Heading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4. Directed Association</w:t>
      </w:r>
    </w:p>
    <w:p w14:paraId="3DC531C2" w14:textId="77777777" w:rsidR="00211C1C" w:rsidRDefault="00211C1C" w:rsidP="00211C1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Symbol:</w:t>
      </w:r>
      <w:r>
        <w:rPr>
          <w:rFonts w:ascii="Arial" w:hAnsi="Arial" w:cs="Arial"/>
          <w:color w:val="1B1C1D"/>
        </w:rPr>
        <w:t xml:space="preserve"> A solid line with an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arrowhead</w:t>
      </w:r>
      <w:r>
        <w:rPr>
          <w:rFonts w:ascii="Arial" w:hAnsi="Arial" w:cs="Arial"/>
          <w:color w:val="1B1C1D"/>
        </w:rPr>
        <w:t>.</w:t>
      </w:r>
    </w:p>
    <w:p w14:paraId="5112B38C" w14:textId="77777777" w:rsidR="00211C1C" w:rsidRDefault="00211C1C" w:rsidP="00211C1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Meaning:</w:t>
      </w:r>
      <w:r>
        <w:rPr>
          <w:rFonts w:ascii="Arial" w:hAnsi="Arial" w:cs="Arial"/>
          <w:color w:val="1B1C1D"/>
        </w:rPr>
        <w:t xml:space="preserve"> One class knows about or uses another class.</w:t>
      </w:r>
    </w:p>
    <w:p w14:paraId="557ED40E" w14:textId="77777777" w:rsidR="00211C1C" w:rsidRDefault="00211C1C" w:rsidP="00211C1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Example: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Customer</w:t>
      </w:r>
      <w:r>
        <w:rPr>
          <w:rFonts w:ascii="Arial" w:hAnsi="Arial" w:cs="Arial"/>
          <w:color w:val="1B1C1D"/>
        </w:rPr>
        <w:t xml:space="preserve"> knows about and places an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Order</w:t>
      </w:r>
      <w:r>
        <w:rPr>
          <w:rFonts w:ascii="Arial" w:hAnsi="Arial" w:cs="Arial"/>
          <w:color w:val="1B1C1D"/>
        </w:rPr>
        <w:t>.</w:t>
      </w:r>
    </w:p>
    <w:p w14:paraId="7D9A00E3" w14:textId="77777777" w:rsidR="00211C1C" w:rsidRDefault="00211C1C" w:rsidP="00211C1C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3C6696A2">
          <v:rect id="_x0000_i1043" style="width:0;height:1.5pt" o:hralign="center" o:hrstd="t" o:hrnoshade="t" o:hr="t" fillcolor="#1b1c1d" stroked="f"/>
        </w:pict>
      </w:r>
    </w:p>
    <w:p w14:paraId="18210292" w14:textId="77777777" w:rsidR="00211C1C" w:rsidRDefault="00211C1C" w:rsidP="00211C1C">
      <w:pPr>
        <w:pStyle w:val="Heading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5. Dependency</w:t>
      </w:r>
    </w:p>
    <w:p w14:paraId="456C697D" w14:textId="77777777" w:rsidR="00211C1C" w:rsidRDefault="00211C1C" w:rsidP="00211C1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Symbol: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dashed line</w:t>
      </w:r>
      <w:r>
        <w:rPr>
          <w:rFonts w:ascii="Arial" w:hAnsi="Arial" w:cs="Arial"/>
          <w:color w:val="1B1C1D"/>
        </w:rPr>
        <w:t xml:space="preserve"> with an arrowhead.</w:t>
      </w:r>
    </w:p>
    <w:p w14:paraId="6B17C111" w14:textId="77777777" w:rsidR="00211C1C" w:rsidRDefault="00211C1C" w:rsidP="00211C1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Meaning:</w:t>
      </w:r>
      <w:r>
        <w:rPr>
          <w:rFonts w:ascii="Arial" w:hAnsi="Arial" w:cs="Arial"/>
          <w:color w:val="1B1C1D"/>
        </w:rPr>
        <w:t xml:space="preserve"> A temporary or "uses" relationship where one class depends on another for some functionality.</w:t>
      </w:r>
    </w:p>
    <w:p w14:paraId="09568F28" w14:textId="77777777" w:rsidR="00211C1C" w:rsidRDefault="00211C1C" w:rsidP="00211C1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Example:</w:t>
      </w:r>
      <w:r>
        <w:rPr>
          <w:rFonts w:ascii="Arial" w:hAnsi="Arial" w:cs="Arial"/>
          <w:color w:val="1B1C1D"/>
        </w:rPr>
        <w:t xml:space="preserve"> A </w:t>
      </w: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ReportGenerator</w:t>
      </w:r>
      <w:proofErr w:type="spellEnd"/>
      <w:r>
        <w:rPr>
          <w:rFonts w:ascii="Arial" w:hAnsi="Arial" w:cs="Arial"/>
          <w:color w:val="1B1C1D"/>
        </w:rPr>
        <w:t xml:space="preserve"> depends on a </w:t>
      </w:r>
      <w:proofErr w:type="gram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Printer</w:t>
      </w:r>
      <w:proofErr w:type="gramEnd"/>
      <w:r>
        <w:rPr>
          <w:rFonts w:ascii="Arial" w:hAnsi="Arial" w:cs="Arial"/>
          <w:color w:val="1B1C1D"/>
        </w:rPr>
        <w:t>.</w:t>
      </w:r>
    </w:p>
    <w:p w14:paraId="58BEAD3F" w14:textId="77777777" w:rsidR="00211C1C" w:rsidRDefault="00211C1C" w:rsidP="00211C1C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46AD9613">
          <v:rect id="_x0000_i1044" style="width:0;height:1.5pt" o:hralign="center" o:hrstd="t" o:hrnoshade="t" o:hr="t" fillcolor="#1b1c1d" stroked="f"/>
        </w:pict>
      </w:r>
    </w:p>
    <w:p w14:paraId="2609412D" w14:textId="77777777" w:rsidR="00211C1C" w:rsidRDefault="00211C1C" w:rsidP="00211C1C">
      <w:pPr>
        <w:pStyle w:val="Heading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lastRenderedPageBreak/>
        <w:t>6. Generalization (Inheritance)</w:t>
      </w:r>
    </w:p>
    <w:p w14:paraId="4C16156B" w14:textId="77777777" w:rsidR="00211C1C" w:rsidRDefault="00211C1C" w:rsidP="00211C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Symbol:</w:t>
      </w:r>
      <w:r>
        <w:rPr>
          <w:rFonts w:ascii="Arial" w:hAnsi="Arial" w:cs="Arial"/>
          <w:color w:val="1B1C1D"/>
        </w:rPr>
        <w:t xml:space="preserve"> A solid line with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hollow arrowhead</w:t>
      </w:r>
      <w:r>
        <w:rPr>
          <w:rFonts w:ascii="Arial" w:hAnsi="Arial" w:cs="Arial"/>
          <w:color w:val="1B1C1D"/>
        </w:rPr>
        <w:t>.</w:t>
      </w:r>
    </w:p>
    <w:p w14:paraId="06407AF3" w14:textId="77777777" w:rsidR="00211C1C" w:rsidRDefault="00211C1C" w:rsidP="00211C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Meaning:</w:t>
      </w:r>
      <w:r>
        <w:rPr>
          <w:rFonts w:ascii="Arial" w:hAnsi="Arial" w:cs="Arial"/>
          <w:color w:val="1B1C1D"/>
        </w:rPr>
        <w:t xml:space="preserve"> An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"is-a"</w:t>
      </w:r>
      <w:r>
        <w:rPr>
          <w:rFonts w:ascii="Arial" w:hAnsi="Arial" w:cs="Arial"/>
          <w:color w:val="1B1C1D"/>
        </w:rPr>
        <w:t xml:space="preserve"> relationship where a subclass inherits from a superclass.</w:t>
      </w:r>
    </w:p>
    <w:p w14:paraId="72B95DEB" w14:textId="77777777" w:rsidR="00211C1C" w:rsidRDefault="00211C1C" w:rsidP="00211C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Example: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Dog</w:t>
      </w:r>
      <w:r>
        <w:rPr>
          <w:rFonts w:ascii="Arial" w:hAnsi="Arial" w:cs="Arial"/>
          <w:color w:val="1B1C1D"/>
        </w:rPr>
        <w:t xml:space="preserve"> is an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Animal</w:t>
      </w:r>
      <w:r>
        <w:rPr>
          <w:rFonts w:ascii="Arial" w:hAnsi="Arial" w:cs="Arial"/>
          <w:color w:val="1B1C1D"/>
        </w:rPr>
        <w:t>.</w:t>
      </w:r>
    </w:p>
    <w:p w14:paraId="4C54EF90" w14:textId="77777777" w:rsidR="00211C1C" w:rsidRDefault="00211C1C" w:rsidP="00211C1C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0C632CD9">
          <v:rect id="_x0000_i1045" style="width:0;height:1.5pt" o:hralign="center" o:hrstd="t" o:hrnoshade="t" o:hr="t" fillcolor="#1b1c1d" stroked="f"/>
        </w:pict>
      </w:r>
    </w:p>
    <w:p w14:paraId="7177566E" w14:textId="77777777" w:rsidR="00211C1C" w:rsidRDefault="00211C1C" w:rsidP="00211C1C">
      <w:pPr>
        <w:pStyle w:val="Heading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7. Realization (Implementation)</w:t>
      </w:r>
    </w:p>
    <w:p w14:paraId="0A3BA21D" w14:textId="77777777" w:rsidR="00211C1C" w:rsidRDefault="00211C1C" w:rsidP="00211C1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Symbol: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dashed line</w:t>
      </w:r>
      <w:r>
        <w:rPr>
          <w:rFonts w:ascii="Arial" w:hAnsi="Arial" w:cs="Arial"/>
          <w:color w:val="1B1C1D"/>
        </w:rPr>
        <w:t xml:space="preserve"> with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hollow arrowhead</w:t>
      </w:r>
      <w:r>
        <w:rPr>
          <w:rFonts w:ascii="Arial" w:hAnsi="Arial" w:cs="Arial"/>
          <w:color w:val="1B1C1D"/>
        </w:rPr>
        <w:t>.</w:t>
      </w:r>
    </w:p>
    <w:p w14:paraId="2CC6F898" w14:textId="77777777" w:rsidR="00211C1C" w:rsidRDefault="00211C1C" w:rsidP="00211C1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Meaning:</w:t>
      </w:r>
      <w:r>
        <w:rPr>
          <w:rFonts w:ascii="Arial" w:hAnsi="Arial" w:cs="Arial"/>
          <w:color w:val="1B1C1D"/>
        </w:rPr>
        <w:t xml:space="preserve"> A class implements the methods of an interface.</w:t>
      </w:r>
    </w:p>
    <w:p w14:paraId="683BB2B0" w14:textId="6B242C36" w:rsidR="00211C1C" w:rsidRDefault="00211C1C" w:rsidP="00211C1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Example:</w:t>
      </w:r>
      <w:r>
        <w:rPr>
          <w:rFonts w:ascii="Arial" w:hAnsi="Arial" w:cs="Arial"/>
          <w:color w:val="1B1C1D"/>
        </w:rPr>
        <w:t xml:space="preserve">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Car</w:t>
      </w:r>
      <w:r>
        <w:rPr>
          <w:rFonts w:ascii="Arial" w:hAnsi="Arial" w:cs="Arial"/>
          <w:color w:val="1B1C1D"/>
        </w:rPr>
        <w:t xml:space="preserve"> implements the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Vehicle</w:t>
      </w:r>
      <w:r>
        <w:rPr>
          <w:rFonts w:ascii="Arial" w:hAnsi="Arial" w:cs="Arial"/>
          <w:color w:val="1B1C1D"/>
        </w:rPr>
        <w:t xml:space="preserve"> interface.</w:t>
      </w:r>
    </w:p>
    <w:p w14:paraId="65C0FA7E" w14:textId="37569CC0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10C83796" w14:textId="6C09340E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381EF0A0" w14:textId="16020790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66E8E631" w14:textId="0FD3DF90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6C7522C7" w14:textId="7FF7FAE2" w:rsidR="00211C1C" w:rsidRDefault="00211C1C" w:rsidP="00211C1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5078A6">
        <w:rPr>
          <w:rFonts w:eastAsia="Times New Roman" w:cs="Times New Roman"/>
          <w:b/>
          <w:bCs/>
          <w:sz w:val="24"/>
          <w:szCs w:val="24"/>
          <w:highlight w:val="lightGray"/>
        </w:rPr>
        <w:t>Task</w:t>
      </w:r>
      <w:r>
        <w:rPr>
          <w:rFonts w:eastAsia="Times New Roman" w:cs="Times New Roman"/>
          <w:b/>
          <w:bCs/>
          <w:sz w:val="24"/>
          <w:szCs w:val="24"/>
          <w:highlight w:val="lightGray"/>
        </w:rPr>
        <w:t>3</w:t>
      </w:r>
      <w:r w:rsidRPr="005078A6">
        <w:rPr>
          <w:rFonts w:eastAsia="Times New Roman" w:cs="Times New Roman"/>
          <w:b/>
          <w:bCs/>
          <w:sz w:val="24"/>
          <w:szCs w:val="24"/>
          <w:highlight w:val="lightGray"/>
        </w:rPr>
        <w:t>: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64C425F9" w14:textId="77777777" w:rsidR="00211C1C" w:rsidRDefault="00211C1C" w:rsidP="00211C1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000000"/>
        </w:rPr>
        <w:t>package diagram representation of Command Design Pattern code</w:t>
      </w:r>
    </w:p>
    <w:p w14:paraId="4E345128" w14:textId="77777777" w:rsidR="00211C1C" w:rsidRDefault="00211C1C" w:rsidP="00211C1C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52FCCFE1" w14:textId="6F12F6E5" w:rsidR="00211C1C" w:rsidRDefault="00211C1C" w:rsidP="00211C1C">
      <w:pPr>
        <w:pStyle w:val="NormalWeb"/>
        <w:spacing w:before="0" w:beforeAutospacing="0" w:after="0" w:afterAutospacing="0"/>
      </w:pPr>
      <w:r>
        <w:rPr>
          <w:b/>
          <w:bCs/>
          <w:noProof/>
        </w:rPr>
        <w:drawing>
          <wp:inline distT="0" distB="0" distL="0" distR="0" wp14:anchorId="027B1C1F" wp14:editId="47F27647">
            <wp:extent cx="2431353" cy="2609257"/>
            <wp:effectExtent l="0" t="0" r="762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747" cy="26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AFB2" w14:textId="40DF06EC" w:rsidR="00211C1C" w:rsidRDefault="00211C1C" w:rsidP="00211C1C">
      <w:pPr>
        <w:pStyle w:val="NormalWeb"/>
        <w:spacing w:before="0" w:beforeAutospacing="0" w:after="0" w:afterAutospacing="0"/>
      </w:pPr>
    </w:p>
    <w:p w14:paraId="47195B9C" w14:textId="32DC3B47" w:rsidR="00211C1C" w:rsidRPr="00211C1C" w:rsidRDefault="00211C1C" w:rsidP="00211C1C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5DAD0D5" wp14:editId="768A6480">
            <wp:extent cx="5629275" cy="2140585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C1C" w:rsidRPr="0021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A1D"/>
    <w:multiLevelType w:val="multilevel"/>
    <w:tmpl w:val="5E04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6408"/>
    <w:multiLevelType w:val="multilevel"/>
    <w:tmpl w:val="C6E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1F19"/>
    <w:multiLevelType w:val="multilevel"/>
    <w:tmpl w:val="98A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D61C6"/>
    <w:multiLevelType w:val="multilevel"/>
    <w:tmpl w:val="7BA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44FE2"/>
    <w:multiLevelType w:val="multilevel"/>
    <w:tmpl w:val="89CE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15822"/>
    <w:multiLevelType w:val="multilevel"/>
    <w:tmpl w:val="D49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A08B1"/>
    <w:multiLevelType w:val="multilevel"/>
    <w:tmpl w:val="3E88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514BF"/>
    <w:multiLevelType w:val="multilevel"/>
    <w:tmpl w:val="36D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D2456"/>
    <w:multiLevelType w:val="multilevel"/>
    <w:tmpl w:val="6B9C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60CA5"/>
    <w:multiLevelType w:val="multilevel"/>
    <w:tmpl w:val="6B4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C0A73"/>
    <w:multiLevelType w:val="multilevel"/>
    <w:tmpl w:val="FC4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92EEF"/>
    <w:multiLevelType w:val="multilevel"/>
    <w:tmpl w:val="8DEA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50DC2"/>
    <w:multiLevelType w:val="multilevel"/>
    <w:tmpl w:val="E85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5152C"/>
    <w:multiLevelType w:val="multilevel"/>
    <w:tmpl w:val="F28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291811">
    <w:abstractNumId w:val="13"/>
  </w:num>
  <w:num w:numId="2" w16cid:durableId="496532096">
    <w:abstractNumId w:val="5"/>
  </w:num>
  <w:num w:numId="3" w16cid:durableId="1699430038">
    <w:abstractNumId w:val="8"/>
  </w:num>
  <w:num w:numId="4" w16cid:durableId="1266959753">
    <w:abstractNumId w:val="2"/>
  </w:num>
  <w:num w:numId="5" w16cid:durableId="1635673628">
    <w:abstractNumId w:val="11"/>
  </w:num>
  <w:num w:numId="6" w16cid:durableId="128255630">
    <w:abstractNumId w:val="3"/>
  </w:num>
  <w:num w:numId="7" w16cid:durableId="590698123">
    <w:abstractNumId w:val="6"/>
  </w:num>
  <w:num w:numId="8" w16cid:durableId="54622815">
    <w:abstractNumId w:val="0"/>
  </w:num>
  <w:num w:numId="9" w16cid:durableId="1380932467">
    <w:abstractNumId w:val="9"/>
  </w:num>
  <w:num w:numId="10" w16cid:durableId="233202413">
    <w:abstractNumId w:val="4"/>
  </w:num>
  <w:num w:numId="11" w16cid:durableId="1717240142">
    <w:abstractNumId w:val="1"/>
  </w:num>
  <w:num w:numId="12" w16cid:durableId="1257208849">
    <w:abstractNumId w:val="10"/>
  </w:num>
  <w:num w:numId="13" w16cid:durableId="1636178430">
    <w:abstractNumId w:val="12"/>
  </w:num>
  <w:num w:numId="14" w16cid:durableId="1774353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1C"/>
    <w:rsid w:val="00211C1C"/>
    <w:rsid w:val="00A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FB49"/>
  <w15:chartTrackingRefBased/>
  <w15:docId w15:val="{358F80DE-B555-46F7-9274-42E96281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1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11C1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1C1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C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2025-09-10T16:34:00Z</dcterms:created>
  <dcterms:modified xsi:type="dcterms:W3CDTF">2025-09-10T16:45:00Z</dcterms:modified>
</cp:coreProperties>
</file>