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F0EB" w14:textId="77777777" w:rsidR="00EE4B9B" w:rsidRDefault="00EE4B9B" w:rsidP="00EE4B9B">
      <w:pPr>
        <w:pStyle w:val="Heading1"/>
      </w:pPr>
      <w:r>
        <w:rPr>
          <w:rFonts w:ascii="Segoe UI Emoji" w:hAnsi="Segoe UI Emoji" w:cs="Segoe UI Emoji"/>
        </w:rPr>
        <w:t>📝</w:t>
      </w:r>
      <w:r>
        <w:t xml:space="preserve"> Daily Dev Log: Payroll Module </w:t>
      </w:r>
      <w:r>
        <w:rPr>
          <w:rFonts w:ascii="Segoe UI Emoji" w:hAnsi="Segoe UI Emoji" w:cs="Segoe UI Emoji"/>
        </w:rPr>
        <w:t>💻</w:t>
      </w:r>
    </w:p>
    <w:p w14:paraId="4211501F" w14:textId="77777777" w:rsidR="00EE4B9B" w:rsidRDefault="00EE4B9B" w:rsidP="00EE4B9B">
      <w:pPr>
        <w:pStyle w:val="Heading2"/>
      </w:pPr>
      <w:r>
        <w:t>Day 4: Payroll Logic (SQL Joins for Salary Computation)</w:t>
      </w:r>
    </w:p>
    <w:p w14:paraId="2D3B9805" w14:textId="77777777" w:rsidR="00EE4B9B" w:rsidRDefault="00EE4B9B" w:rsidP="00EE4B9B">
      <w:pPr>
        <w:pStyle w:val="NormalWeb"/>
      </w:pPr>
      <w:r>
        <w:t xml:space="preserve">Today, I focused on building the </w:t>
      </w:r>
      <w:r>
        <w:rPr>
          <w:b/>
          <w:bCs/>
        </w:rPr>
        <w:t>Payroll Module</w:t>
      </w:r>
      <w:r>
        <w:t xml:space="preserve"> for my HRMS project. The main goal was to implement the logic for salary computation and to use </w:t>
      </w:r>
      <w:r>
        <w:rPr>
          <w:b/>
          <w:bCs/>
        </w:rPr>
        <w:t>SQL JOINs</w:t>
      </w:r>
      <w:r>
        <w:t xml:space="preserve"> to enrich payroll records with employee and department details.</w:t>
      </w:r>
    </w:p>
    <w:p w14:paraId="6243BABA" w14:textId="77777777" w:rsidR="00EE4B9B" w:rsidRDefault="00EE4B9B" w:rsidP="00EE4B9B">
      <w:r>
        <w:pict w14:anchorId="6A1B419C">
          <v:rect id="_x0000_i1028" style="width:0;height:1.5pt" o:hralign="center" o:hrstd="t" o:hr="t" fillcolor="#a0a0a0" stroked="f"/>
        </w:pict>
      </w:r>
    </w:p>
    <w:p w14:paraId="5B5F5347" w14:textId="77777777" w:rsidR="00EE4B9B" w:rsidRDefault="00EE4B9B" w:rsidP="00EE4B9B">
      <w:pPr>
        <w:pStyle w:val="Heading3"/>
      </w:pPr>
      <w:r>
        <w:t>What I Accomplished</w:t>
      </w:r>
    </w:p>
    <w:p w14:paraId="730A9F3C" w14:textId="77777777" w:rsidR="00EE4B9B" w:rsidRDefault="00EE4B9B" w:rsidP="00EE4B9B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  <w:rFonts w:eastAsiaTheme="majorEastAsia"/>
          <w:b/>
          <w:bCs/>
        </w:rPr>
        <w:t>PayrollDAO</w:t>
      </w:r>
      <w:proofErr w:type="spellEnd"/>
      <w:r>
        <w:rPr>
          <w:b/>
          <w:bCs/>
        </w:rPr>
        <w:t xml:space="preserve"> Class:</w:t>
      </w:r>
      <w:r>
        <w:t xml:space="preserve"> I created a </w:t>
      </w:r>
      <w:proofErr w:type="spellStart"/>
      <w:r>
        <w:rPr>
          <w:rStyle w:val="HTMLCode"/>
          <w:rFonts w:eastAsiaTheme="majorEastAsia"/>
        </w:rPr>
        <w:t>PayrollDAO</w:t>
      </w:r>
      <w:proofErr w:type="spellEnd"/>
      <w:r>
        <w:t xml:space="preserve"> (Data Access Object) class to handle all database operations related to payroll records. This includes standard CRUD (Create, Read, Update, Delete) methods.</w:t>
      </w:r>
    </w:p>
    <w:p w14:paraId="798BB5D5" w14:textId="53EC99FB" w:rsidR="00EE4B9B" w:rsidRDefault="00EE4B9B" w:rsidP="00EE4B9B">
      <w:pPr>
        <w:pStyle w:val="NormalWeb"/>
        <w:numPr>
          <w:ilvl w:val="1"/>
          <w:numId w:val="16"/>
        </w:numPr>
      </w:pPr>
      <w:r>
        <w:t xml:space="preserve">A key method I implemented was one that retrieves all payroll records, but with additional information about the employee and their department. This was done using a SQL </w:t>
      </w:r>
      <w:r>
        <w:rPr>
          <w:rStyle w:val="HTMLCode"/>
          <w:rFonts w:eastAsiaTheme="majorEastAsia"/>
        </w:rPr>
        <w:t>JOIN</w:t>
      </w:r>
      <w:r>
        <w:t xml:space="preserve"> query.</w:t>
      </w:r>
    </w:p>
    <w:p w14:paraId="36DC231A" w14:textId="77777777" w:rsidR="003D69F6" w:rsidRDefault="003D69F6" w:rsidP="00EE4B9B">
      <w:pPr>
        <w:pStyle w:val="NormalWeb"/>
        <w:numPr>
          <w:ilvl w:val="1"/>
          <w:numId w:val="16"/>
        </w:numPr>
      </w:pPr>
    </w:p>
    <w:p w14:paraId="7FCBA216" w14:textId="77777777" w:rsidR="00EE4B9B" w:rsidRDefault="00EE4B9B" w:rsidP="00EE4B9B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  <w:b/>
          <w:bCs/>
        </w:rPr>
        <w:t>Payroll</w:t>
      </w:r>
      <w:r>
        <w:rPr>
          <w:b/>
          <w:bCs/>
        </w:rPr>
        <w:t xml:space="preserve"> Class:</w:t>
      </w:r>
      <w:r>
        <w:t xml:space="preserve"> I updated the </w:t>
      </w:r>
      <w:proofErr w:type="gramStart"/>
      <w:r>
        <w:rPr>
          <w:rStyle w:val="HTMLCode"/>
          <w:rFonts w:eastAsiaTheme="majorEastAsia"/>
        </w:rPr>
        <w:t>Payroll</w:t>
      </w:r>
      <w:proofErr w:type="gramEnd"/>
      <w:r>
        <w:t xml:space="preserve"> class to include fields like </w:t>
      </w:r>
      <w:proofErr w:type="spellStart"/>
      <w:r>
        <w:rPr>
          <w:rStyle w:val="HTMLCode"/>
          <w:rFonts w:eastAsiaTheme="majorEastAsia"/>
        </w:rPr>
        <w:t>employeeName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departmentName</w:t>
      </w:r>
      <w:proofErr w:type="spellEnd"/>
      <w:r>
        <w:t xml:space="preserve">. These fields are crucial for storing the data fetched from the </w:t>
      </w:r>
      <w:r>
        <w:rPr>
          <w:rStyle w:val="HTMLCode"/>
          <w:rFonts w:eastAsiaTheme="majorEastAsia"/>
        </w:rPr>
        <w:t>JOIN</w:t>
      </w:r>
      <w:r>
        <w:t xml:space="preserve"> query, allowing the application to display more meaningful information than just an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t>.</w:t>
      </w:r>
    </w:p>
    <w:p w14:paraId="421633FB" w14:textId="363B6C05" w:rsidR="00EE4B9B" w:rsidRDefault="00EE4B9B" w:rsidP="00EE4B9B">
      <w:pPr>
        <w:pStyle w:val="NormalWeb"/>
        <w:numPr>
          <w:ilvl w:val="1"/>
          <w:numId w:val="16"/>
        </w:numPr>
      </w:pPr>
      <w:r>
        <w:t xml:space="preserve">To make the class more flexible, I created multiple constructors. For example, one is used for inserting new records, while another is tailored to handle the results from </w:t>
      </w:r>
      <w:r>
        <w:rPr>
          <w:rStyle w:val="HTMLCode"/>
          <w:rFonts w:eastAsiaTheme="majorEastAsia"/>
        </w:rPr>
        <w:t>JOIN</w:t>
      </w:r>
      <w:r>
        <w:t xml:space="preserve"> queries.</w:t>
      </w:r>
    </w:p>
    <w:p w14:paraId="20ABD1E9" w14:textId="77777777" w:rsidR="003D69F6" w:rsidRDefault="003D69F6" w:rsidP="00EE4B9B">
      <w:pPr>
        <w:pStyle w:val="NormalWeb"/>
        <w:numPr>
          <w:ilvl w:val="1"/>
          <w:numId w:val="16"/>
        </w:numPr>
      </w:pPr>
    </w:p>
    <w:p w14:paraId="68D5061D" w14:textId="77777777" w:rsidR="00EE4B9B" w:rsidRDefault="00EE4B9B" w:rsidP="00EE4B9B">
      <w:pPr>
        <w:pStyle w:val="NormalWeb"/>
        <w:numPr>
          <w:ilvl w:val="0"/>
          <w:numId w:val="16"/>
        </w:numPr>
      </w:pPr>
      <w:r>
        <w:rPr>
          <w:b/>
          <w:bCs/>
        </w:rPr>
        <w:t>SQL Joins:</w:t>
      </w:r>
      <w:r>
        <w:t xml:space="preserve"> I wrote a SQL query that uses </w:t>
      </w:r>
      <w:r>
        <w:rPr>
          <w:rStyle w:val="HTMLCode"/>
          <w:rFonts w:eastAsiaTheme="majorEastAsia"/>
        </w:rPr>
        <w:t>JOIN</w:t>
      </w:r>
      <w:r>
        <w:t xml:space="preserve"> to combine data from three separate tables: </w:t>
      </w:r>
      <w:r>
        <w:rPr>
          <w:rStyle w:val="HTMLCode"/>
          <w:rFonts w:eastAsiaTheme="majorEastAsia"/>
        </w:rPr>
        <w:t>payrolls</w:t>
      </w:r>
      <w:r>
        <w:t xml:space="preserve">, </w:t>
      </w:r>
      <w:r>
        <w:rPr>
          <w:rStyle w:val="HTMLCode"/>
          <w:rFonts w:eastAsiaTheme="majorEastAsia"/>
        </w:rPr>
        <w:t>employees</w:t>
      </w:r>
      <w:r>
        <w:t xml:space="preserve">, and </w:t>
      </w:r>
      <w:r>
        <w:rPr>
          <w:rStyle w:val="HTMLCode"/>
          <w:rFonts w:eastAsiaTheme="majorEastAsia"/>
        </w:rPr>
        <w:t>departments</w:t>
      </w:r>
      <w:r>
        <w:t>. This query allows me to retrieve a comprehensive view of payroll data, including the employee's name and their department's name.</w:t>
      </w:r>
    </w:p>
    <w:p w14:paraId="4F586FE2" w14:textId="77777777" w:rsidR="00EE4B9B" w:rsidRDefault="00EE4B9B" w:rsidP="00EE4B9B">
      <w:r>
        <w:rPr>
          <w:rStyle w:val="ng-tns-c2829442937-23"/>
        </w:rPr>
        <w:t>SQL</w:t>
      </w:r>
    </w:p>
    <w:p w14:paraId="0EC919C8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SELECT</w:t>
      </w:r>
    </w:p>
    <w:p w14:paraId="53EEB79D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p.id,</w:t>
      </w:r>
    </w:p>
    <w:p w14:paraId="0806F774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e.id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emp_id</w:t>
      </w:r>
      <w:proofErr w:type="spellEnd"/>
      <w:r>
        <w:rPr>
          <w:rStyle w:val="HTMLCode"/>
          <w:rFonts w:eastAsiaTheme="majorEastAsia"/>
        </w:rPr>
        <w:t>,</w:t>
      </w:r>
    </w:p>
    <w:p w14:paraId="0E4FC275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e.name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emp_name</w:t>
      </w:r>
      <w:proofErr w:type="spellEnd"/>
      <w:r>
        <w:rPr>
          <w:rStyle w:val="HTMLCode"/>
          <w:rFonts w:eastAsiaTheme="majorEastAsia"/>
        </w:rPr>
        <w:t>,</w:t>
      </w:r>
    </w:p>
    <w:p w14:paraId="24E3C784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d.name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dept_name</w:t>
      </w:r>
      <w:proofErr w:type="spellEnd"/>
      <w:r>
        <w:rPr>
          <w:rStyle w:val="HTMLCode"/>
          <w:rFonts w:eastAsiaTheme="majorEastAsia"/>
        </w:rPr>
        <w:t>,</w:t>
      </w:r>
    </w:p>
    <w:p w14:paraId="5169D198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p.basic</w:t>
      </w:r>
      <w:proofErr w:type="spellEnd"/>
      <w:proofErr w:type="gramEnd"/>
      <w:r>
        <w:rPr>
          <w:rStyle w:val="HTMLCode"/>
          <w:rFonts w:eastAsiaTheme="majorEastAsia"/>
        </w:rPr>
        <w:t>,</w:t>
      </w:r>
    </w:p>
    <w:p w14:paraId="639A885D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p.hra</w:t>
      </w:r>
      <w:proofErr w:type="spellEnd"/>
      <w:r>
        <w:rPr>
          <w:rStyle w:val="HTMLCode"/>
          <w:rFonts w:eastAsiaTheme="majorEastAsia"/>
        </w:rPr>
        <w:t>,</w:t>
      </w:r>
    </w:p>
    <w:p w14:paraId="3A6E30F3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p.allowances</w:t>
      </w:r>
      <w:proofErr w:type="spellEnd"/>
      <w:proofErr w:type="gramEnd"/>
      <w:r>
        <w:rPr>
          <w:rStyle w:val="HTMLCode"/>
          <w:rFonts w:eastAsiaTheme="majorEastAsia"/>
        </w:rPr>
        <w:t>,</w:t>
      </w:r>
    </w:p>
    <w:p w14:paraId="3058B9F6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p.deductions</w:t>
      </w:r>
      <w:proofErr w:type="spellEnd"/>
      <w:proofErr w:type="gramEnd"/>
      <w:r>
        <w:rPr>
          <w:rStyle w:val="HTMLCode"/>
          <w:rFonts w:eastAsiaTheme="majorEastAsia"/>
        </w:rPr>
        <w:t>,</w:t>
      </w:r>
    </w:p>
    <w:p w14:paraId="56E2EA7B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p.net_salary</w:t>
      </w:r>
      <w:proofErr w:type="spellEnd"/>
      <w:r>
        <w:rPr>
          <w:rStyle w:val="HTMLCode"/>
          <w:rFonts w:eastAsiaTheme="majorEastAsia"/>
        </w:rPr>
        <w:t>,</w:t>
      </w:r>
    </w:p>
    <w:p w14:paraId="5A4A61E6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p.pay_date</w:t>
      </w:r>
      <w:proofErr w:type="spellEnd"/>
    </w:p>
    <w:p w14:paraId="729AA000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payrolls p</w:t>
      </w:r>
    </w:p>
    <w:p w14:paraId="30F90BF9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JOIN</w:t>
      </w:r>
      <w:r>
        <w:rPr>
          <w:rStyle w:val="HTMLCode"/>
          <w:rFonts w:eastAsiaTheme="majorEastAsia"/>
        </w:rPr>
        <w:t xml:space="preserve"> employees e</w:t>
      </w:r>
    </w:p>
    <w:p w14:paraId="5D4D1F8E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p.employee</w:t>
      </w:r>
      <w:proofErr w:type="gramEnd"/>
      <w:r>
        <w:rPr>
          <w:rStyle w:val="HTMLCode"/>
          <w:rFonts w:eastAsiaTheme="majorEastAsia"/>
        </w:rPr>
        <w:t>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e.id</w:t>
      </w:r>
    </w:p>
    <w:p w14:paraId="72C06B17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JOIN</w:t>
      </w:r>
      <w:r>
        <w:rPr>
          <w:rStyle w:val="HTMLCode"/>
          <w:rFonts w:eastAsiaTheme="majorEastAsia"/>
        </w:rPr>
        <w:t xml:space="preserve"> departments d</w:t>
      </w:r>
    </w:p>
    <w:p w14:paraId="5AD94FC2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e.department</w:t>
      </w:r>
      <w:proofErr w:type="gramEnd"/>
      <w:r>
        <w:rPr>
          <w:rStyle w:val="HTMLCode"/>
          <w:rFonts w:eastAsiaTheme="majorEastAsia"/>
        </w:rPr>
        <w:t>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d.id</w:t>
      </w:r>
    </w:p>
    <w:p w14:paraId="5DD5AFCC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ORDER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BY</w:t>
      </w:r>
    </w:p>
    <w:p w14:paraId="69C61BA5" w14:textId="77777777" w:rsidR="00EE4B9B" w:rsidRDefault="00EE4B9B" w:rsidP="00EE4B9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p.pay_date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DESC</w:t>
      </w:r>
      <w:r>
        <w:rPr>
          <w:rStyle w:val="HTMLCode"/>
          <w:rFonts w:eastAsiaTheme="majorEastAsia"/>
        </w:rPr>
        <w:t>;</w:t>
      </w:r>
    </w:p>
    <w:p w14:paraId="701F706A" w14:textId="77777777" w:rsidR="00EE4B9B" w:rsidRDefault="00EE4B9B" w:rsidP="00EE4B9B">
      <w:pPr>
        <w:pStyle w:val="NormalWeb"/>
        <w:numPr>
          <w:ilvl w:val="0"/>
          <w:numId w:val="17"/>
        </w:numPr>
      </w:pPr>
      <w:r>
        <w:rPr>
          <w:b/>
          <w:bCs/>
        </w:rPr>
        <w:t>Queue-based Payroll Processing:</w:t>
      </w:r>
      <w:r>
        <w:t xml:space="preserve"> I experimented with using a </w:t>
      </w:r>
      <w:r>
        <w:rPr>
          <w:rStyle w:val="HTMLCode"/>
          <w:rFonts w:eastAsiaTheme="majorEastAsia"/>
          <w:b/>
          <w:bCs/>
        </w:rPr>
        <w:t>LinkedList</w:t>
      </w:r>
      <w:r>
        <w:t xml:space="preserve"> as a queue to process multiple payroll records. This </w:t>
      </w:r>
      <w:r>
        <w:rPr>
          <w:b/>
          <w:bCs/>
        </w:rPr>
        <w:t>FIFO</w:t>
      </w:r>
      <w:r>
        <w:t xml:space="preserve"> (First-In, First-Out) structure ensures that salaries are processed in a specific, sequential order, which is good for batch processing.</w:t>
      </w:r>
    </w:p>
    <w:p w14:paraId="01288CCC" w14:textId="77777777" w:rsidR="00EE4B9B" w:rsidRDefault="00EE4B9B" w:rsidP="00EE4B9B">
      <w:r>
        <w:pict w14:anchorId="32B0EC1E">
          <v:rect id="_x0000_i1029" style="width:0;height:1.5pt" o:hralign="center" o:hrstd="t" o:hr="t" fillcolor="#a0a0a0" stroked="f"/>
        </w:pict>
      </w:r>
    </w:p>
    <w:p w14:paraId="0BAE0C02" w14:textId="77777777" w:rsidR="00EE4B9B" w:rsidRDefault="00EE4B9B" w:rsidP="00EE4B9B">
      <w:pPr>
        <w:pStyle w:val="Heading3"/>
      </w:pPr>
      <w:r>
        <w:t>Output Examples</w:t>
      </w:r>
    </w:p>
    <w:p w14:paraId="2F0F6E6A" w14:textId="77777777" w:rsidR="00EE4B9B" w:rsidRDefault="00EE4B9B" w:rsidP="00EE4B9B">
      <w:pPr>
        <w:pStyle w:val="NormalWeb"/>
      </w:pPr>
      <w:r>
        <w:t xml:space="preserve">This illustrates the value of using </w:t>
      </w:r>
      <w:r>
        <w:rPr>
          <w:rStyle w:val="HTMLCode"/>
          <w:rFonts w:eastAsiaTheme="majorEastAsia"/>
        </w:rPr>
        <w:t>JOIN</w:t>
      </w:r>
      <w:r>
        <w:t xml:space="preserve"> queries:</w:t>
      </w:r>
    </w:p>
    <w:p w14:paraId="7E0B94A2" w14:textId="7AA0A62B" w:rsidR="00EE4B9B" w:rsidRPr="003D69F6" w:rsidRDefault="00EE4B9B" w:rsidP="00EE4B9B">
      <w:pPr>
        <w:pStyle w:val="NormalWeb"/>
        <w:numPr>
          <w:ilvl w:val="0"/>
          <w:numId w:val="18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Without JOIN (just payroll data):</w:t>
      </w:r>
      <w:r>
        <w:t xml:space="preserve"> </w:t>
      </w:r>
      <w:proofErr w:type="gramStart"/>
      <w:r>
        <w:rPr>
          <w:rStyle w:val="HTMLCode"/>
          <w:rFonts w:eastAsiaTheme="majorEastAsia"/>
        </w:rPr>
        <w:t>Payroll{</w:t>
      </w:r>
      <w:proofErr w:type="gramEnd"/>
      <w:r>
        <w:rPr>
          <w:rStyle w:val="HTMLCode"/>
          <w:rFonts w:eastAsiaTheme="majorEastAsia"/>
        </w:rPr>
        <w:t xml:space="preserve">id=1,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=101, </w:t>
      </w:r>
      <w:proofErr w:type="spellStart"/>
      <w:r>
        <w:rPr>
          <w:rStyle w:val="HTMLCode"/>
          <w:rFonts w:eastAsiaTheme="majorEastAsia"/>
        </w:rPr>
        <w:t>employeeName</w:t>
      </w:r>
      <w:proofErr w:type="spellEnd"/>
      <w:r>
        <w:rPr>
          <w:rStyle w:val="HTMLCode"/>
          <w:rFonts w:eastAsiaTheme="majorEastAsia"/>
        </w:rPr>
        <w:t xml:space="preserve">='null', </w:t>
      </w:r>
      <w:proofErr w:type="spellStart"/>
      <w:r>
        <w:rPr>
          <w:rStyle w:val="HTMLCode"/>
          <w:rFonts w:eastAsiaTheme="majorEastAsia"/>
        </w:rPr>
        <w:t>departmentName</w:t>
      </w:r>
      <w:proofErr w:type="spellEnd"/>
      <w:r>
        <w:rPr>
          <w:rStyle w:val="HTMLCode"/>
          <w:rFonts w:eastAsiaTheme="majorEastAsia"/>
        </w:rPr>
        <w:t xml:space="preserve">='null', basic=5000.0, </w:t>
      </w:r>
      <w:proofErr w:type="spellStart"/>
      <w:r>
        <w:rPr>
          <w:rStyle w:val="HTMLCode"/>
          <w:rFonts w:eastAsiaTheme="majorEastAsia"/>
        </w:rPr>
        <w:t>hra</w:t>
      </w:r>
      <w:proofErr w:type="spellEnd"/>
      <w:r>
        <w:rPr>
          <w:rStyle w:val="HTMLCode"/>
          <w:rFonts w:eastAsiaTheme="majorEastAsia"/>
        </w:rPr>
        <w:t xml:space="preserve">=2000.0, allowances=1000.0, deductions=500.0, </w:t>
      </w:r>
      <w:proofErr w:type="spellStart"/>
      <w:r>
        <w:rPr>
          <w:rStyle w:val="HTMLCode"/>
          <w:rFonts w:eastAsiaTheme="majorEastAsia"/>
        </w:rPr>
        <w:t>netSalary</w:t>
      </w:r>
      <w:proofErr w:type="spellEnd"/>
      <w:r>
        <w:rPr>
          <w:rStyle w:val="HTMLCode"/>
          <w:rFonts w:eastAsiaTheme="majorEastAsia"/>
        </w:rPr>
        <w:t xml:space="preserve">=7500.0, </w:t>
      </w:r>
      <w:proofErr w:type="spellStart"/>
      <w:r>
        <w:rPr>
          <w:rStyle w:val="HTMLCode"/>
          <w:rFonts w:eastAsiaTheme="majorEastAsia"/>
        </w:rPr>
        <w:t>payDate</w:t>
      </w:r>
      <w:proofErr w:type="spellEnd"/>
      <w:r>
        <w:rPr>
          <w:rStyle w:val="HTMLCode"/>
          <w:rFonts w:eastAsiaTheme="majorEastAsia"/>
        </w:rPr>
        <w:t>=2025-09-14}</w:t>
      </w:r>
    </w:p>
    <w:p w14:paraId="0013A740" w14:textId="77777777" w:rsidR="003D69F6" w:rsidRDefault="003D69F6" w:rsidP="00EE4B9B">
      <w:pPr>
        <w:pStyle w:val="NormalWeb"/>
        <w:numPr>
          <w:ilvl w:val="0"/>
          <w:numId w:val="18"/>
        </w:numPr>
      </w:pPr>
    </w:p>
    <w:p w14:paraId="1D521549" w14:textId="77777777" w:rsidR="00EE4B9B" w:rsidRDefault="00EE4B9B" w:rsidP="00EE4B9B">
      <w:pPr>
        <w:pStyle w:val="NormalWeb"/>
        <w:numPr>
          <w:ilvl w:val="0"/>
          <w:numId w:val="18"/>
        </w:numPr>
      </w:pPr>
      <w:r>
        <w:rPr>
          <w:b/>
          <w:bCs/>
        </w:rPr>
        <w:t>With JOIN (includes employee + department details):</w:t>
      </w:r>
      <w:r>
        <w:t xml:space="preserve"> </w:t>
      </w:r>
      <w:proofErr w:type="spellStart"/>
      <w:r>
        <w:rPr>
          <w:rStyle w:val="HTMLCode"/>
          <w:rFonts w:eastAsiaTheme="majorEastAsia"/>
        </w:rPr>
        <w:t>PayrollID</w:t>
      </w:r>
      <w:proofErr w:type="spellEnd"/>
      <w:r>
        <w:rPr>
          <w:rStyle w:val="HTMLCode"/>
          <w:rFonts w:eastAsiaTheme="majorEastAsia"/>
        </w:rPr>
        <w:t xml:space="preserve">=1 | </w:t>
      </w:r>
      <w:proofErr w:type="spellStart"/>
      <w:r>
        <w:rPr>
          <w:rStyle w:val="HTMLCode"/>
          <w:rFonts w:eastAsiaTheme="majorEastAsia"/>
        </w:rPr>
        <w:t>EmpID</w:t>
      </w:r>
      <w:proofErr w:type="spellEnd"/>
      <w:r>
        <w:rPr>
          <w:rStyle w:val="HTMLCode"/>
          <w:rFonts w:eastAsiaTheme="majorEastAsia"/>
        </w:rPr>
        <w:t xml:space="preserve">=101 | Name=John Doe | Dept=IT | </w:t>
      </w:r>
      <w:proofErr w:type="spellStart"/>
      <w:r>
        <w:rPr>
          <w:rStyle w:val="HTMLCode"/>
          <w:rFonts w:eastAsiaTheme="majorEastAsia"/>
        </w:rPr>
        <w:t>NetSalary</w:t>
      </w:r>
      <w:proofErr w:type="spellEnd"/>
      <w:r>
        <w:rPr>
          <w:rStyle w:val="HTMLCode"/>
          <w:rFonts w:eastAsiaTheme="majorEastAsia"/>
        </w:rPr>
        <w:t>=7500.00 | Date=2025-09-14</w:t>
      </w:r>
    </w:p>
    <w:p w14:paraId="71074824" w14:textId="77777777" w:rsidR="00EE4B9B" w:rsidRDefault="00EE4B9B" w:rsidP="00EE4B9B">
      <w:r>
        <w:pict w14:anchorId="485F0AB2">
          <v:rect id="_x0000_i1030" style="width:0;height:1.5pt" o:hralign="center" o:hrstd="t" o:hr="t" fillcolor="#a0a0a0" stroked="f"/>
        </w:pict>
      </w:r>
    </w:p>
    <w:p w14:paraId="3F6776E1" w14:textId="77777777" w:rsidR="00EE4B9B" w:rsidRDefault="00EE4B9B" w:rsidP="00EE4B9B">
      <w:pPr>
        <w:pStyle w:val="Heading3"/>
      </w:pPr>
      <w:r>
        <w:t>Key Takeaways</w:t>
      </w:r>
    </w:p>
    <w:p w14:paraId="7F485B7E" w14:textId="77777777" w:rsidR="00EE4B9B" w:rsidRDefault="00EE4B9B" w:rsidP="00EE4B9B">
      <w:pPr>
        <w:pStyle w:val="NormalWeb"/>
      </w:pPr>
      <w:r>
        <w:t>This session was very productive, and I learned several important concepts:</w:t>
      </w:r>
    </w:p>
    <w:p w14:paraId="15EAF51A" w14:textId="77777777" w:rsidR="00EE4B9B" w:rsidRDefault="00EE4B9B" w:rsidP="00EE4B9B">
      <w:pPr>
        <w:pStyle w:val="NormalWeb"/>
        <w:numPr>
          <w:ilvl w:val="0"/>
          <w:numId w:val="19"/>
        </w:numPr>
      </w:pPr>
      <w:r>
        <w:rPr>
          <w:b/>
          <w:bCs/>
        </w:rPr>
        <w:t>Net Salary Calculation:</w:t>
      </w:r>
      <w:r>
        <w:t xml:space="preserve"> The formula is straightforward: </w:t>
      </w:r>
      <w:r>
        <w:rPr>
          <w:rStyle w:val="HTMLCode"/>
          <w:rFonts w:eastAsiaTheme="majorEastAsia"/>
        </w:rPr>
        <w:t>Net Salary = Basic + HRA + Allowances - Deductions</w:t>
      </w:r>
      <w:r>
        <w:t>.</w:t>
      </w:r>
    </w:p>
    <w:p w14:paraId="71C99187" w14:textId="77777777" w:rsidR="00EE4B9B" w:rsidRDefault="00EE4B9B" w:rsidP="00EE4B9B">
      <w:pPr>
        <w:pStyle w:val="NormalWeb"/>
        <w:numPr>
          <w:ilvl w:val="0"/>
          <w:numId w:val="19"/>
        </w:numPr>
      </w:pPr>
      <w:r>
        <w:rPr>
          <w:b/>
          <w:bCs/>
        </w:rPr>
        <w:t xml:space="preserve">SQL </w:t>
      </w:r>
      <w:r>
        <w:rPr>
          <w:rStyle w:val="HTMLCode"/>
          <w:rFonts w:eastAsiaTheme="majorEastAsia"/>
          <w:b/>
          <w:bCs/>
        </w:rPr>
        <w:t>INNER JOIN</w:t>
      </w:r>
      <w:r>
        <w:rPr>
          <w:b/>
          <w:bCs/>
        </w:rPr>
        <w:t>:</w:t>
      </w:r>
      <w:r>
        <w:t xml:space="preserve"> I now have a solid understanding of how to use </w:t>
      </w:r>
      <w:r>
        <w:rPr>
          <w:rStyle w:val="HTMLCode"/>
          <w:rFonts w:eastAsiaTheme="majorEastAsia"/>
        </w:rPr>
        <w:t>INNER JOIN</w:t>
      </w:r>
      <w:r>
        <w:t xml:space="preserve"> to effectively link related tables and retrieve a single, unified result set.</w:t>
      </w:r>
    </w:p>
    <w:p w14:paraId="5CE0D2E4" w14:textId="77777777" w:rsidR="00EE4B9B" w:rsidRDefault="00EE4B9B" w:rsidP="00EE4B9B">
      <w:pPr>
        <w:pStyle w:val="NormalWeb"/>
        <w:numPr>
          <w:ilvl w:val="0"/>
          <w:numId w:val="19"/>
        </w:numPr>
      </w:pPr>
      <w:r>
        <w:rPr>
          <w:b/>
          <w:bCs/>
        </w:rPr>
        <w:t>DAO Pattern:</w:t>
      </w:r>
      <w:r>
        <w:t xml:space="preserve"> This experience reinforced the importance of the </w:t>
      </w:r>
      <w:r>
        <w:rPr>
          <w:b/>
          <w:bCs/>
        </w:rPr>
        <w:t>DAO (Data Access Object)</w:t>
      </w:r>
      <w:r>
        <w:t xml:space="preserve"> design pattern, which keeps database-specific code separate from the main business logic.</w:t>
      </w:r>
    </w:p>
    <w:p w14:paraId="38074F91" w14:textId="77777777" w:rsidR="00EE4B9B" w:rsidRDefault="00EE4B9B" w:rsidP="00EE4B9B">
      <w:pPr>
        <w:pStyle w:val="NormalWeb"/>
        <w:numPr>
          <w:ilvl w:val="0"/>
          <w:numId w:val="19"/>
        </w:numPr>
      </w:pPr>
      <w:r>
        <w:rPr>
          <w:b/>
          <w:bCs/>
        </w:rPr>
        <w:t>Queues:</w:t>
      </w:r>
      <w:r>
        <w:t xml:space="preserve"> I learned how a </w:t>
      </w:r>
      <w:r>
        <w:rPr>
          <w:b/>
          <w:bCs/>
        </w:rPr>
        <w:t>queue</w:t>
      </w:r>
      <w:r>
        <w:t xml:space="preserve"> can be a powerful tool for managing batch processes, like handling a large number of payroll computations.</w:t>
      </w:r>
    </w:p>
    <w:p w14:paraId="0B84463F" w14:textId="77777777" w:rsidR="00EE4B9B" w:rsidRDefault="00EE4B9B" w:rsidP="00EE4B9B">
      <w:r>
        <w:pict w14:anchorId="012A39AA">
          <v:rect id="_x0000_i1031" style="width:0;height:1.5pt" o:hralign="center" o:hrstd="t" o:hr="t" fillcolor="#a0a0a0" stroked="f"/>
        </w:pict>
      </w:r>
    </w:p>
    <w:p w14:paraId="6C8786D2" w14:textId="77777777" w:rsidR="00EE4B9B" w:rsidRDefault="00EE4B9B" w:rsidP="00EE4B9B">
      <w:pPr>
        <w:pStyle w:val="Heading3"/>
      </w:pPr>
      <w:r>
        <w:lastRenderedPageBreak/>
        <w:t>Challenges Encountered</w:t>
      </w:r>
    </w:p>
    <w:p w14:paraId="264C1F60" w14:textId="77777777" w:rsidR="00EE4B9B" w:rsidRDefault="00EE4B9B" w:rsidP="00EE4B9B">
      <w:pPr>
        <w:pStyle w:val="NormalWeb"/>
        <w:numPr>
          <w:ilvl w:val="0"/>
          <w:numId w:val="20"/>
        </w:numPr>
      </w:pPr>
      <w:r>
        <w:rPr>
          <w:b/>
          <w:bCs/>
        </w:rPr>
        <w:t>Class Mapping:</w:t>
      </w:r>
      <w:r>
        <w:t xml:space="preserve"> A key challenge was remembering to correctly map the </w:t>
      </w:r>
      <w:proofErr w:type="spellStart"/>
      <w:r>
        <w:rPr>
          <w:rStyle w:val="HTMLCode"/>
          <w:rFonts w:eastAsiaTheme="majorEastAsia"/>
        </w:rPr>
        <w:t>employeeName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departmentName</w:t>
      </w:r>
      <w:proofErr w:type="spellEnd"/>
      <w:r>
        <w:t xml:space="preserve"> fields within the </w:t>
      </w:r>
      <w:proofErr w:type="gramStart"/>
      <w:r>
        <w:rPr>
          <w:rStyle w:val="HTMLCode"/>
          <w:rFonts w:eastAsiaTheme="majorEastAsia"/>
        </w:rPr>
        <w:t>Payroll</w:t>
      </w:r>
      <w:proofErr w:type="gramEnd"/>
      <w:r>
        <w:t xml:space="preserve"> class to the data returned by the </w:t>
      </w:r>
      <w:r>
        <w:rPr>
          <w:rStyle w:val="HTMLCode"/>
          <w:rFonts w:eastAsiaTheme="majorEastAsia"/>
        </w:rPr>
        <w:t>JOIN</w:t>
      </w:r>
      <w:r>
        <w:t xml:space="preserve"> query. Initially, they were left as </w:t>
      </w:r>
      <w:r>
        <w:rPr>
          <w:rStyle w:val="HTMLCode"/>
          <w:rFonts w:eastAsiaTheme="majorEastAsia"/>
        </w:rPr>
        <w:t>null</w:t>
      </w:r>
      <w:r>
        <w:t>.</w:t>
      </w:r>
    </w:p>
    <w:p w14:paraId="515C6DBB" w14:textId="77777777" w:rsidR="00EE4B9B" w:rsidRDefault="00EE4B9B" w:rsidP="00EE4B9B">
      <w:pPr>
        <w:pStyle w:val="NormalWeb"/>
        <w:numPr>
          <w:ilvl w:val="0"/>
          <w:numId w:val="20"/>
        </w:numPr>
      </w:pPr>
      <w:r>
        <w:rPr>
          <w:b/>
          <w:bCs/>
        </w:rPr>
        <w:t>Query Syntax:</w:t>
      </w:r>
      <w:r>
        <w:t xml:space="preserve"> Writing the </w:t>
      </w:r>
      <w:r>
        <w:rPr>
          <w:rStyle w:val="HTMLCode"/>
          <w:rFonts w:eastAsiaTheme="majorEastAsia"/>
        </w:rPr>
        <w:t>JOIN</w:t>
      </w:r>
      <w:r>
        <w:t xml:space="preserve"> query was a bit tricky at first, especially getting the </w:t>
      </w:r>
      <w:r>
        <w:rPr>
          <w:rStyle w:val="HTMLCode"/>
          <w:rFonts w:eastAsiaTheme="majorEastAsia"/>
        </w:rPr>
        <w:t>ON</w:t>
      </w:r>
      <w:r>
        <w:t xml:space="preserve"> clause right, but it became much clearer after some practice.</w:t>
      </w:r>
    </w:p>
    <w:p w14:paraId="61EA8030" w14:textId="77777777" w:rsidR="00EE4B9B" w:rsidRDefault="00EE4B9B" w:rsidP="00EE4B9B">
      <w:pPr>
        <w:pStyle w:val="NormalWeb"/>
        <w:numPr>
          <w:ilvl w:val="0"/>
          <w:numId w:val="20"/>
        </w:numPr>
      </w:pPr>
      <w:r>
        <w:rPr>
          <w:b/>
          <w:bCs/>
        </w:rPr>
        <w:t>Error Handling:</w:t>
      </w:r>
      <w:r>
        <w:t xml:space="preserve"> I also worked on properly handling </w:t>
      </w:r>
      <w:r>
        <w:rPr>
          <w:b/>
          <w:bCs/>
        </w:rPr>
        <w:t>SQL exceptions</w:t>
      </w:r>
      <w:r>
        <w:t xml:space="preserve"> to make the application more robust.</w:t>
      </w:r>
    </w:p>
    <w:p w14:paraId="2F69A95B" w14:textId="14D25BF3" w:rsidR="00D92B5B" w:rsidRPr="00EE4B9B" w:rsidRDefault="00D92B5B" w:rsidP="00EE4B9B"/>
    <w:sectPr w:rsidR="00D92B5B" w:rsidRPr="00EE4B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72437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2A4BF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67AC8"/>
    <w:multiLevelType w:val="multilevel"/>
    <w:tmpl w:val="5518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37FD0"/>
    <w:multiLevelType w:val="multilevel"/>
    <w:tmpl w:val="58E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56601"/>
    <w:multiLevelType w:val="multilevel"/>
    <w:tmpl w:val="088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76DDD"/>
    <w:multiLevelType w:val="multilevel"/>
    <w:tmpl w:val="0652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93A5F"/>
    <w:multiLevelType w:val="multilevel"/>
    <w:tmpl w:val="FA8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41A34"/>
    <w:multiLevelType w:val="multilevel"/>
    <w:tmpl w:val="CF3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D230A"/>
    <w:multiLevelType w:val="multilevel"/>
    <w:tmpl w:val="FE0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A3F3D"/>
    <w:multiLevelType w:val="multilevel"/>
    <w:tmpl w:val="80F6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F01CF"/>
    <w:multiLevelType w:val="multilevel"/>
    <w:tmpl w:val="203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7398">
    <w:abstractNumId w:val="8"/>
  </w:num>
  <w:num w:numId="2" w16cid:durableId="615790997">
    <w:abstractNumId w:val="6"/>
  </w:num>
  <w:num w:numId="3" w16cid:durableId="653263573">
    <w:abstractNumId w:val="5"/>
  </w:num>
  <w:num w:numId="4" w16cid:durableId="2027096851">
    <w:abstractNumId w:val="4"/>
  </w:num>
  <w:num w:numId="5" w16cid:durableId="44107070">
    <w:abstractNumId w:val="7"/>
  </w:num>
  <w:num w:numId="6" w16cid:durableId="1898004823">
    <w:abstractNumId w:val="3"/>
  </w:num>
  <w:num w:numId="7" w16cid:durableId="201669381">
    <w:abstractNumId w:val="2"/>
  </w:num>
  <w:num w:numId="8" w16cid:durableId="77139822">
    <w:abstractNumId w:val="1"/>
  </w:num>
  <w:num w:numId="9" w16cid:durableId="646283096">
    <w:abstractNumId w:val="0"/>
  </w:num>
  <w:num w:numId="10" w16cid:durableId="554466930">
    <w:abstractNumId w:val="8"/>
  </w:num>
  <w:num w:numId="11" w16cid:durableId="1117985037">
    <w:abstractNumId w:val="7"/>
  </w:num>
  <w:num w:numId="12" w16cid:durableId="1474449475">
    <w:abstractNumId w:val="12"/>
  </w:num>
  <w:num w:numId="13" w16cid:durableId="1768573469">
    <w:abstractNumId w:val="14"/>
  </w:num>
  <w:num w:numId="14" w16cid:durableId="271477139">
    <w:abstractNumId w:val="11"/>
  </w:num>
  <w:num w:numId="15" w16cid:durableId="191463064">
    <w:abstractNumId w:val="16"/>
  </w:num>
  <w:num w:numId="16" w16cid:durableId="548690320">
    <w:abstractNumId w:val="17"/>
  </w:num>
  <w:num w:numId="17" w16cid:durableId="965624140">
    <w:abstractNumId w:val="13"/>
  </w:num>
  <w:num w:numId="18" w16cid:durableId="1419864111">
    <w:abstractNumId w:val="15"/>
  </w:num>
  <w:num w:numId="19" w16cid:durableId="500318758">
    <w:abstractNumId w:val="9"/>
  </w:num>
  <w:num w:numId="20" w16cid:durableId="1596741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009"/>
    <w:rsid w:val="0015074B"/>
    <w:rsid w:val="0029639D"/>
    <w:rsid w:val="00326F90"/>
    <w:rsid w:val="003D69F6"/>
    <w:rsid w:val="00AA1D8D"/>
    <w:rsid w:val="00B47730"/>
    <w:rsid w:val="00CB0664"/>
    <w:rsid w:val="00D92B5B"/>
    <w:rsid w:val="00EE4B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28BEB"/>
  <w14:defaultImageDpi w14:val="300"/>
  <w15:docId w15:val="{833B7492-145D-4797-B71D-8DC6D9E1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E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EE4B9B"/>
    <w:rPr>
      <w:rFonts w:ascii="Courier New" w:eastAsia="Times New Roman" w:hAnsi="Courier New" w:cs="Courier New"/>
      <w:sz w:val="20"/>
      <w:szCs w:val="20"/>
    </w:rPr>
  </w:style>
  <w:style w:type="character" w:customStyle="1" w:styleId="ng-tns-c2829442937-23">
    <w:name w:val="ng-tns-c2829442937-23"/>
    <w:basedOn w:val="DefaultParagraphFont"/>
    <w:rsid w:val="00EE4B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B9B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ljs-keyword">
    <w:name w:val="hljs-keyword"/>
    <w:basedOn w:val="DefaultParagraphFont"/>
    <w:rsid w:val="00EE4B9B"/>
  </w:style>
  <w:style w:type="character" w:customStyle="1" w:styleId="hljs-operator">
    <w:name w:val="hljs-operator"/>
    <w:basedOn w:val="DefaultParagraphFont"/>
    <w:rsid w:val="00EE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kasanagottu aravind</cp:lastModifiedBy>
  <cp:revision>3</cp:revision>
  <dcterms:created xsi:type="dcterms:W3CDTF">2013-12-23T23:15:00Z</dcterms:created>
  <dcterms:modified xsi:type="dcterms:W3CDTF">2025-09-14T14:58:00Z</dcterms:modified>
  <cp:category/>
</cp:coreProperties>
</file>