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933B3" w14:textId="488E793A" w:rsidR="00B415E3" w:rsidRDefault="00F36EA7" w:rsidP="00B415E3">
      <w:pPr>
        <w:jc w:val="center"/>
        <w:rPr>
          <w:rFonts w:ascii="Times New Roman" w:hAnsi="Times New Roman" w:cs="Times New Roman"/>
          <w:b/>
          <w:bCs/>
          <w:sz w:val="24"/>
          <w:szCs w:val="24"/>
        </w:rPr>
      </w:pPr>
      <w:r w:rsidRPr="00B415E3">
        <w:rPr>
          <w:rFonts w:ascii="Times New Roman" w:hAnsi="Times New Roman" w:cs="Times New Roman"/>
          <w:b/>
          <w:bCs/>
          <w:sz w:val="24"/>
          <w:szCs w:val="24"/>
        </w:rPr>
        <w:t>EMAIL CLASSIFICATION FOR SUPPORT TEAM</w:t>
      </w:r>
    </w:p>
    <w:p w14:paraId="65F35CFA" w14:textId="77777777" w:rsidR="00B415E3" w:rsidRDefault="00B415E3" w:rsidP="00B415E3">
      <w:pPr>
        <w:jc w:val="center"/>
        <w:rPr>
          <w:rFonts w:ascii="Times New Roman" w:hAnsi="Times New Roman" w:cs="Times New Roman"/>
          <w:b/>
          <w:bCs/>
          <w:sz w:val="24"/>
          <w:szCs w:val="24"/>
        </w:rPr>
      </w:pPr>
    </w:p>
    <w:p w14:paraId="2601AF95" w14:textId="67E8EF7F" w:rsidR="00B415E3" w:rsidRPr="00B415E3" w:rsidRDefault="00B415E3" w:rsidP="00B415E3">
      <w:pPr>
        <w:rPr>
          <w:rFonts w:ascii="Times New Roman" w:hAnsi="Times New Roman" w:cs="Times New Roman"/>
          <w:b/>
          <w:bCs/>
          <w:sz w:val="24"/>
          <w:szCs w:val="24"/>
        </w:rPr>
      </w:pPr>
      <w:r w:rsidRPr="00B415E3">
        <w:rPr>
          <w:rFonts w:ascii="Times New Roman" w:hAnsi="Times New Roman" w:cs="Times New Roman"/>
          <w:b/>
          <w:bCs/>
          <w:sz w:val="24"/>
          <w:szCs w:val="24"/>
        </w:rPr>
        <w:t>Introduction</w:t>
      </w:r>
      <w:r>
        <w:rPr>
          <w:rFonts w:ascii="Times New Roman" w:hAnsi="Times New Roman" w:cs="Times New Roman"/>
          <w:b/>
          <w:bCs/>
          <w:sz w:val="24"/>
          <w:szCs w:val="24"/>
        </w:rPr>
        <w:t>:</w:t>
      </w:r>
    </w:p>
    <w:p w14:paraId="125B1749" w14:textId="04300AA0" w:rsidR="00B415E3" w:rsidRDefault="00B415E3" w:rsidP="00B415E3">
      <w:pPr>
        <w:rPr>
          <w:rFonts w:ascii="Times New Roman" w:hAnsi="Times New Roman" w:cs="Times New Roman"/>
        </w:rPr>
      </w:pPr>
      <w:r w:rsidRPr="00B415E3">
        <w:rPr>
          <w:rFonts w:ascii="Times New Roman" w:hAnsi="Times New Roman" w:cs="Times New Roman"/>
        </w:rPr>
        <w:t>Support teams in organizations often receive a large volume of emails that cover a wide range of issues, such as billing queries, technical support, account management, and more. Manually reading and routing these emails to the correct department can be time-consuming and inefficient. To address this, we developed an automated email classification system that categorizes support emails based on their content. Additionally, the system ensures user privacy by detecting and masking Personally Identifiable Information (PII) before processing.</w:t>
      </w:r>
    </w:p>
    <w:p w14:paraId="6B29C090" w14:textId="61166677" w:rsidR="00B415E3" w:rsidRPr="00B415E3" w:rsidRDefault="00B415E3" w:rsidP="00B415E3">
      <w:pPr>
        <w:rPr>
          <w:rFonts w:ascii="Times New Roman" w:hAnsi="Times New Roman" w:cs="Times New Roman"/>
          <w:b/>
          <w:bCs/>
        </w:rPr>
      </w:pPr>
      <w:r w:rsidRPr="00B415E3">
        <w:rPr>
          <w:rFonts w:ascii="Times New Roman" w:hAnsi="Times New Roman" w:cs="Times New Roman"/>
          <w:b/>
          <w:bCs/>
          <w:sz w:val="24"/>
          <w:szCs w:val="24"/>
        </w:rPr>
        <w:t>Objective</w:t>
      </w:r>
      <w:r>
        <w:rPr>
          <w:rFonts w:ascii="Times New Roman" w:hAnsi="Times New Roman" w:cs="Times New Roman"/>
          <w:b/>
          <w:bCs/>
          <w:sz w:val="24"/>
          <w:szCs w:val="24"/>
        </w:rPr>
        <w:t xml:space="preserve"> :</w:t>
      </w:r>
    </w:p>
    <w:p w14:paraId="3BCD3C50" w14:textId="77777777" w:rsidR="00B415E3" w:rsidRPr="00B415E3" w:rsidRDefault="00B415E3" w:rsidP="00B415E3">
      <w:pPr>
        <w:rPr>
          <w:rFonts w:ascii="Times New Roman" w:hAnsi="Times New Roman" w:cs="Times New Roman"/>
        </w:rPr>
      </w:pPr>
      <w:r w:rsidRPr="00B415E3">
        <w:rPr>
          <w:rFonts w:ascii="Times New Roman" w:hAnsi="Times New Roman" w:cs="Times New Roman"/>
        </w:rPr>
        <w:t>The goal of this project is to design and implement an email classification pipeline that:</w:t>
      </w:r>
    </w:p>
    <w:p w14:paraId="4B8FA766" w14:textId="77777777" w:rsidR="00B415E3" w:rsidRPr="00B415E3" w:rsidRDefault="00B415E3" w:rsidP="00B415E3">
      <w:pPr>
        <w:numPr>
          <w:ilvl w:val="0"/>
          <w:numId w:val="1"/>
        </w:numPr>
        <w:rPr>
          <w:rFonts w:ascii="Times New Roman" w:hAnsi="Times New Roman" w:cs="Times New Roman"/>
        </w:rPr>
      </w:pPr>
      <w:r w:rsidRPr="00B415E3">
        <w:rPr>
          <w:rFonts w:ascii="Times New Roman" w:hAnsi="Times New Roman" w:cs="Times New Roman"/>
        </w:rPr>
        <w:t>Detects and masks sensitive PII such as names, email addresses, phone numbers, and card details.</w:t>
      </w:r>
    </w:p>
    <w:p w14:paraId="6115C1D4" w14:textId="77777777" w:rsidR="00B415E3" w:rsidRPr="00B415E3" w:rsidRDefault="00B415E3" w:rsidP="00B415E3">
      <w:pPr>
        <w:numPr>
          <w:ilvl w:val="0"/>
          <w:numId w:val="1"/>
        </w:numPr>
        <w:rPr>
          <w:rFonts w:ascii="Times New Roman" w:hAnsi="Times New Roman" w:cs="Times New Roman"/>
        </w:rPr>
      </w:pPr>
      <w:r w:rsidRPr="00B415E3">
        <w:rPr>
          <w:rFonts w:ascii="Times New Roman" w:hAnsi="Times New Roman" w:cs="Times New Roman"/>
        </w:rPr>
        <w:t>Classifies masked emails into predefined categories.</w:t>
      </w:r>
    </w:p>
    <w:p w14:paraId="1AB9D0B0" w14:textId="77777777" w:rsidR="00B415E3" w:rsidRPr="00B415E3" w:rsidRDefault="00B415E3" w:rsidP="00B415E3">
      <w:pPr>
        <w:numPr>
          <w:ilvl w:val="0"/>
          <w:numId w:val="1"/>
        </w:numPr>
        <w:rPr>
          <w:rFonts w:ascii="Times New Roman" w:hAnsi="Times New Roman" w:cs="Times New Roman"/>
        </w:rPr>
      </w:pPr>
      <w:r w:rsidRPr="00B415E3">
        <w:rPr>
          <w:rFonts w:ascii="Times New Roman" w:hAnsi="Times New Roman" w:cs="Times New Roman"/>
        </w:rPr>
        <w:t>Restores original data after classification.</w:t>
      </w:r>
    </w:p>
    <w:p w14:paraId="1D995E35" w14:textId="04153453" w:rsidR="00B415E3" w:rsidRPr="00B415E3" w:rsidRDefault="00B415E3" w:rsidP="00B415E3">
      <w:pPr>
        <w:numPr>
          <w:ilvl w:val="0"/>
          <w:numId w:val="1"/>
        </w:numPr>
        <w:rPr>
          <w:rFonts w:ascii="Times New Roman" w:hAnsi="Times New Roman" w:cs="Times New Roman"/>
        </w:rPr>
      </w:pPr>
      <w:r w:rsidRPr="00B415E3">
        <w:rPr>
          <w:rFonts w:ascii="Times New Roman" w:hAnsi="Times New Roman" w:cs="Times New Roman"/>
        </w:rPr>
        <w:t>Exposes the entire functionality as a deployable API.</w:t>
      </w:r>
    </w:p>
    <w:p w14:paraId="4A25B2FB" w14:textId="10A40C1C" w:rsidR="00B415E3" w:rsidRPr="00B415E3" w:rsidRDefault="00B415E3" w:rsidP="00B415E3">
      <w:pPr>
        <w:rPr>
          <w:rFonts w:ascii="Times New Roman" w:hAnsi="Times New Roman" w:cs="Times New Roman"/>
          <w:b/>
          <w:bCs/>
          <w:sz w:val="24"/>
          <w:szCs w:val="24"/>
        </w:rPr>
      </w:pPr>
      <w:r w:rsidRPr="00B415E3">
        <w:rPr>
          <w:rFonts w:ascii="Times New Roman" w:hAnsi="Times New Roman" w:cs="Times New Roman"/>
          <w:b/>
          <w:bCs/>
          <w:sz w:val="24"/>
          <w:szCs w:val="24"/>
        </w:rPr>
        <w:t>Approach</w:t>
      </w:r>
      <w:r>
        <w:rPr>
          <w:rFonts w:ascii="Times New Roman" w:hAnsi="Times New Roman" w:cs="Times New Roman"/>
          <w:b/>
          <w:bCs/>
          <w:sz w:val="24"/>
          <w:szCs w:val="24"/>
        </w:rPr>
        <w:t>:</w:t>
      </w:r>
    </w:p>
    <w:p w14:paraId="23501B68" w14:textId="00715A74" w:rsidR="00B415E3" w:rsidRPr="00B415E3" w:rsidRDefault="00B415E3" w:rsidP="00B415E3">
      <w:pPr>
        <w:rPr>
          <w:rFonts w:ascii="Times New Roman" w:hAnsi="Times New Roman" w:cs="Times New Roman"/>
          <w:b/>
          <w:bCs/>
        </w:rPr>
      </w:pPr>
      <w:r w:rsidRPr="00B415E3">
        <w:rPr>
          <w:rFonts w:ascii="Times New Roman" w:hAnsi="Times New Roman" w:cs="Times New Roman"/>
          <w:b/>
          <w:bCs/>
        </w:rPr>
        <w:t>PII Masking</w:t>
      </w:r>
      <w:r>
        <w:rPr>
          <w:rFonts w:ascii="Times New Roman" w:hAnsi="Times New Roman" w:cs="Times New Roman"/>
          <w:b/>
          <w:bCs/>
        </w:rPr>
        <w:t>:</w:t>
      </w:r>
    </w:p>
    <w:p w14:paraId="53381E8D" w14:textId="77777777" w:rsidR="00B415E3" w:rsidRPr="00B415E3" w:rsidRDefault="00B415E3" w:rsidP="00B415E3">
      <w:pPr>
        <w:rPr>
          <w:rFonts w:ascii="Times New Roman" w:hAnsi="Times New Roman" w:cs="Times New Roman"/>
        </w:rPr>
      </w:pPr>
      <w:r w:rsidRPr="00B415E3">
        <w:rPr>
          <w:rFonts w:ascii="Times New Roman" w:hAnsi="Times New Roman" w:cs="Times New Roman"/>
        </w:rPr>
        <w:t xml:space="preserve">We used a combination of regular expressions and </w:t>
      </w:r>
      <w:proofErr w:type="spellStart"/>
      <w:r w:rsidRPr="00B415E3">
        <w:rPr>
          <w:rFonts w:ascii="Times New Roman" w:hAnsi="Times New Roman" w:cs="Times New Roman"/>
        </w:rPr>
        <w:t>spaCy's</w:t>
      </w:r>
      <w:proofErr w:type="spellEnd"/>
      <w:r w:rsidRPr="00B415E3">
        <w:rPr>
          <w:rFonts w:ascii="Times New Roman" w:hAnsi="Times New Roman" w:cs="Times New Roman"/>
        </w:rPr>
        <w:t xml:space="preserve"> Named Entity Recognition (NER) model to detect the following types of sensitive information:</w:t>
      </w:r>
    </w:p>
    <w:p w14:paraId="2AF8E2C9" w14:textId="77777777" w:rsidR="00B415E3" w:rsidRPr="00B415E3" w:rsidRDefault="00B415E3" w:rsidP="00B415E3">
      <w:pPr>
        <w:numPr>
          <w:ilvl w:val="0"/>
          <w:numId w:val="2"/>
        </w:numPr>
        <w:rPr>
          <w:rFonts w:ascii="Times New Roman" w:hAnsi="Times New Roman" w:cs="Times New Roman"/>
        </w:rPr>
      </w:pPr>
      <w:r w:rsidRPr="00B415E3">
        <w:rPr>
          <w:rFonts w:ascii="Times New Roman" w:hAnsi="Times New Roman" w:cs="Times New Roman"/>
        </w:rPr>
        <w:t>Full Name ("</w:t>
      </w:r>
      <w:proofErr w:type="spellStart"/>
      <w:r w:rsidRPr="00B415E3">
        <w:rPr>
          <w:rFonts w:ascii="Times New Roman" w:hAnsi="Times New Roman" w:cs="Times New Roman"/>
        </w:rPr>
        <w:t>full_name</w:t>
      </w:r>
      <w:proofErr w:type="spellEnd"/>
      <w:r w:rsidRPr="00B415E3">
        <w:rPr>
          <w:rFonts w:ascii="Times New Roman" w:hAnsi="Times New Roman" w:cs="Times New Roman"/>
        </w:rPr>
        <w:t>")</w:t>
      </w:r>
    </w:p>
    <w:p w14:paraId="29211183" w14:textId="77777777" w:rsidR="00B415E3" w:rsidRPr="00B415E3" w:rsidRDefault="00B415E3" w:rsidP="00B415E3">
      <w:pPr>
        <w:numPr>
          <w:ilvl w:val="0"/>
          <w:numId w:val="2"/>
        </w:numPr>
        <w:rPr>
          <w:rFonts w:ascii="Times New Roman" w:hAnsi="Times New Roman" w:cs="Times New Roman"/>
        </w:rPr>
      </w:pPr>
      <w:r w:rsidRPr="00B415E3">
        <w:rPr>
          <w:rFonts w:ascii="Times New Roman" w:hAnsi="Times New Roman" w:cs="Times New Roman"/>
        </w:rPr>
        <w:t>Email Address ("email")</w:t>
      </w:r>
    </w:p>
    <w:p w14:paraId="74A995EB" w14:textId="77777777" w:rsidR="00B415E3" w:rsidRPr="00B415E3" w:rsidRDefault="00B415E3" w:rsidP="00B415E3">
      <w:pPr>
        <w:numPr>
          <w:ilvl w:val="0"/>
          <w:numId w:val="2"/>
        </w:numPr>
        <w:rPr>
          <w:rFonts w:ascii="Times New Roman" w:hAnsi="Times New Roman" w:cs="Times New Roman"/>
        </w:rPr>
      </w:pPr>
      <w:r w:rsidRPr="00B415E3">
        <w:rPr>
          <w:rFonts w:ascii="Times New Roman" w:hAnsi="Times New Roman" w:cs="Times New Roman"/>
        </w:rPr>
        <w:t>Phone Number ("</w:t>
      </w:r>
      <w:proofErr w:type="spellStart"/>
      <w:r w:rsidRPr="00B415E3">
        <w:rPr>
          <w:rFonts w:ascii="Times New Roman" w:hAnsi="Times New Roman" w:cs="Times New Roman"/>
        </w:rPr>
        <w:t>phone_number</w:t>
      </w:r>
      <w:proofErr w:type="spellEnd"/>
      <w:r w:rsidRPr="00B415E3">
        <w:rPr>
          <w:rFonts w:ascii="Times New Roman" w:hAnsi="Times New Roman" w:cs="Times New Roman"/>
        </w:rPr>
        <w:t>")</w:t>
      </w:r>
    </w:p>
    <w:p w14:paraId="28E95594" w14:textId="77777777" w:rsidR="00B415E3" w:rsidRPr="00B415E3" w:rsidRDefault="00B415E3" w:rsidP="00B415E3">
      <w:pPr>
        <w:numPr>
          <w:ilvl w:val="0"/>
          <w:numId w:val="2"/>
        </w:numPr>
        <w:rPr>
          <w:rFonts w:ascii="Times New Roman" w:hAnsi="Times New Roman" w:cs="Times New Roman"/>
        </w:rPr>
      </w:pPr>
      <w:r w:rsidRPr="00B415E3">
        <w:rPr>
          <w:rFonts w:ascii="Times New Roman" w:hAnsi="Times New Roman" w:cs="Times New Roman"/>
        </w:rPr>
        <w:t>Date of Birth ("dob")</w:t>
      </w:r>
    </w:p>
    <w:p w14:paraId="1A84D653" w14:textId="77777777" w:rsidR="00B415E3" w:rsidRPr="00B415E3" w:rsidRDefault="00B415E3" w:rsidP="00B415E3">
      <w:pPr>
        <w:numPr>
          <w:ilvl w:val="0"/>
          <w:numId w:val="2"/>
        </w:numPr>
        <w:rPr>
          <w:rFonts w:ascii="Times New Roman" w:hAnsi="Times New Roman" w:cs="Times New Roman"/>
        </w:rPr>
      </w:pPr>
      <w:r w:rsidRPr="00B415E3">
        <w:rPr>
          <w:rFonts w:ascii="Times New Roman" w:hAnsi="Times New Roman" w:cs="Times New Roman"/>
        </w:rPr>
        <w:t>Aadhar Card Number ("</w:t>
      </w:r>
      <w:proofErr w:type="spellStart"/>
      <w:r w:rsidRPr="00B415E3">
        <w:rPr>
          <w:rFonts w:ascii="Times New Roman" w:hAnsi="Times New Roman" w:cs="Times New Roman"/>
        </w:rPr>
        <w:t>aadhar_num</w:t>
      </w:r>
      <w:proofErr w:type="spellEnd"/>
      <w:r w:rsidRPr="00B415E3">
        <w:rPr>
          <w:rFonts w:ascii="Times New Roman" w:hAnsi="Times New Roman" w:cs="Times New Roman"/>
        </w:rPr>
        <w:t>")</w:t>
      </w:r>
    </w:p>
    <w:p w14:paraId="751EF388" w14:textId="77777777" w:rsidR="00B415E3" w:rsidRPr="00B415E3" w:rsidRDefault="00B415E3" w:rsidP="00B415E3">
      <w:pPr>
        <w:numPr>
          <w:ilvl w:val="0"/>
          <w:numId w:val="2"/>
        </w:numPr>
        <w:rPr>
          <w:rFonts w:ascii="Times New Roman" w:hAnsi="Times New Roman" w:cs="Times New Roman"/>
        </w:rPr>
      </w:pPr>
      <w:r w:rsidRPr="00B415E3">
        <w:rPr>
          <w:rFonts w:ascii="Times New Roman" w:hAnsi="Times New Roman" w:cs="Times New Roman"/>
        </w:rPr>
        <w:t>Credit/Debit Card Number ("</w:t>
      </w:r>
      <w:proofErr w:type="spellStart"/>
      <w:r w:rsidRPr="00B415E3">
        <w:rPr>
          <w:rFonts w:ascii="Times New Roman" w:hAnsi="Times New Roman" w:cs="Times New Roman"/>
        </w:rPr>
        <w:t>credit_debit_no</w:t>
      </w:r>
      <w:proofErr w:type="spellEnd"/>
      <w:r w:rsidRPr="00B415E3">
        <w:rPr>
          <w:rFonts w:ascii="Times New Roman" w:hAnsi="Times New Roman" w:cs="Times New Roman"/>
        </w:rPr>
        <w:t>")</w:t>
      </w:r>
    </w:p>
    <w:p w14:paraId="3F71B040" w14:textId="77777777" w:rsidR="00B415E3" w:rsidRPr="00B415E3" w:rsidRDefault="00B415E3" w:rsidP="00B415E3">
      <w:pPr>
        <w:numPr>
          <w:ilvl w:val="0"/>
          <w:numId w:val="2"/>
        </w:numPr>
        <w:rPr>
          <w:rFonts w:ascii="Times New Roman" w:hAnsi="Times New Roman" w:cs="Times New Roman"/>
        </w:rPr>
      </w:pPr>
      <w:r w:rsidRPr="00B415E3">
        <w:rPr>
          <w:rFonts w:ascii="Times New Roman" w:hAnsi="Times New Roman" w:cs="Times New Roman"/>
        </w:rPr>
        <w:t>CVV Number ("</w:t>
      </w:r>
      <w:proofErr w:type="spellStart"/>
      <w:r w:rsidRPr="00B415E3">
        <w:rPr>
          <w:rFonts w:ascii="Times New Roman" w:hAnsi="Times New Roman" w:cs="Times New Roman"/>
        </w:rPr>
        <w:t>cvv_no</w:t>
      </w:r>
      <w:proofErr w:type="spellEnd"/>
      <w:r w:rsidRPr="00B415E3">
        <w:rPr>
          <w:rFonts w:ascii="Times New Roman" w:hAnsi="Times New Roman" w:cs="Times New Roman"/>
        </w:rPr>
        <w:t>")</w:t>
      </w:r>
    </w:p>
    <w:p w14:paraId="07836D3B" w14:textId="77777777" w:rsidR="00B415E3" w:rsidRPr="00B415E3" w:rsidRDefault="00B415E3" w:rsidP="00B415E3">
      <w:pPr>
        <w:numPr>
          <w:ilvl w:val="0"/>
          <w:numId w:val="2"/>
        </w:numPr>
        <w:rPr>
          <w:rFonts w:ascii="Times New Roman" w:hAnsi="Times New Roman" w:cs="Times New Roman"/>
        </w:rPr>
      </w:pPr>
      <w:r w:rsidRPr="00B415E3">
        <w:rPr>
          <w:rFonts w:ascii="Times New Roman" w:hAnsi="Times New Roman" w:cs="Times New Roman"/>
        </w:rPr>
        <w:t>Card Expiry Number ("</w:t>
      </w:r>
      <w:proofErr w:type="spellStart"/>
      <w:r w:rsidRPr="00B415E3">
        <w:rPr>
          <w:rFonts w:ascii="Times New Roman" w:hAnsi="Times New Roman" w:cs="Times New Roman"/>
        </w:rPr>
        <w:t>expiry_no</w:t>
      </w:r>
      <w:proofErr w:type="spellEnd"/>
      <w:r w:rsidRPr="00B415E3">
        <w:rPr>
          <w:rFonts w:ascii="Times New Roman" w:hAnsi="Times New Roman" w:cs="Times New Roman"/>
        </w:rPr>
        <w:t>")</w:t>
      </w:r>
    </w:p>
    <w:p w14:paraId="7D8F4BA3" w14:textId="42145B84" w:rsidR="00B415E3" w:rsidRPr="00B415E3" w:rsidRDefault="00B415E3" w:rsidP="00B415E3">
      <w:pPr>
        <w:rPr>
          <w:rFonts w:ascii="Times New Roman" w:hAnsi="Times New Roman" w:cs="Times New Roman"/>
        </w:rPr>
      </w:pPr>
      <w:r w:rsidRPr="00B415E3">
        <w:rPr>
          <w:rFonts w:ascii="Times New Roman" w:hAnsi="Times New Roman" w:cs="Times New Roman"/>
        </w:rPr>
        <w:t>These entities are replaced with tags (e.g., [email], [</w:t>
      </w:r>
      <w:proofErr w:type="spellStart"/>
      <w:r w:rsidRPr="00B415E3">
        <w:rPr>
          <w:rFonts w:ascii="Times New Roman" w:hAnsi="Times New Roman" w:cs="Times New Roman"/>
        </w:rPr>
        <w:t>phone_number</w:t>
      </w:r>
      <w:proofErr w:type="spellEnd"/>
      <w:r w:rsidRPr="00B415E3">
        <w:rPr>
          <w:rFonts w:ascii="Times New Roman" w:hAnsi="Times New Roman" w:cs="Times New Roman"/>
        </w:rPr>
        <w:t>]) while maintaining their positions, which is necessary for restoring them after classification.</w:t>
      </w:r>
    </w:p>
    <w:p w14:paraId="6661C538" w14:textId="77777777" w:rsidR="00B415E3" w:rsidRPr="00B415E3" w:rsidRDefault="00B415E3" w:rsidP="00B415E3">
      <w:pPr>
        <w:rPr>
          <w:rFonts w:ascii="Times New Roman" w:hAnsi="Times New Roman" w:cs="Times New Roman"/>
          <w:b/>
          <w:bCs/>
          <w:sz w:val="24"/>
          <w:szCs w:val="24"/>
        </w:rPr>
      </w:pPr>
      <w:r w:rsidRPr="00B415E3">
        <w:rPr>
          <w:rFonts w:ascii="Times New Roman" w:hAnsi="Times New Roman" w:cs="Times New Roman"/>
          <w:b/>
          <w:bCs/>
          <w:sz w:val="24"/>
          <w:szCs w:val="24"/>
        </w:rPr>
        <w:t>Email Classification</w:t>
      </w:r>
    </w:p>
    <w:p w14:paraId="4FD7D9E6" w14:textId="77777777" w:rsidR="00B415E3" w:rsidRPr="00B415E3" w:rsidRDefault="00B415E3" w:rsidP="00B415E3">
      <w:pPr>
        <w:rPr>
          <w:rFonts w:ascii="Times New Roman" w:hAnsi="Times New Roman" w:cs="Times New Roman"/>
        </w:rPr>
      </w:pPr>
      <w:r w:rsidRPr="00B415E3">
        <w:rPr>
          <w:rFonts w:ascii="Times New Roman" w:hAnsi="Times New Roman" w:cs="Times New Roman"/>
        </w:rPr>
        <w:t>For classification, we used a traditional machine learning pipeline:</w:t>
      </w:r>
    </w:p>
    <w:p w14:paraId="26CF1D41" w14:textId="77777777" w:rsidR="00B415E3" w:rsidRPr="00B415E3" w:rsidRDefault="00B415E3" w:rsidP="00B415E3">
      <w:pPr>
        <w:numPr>
          <w:ilvl w:val="0"/>
          <w:numId w:val="3"/>
        </w:numPr>
        <w:rPr>
          <w:rFonts w:ascii="Times New Roman" w:hAnsi="Times New Roman" w:cs="Times New Roman"/>
        </w:rPr>
      </w:pPr>
      <w:r w:rsidRPr="00B415E3">
        <w:rPr>
          <w:rFonts w:ascii="Times New Roman" w:hAnsi="Times New Roman" w:cs="Times New Roman"/>
          <w:b/>
          <w:bCs/>
        </w:rPr>
        <w:t>Vectorizer:</w:t>
      </w:r>
      <w:r w:rsidRPr="00B415E3">
        <w:rPr>
          <w:rFonts w:ascii="Times New Roman" w:hAnsi="Times New Roman" w:cs="Times New Roman"/>
        </w:rPr>
        <w:t xml:space="preserve"> TF-IDF</w:t>
      </w:r>
    </w:p>
    <w:p w14:paraId="72A21223" w14:textId="77777777" w:rsidR="00B415E3" w:rsidRPr="00B415E3" w:rsidRDefault="00B415E3" w:rsidP="00B415E3">
      <w:pPr>
        <w:numPr>
          <w:ilvl w:val="0"/>
          <w:numId w:val="3"/>
        </w:numPr>
        <w:rPr>
          <w:rFonts w:ascii="Times New Roman" w:hAnsi="Times New Roman" w:cs="Times New Roman"/>
        </w:rPr>
      </w:pPr>
      <w:r w:rsidRPr="00B415E3">
        <w:rPr>
          <w:rFonts w:ascii="Times New Roman" w:hAnsi="Times New Roman" w:cs="Times New Roman"/>
          <w:b/>
          <w:bCs/>
        </w:rPr>
        <w:t>Classifier:</w:t>
      </w:r>
      <w:r w:rsidRPr="00B415E3">
        <w:rPr>
          <w:rFonts w:ascii="Times New Roman" w:hAnsi="Times New Roman" w:cs="Times New Roman"/>
        </w:rPr>
        <w:t xml:space="preserve"> Multinomial Naive Bayes</w:t>
      </w:r>
    </w:p>
    <w:p w14:paraId="5C7942F5" w14:textId="613977C8" w:rsidR="00B415E3" w:rsidRDefault="00B415E3" w:rsidP="00B415E3">
      <w:pPr>
        <w:rPr>
          <w:rFonts w:ascii="Times New Roman" w:hAnsi="Times New Roman" w:cs="Times New Roman"/>
        </w:rPr>
      </w:pPr>
      <w:r w:rsidRPr="00B415E3">
        <w:rPr>
          <w:rFonts w:ascii="Times New Roman" w:hAnsi="Times New Roman" w:cs="Times New Roman"/>
        </w:rPr>
        <w:lastRenderedPageBreak/>
        <w:t xml:space="preserve">The </w:t>
      </w:r>
      <w:r w:rsidRPr="00B415E3">
        <w:t>dataset</w:t>
      </w:r>
      <w:r w:rsidRPr="00B415E3">
        <w:rPr>
          <w:rFonts w:ascii="Times New Roman" w:hAnsi="Times New Roman" w:cs="Times New Roman"/>
        </w:rPr>
        <w:t xml:space="preserve"> provided was </w:t>
      </w:r>
      <w:proofErr w:type="spellStart"/>
      <w:r w:rsidRPr="00B415E3">
        <w:rPr>
          <w:rFonts w:ascii="Times New Roman" w:hAnsi="Times New Roman" w:cs="Times New Roman"/>
        </w:rPr>
        <w:t>preprocessed</w:t>
      </w:r>
      <w:proofErr w:type="spellEnd"/>
      <w:r w:rsidRPr="00B415E3">
        <w:rPr>
          <w:rFonts w:ascii="Times New Roman" w:hAnsi="Times New Roman" w:cs="Times New Roman"/>
        </w:rPr>
        <w:t xml:space="preserve"> by masking all emails and splitting them into training and testing sets. The classifier was trained on masked data and achieved reliable accuracy across the categories.</w:t>
      </w:r>
    </w:p>
    <w:p w14:paraId="6C4F2153" w14:textId="77777777" w:rsidR="00B415E3" w:rsidRPr="00B415E3" w:rsidRDefault="00B415E3" w:rsidP="00B415E3">
      <w:pPr>
        <w:rPr>
          <w:rFonts w:ascii="Times New Roman" w:hAnsi="Times New Roman" w:cs="Times New Roman"/>
          <w:b/>
          <w:bCs/>
        </w:rPr>
      </w:pPr>
      <w:r w:rsidRPr="00B415E3">
        <w:rPr>
          <w:rFonts w:ascii="Times New Roman" w:hAnsi="Times New Roman" w:cs="Times New Roman"/>
          <w:b/>
          <w:bCs/>
        </w:rPr>
        <w:t>System Integration</w:t>
      </w:r>
    </w:p>
    <w:p w14:paraId="32BE52FB" w14:textId="77777777" w:rsidR="00B415E3" w:rsidRPr="00B415E3" w:rsidRDefault="00B415E3" w:rsidP="00B415E3">
      <w:pPr>
        <w:rPr>
          <w:rFonts w:ascii="Times New Roman" w:hAnsi="Times New Roman" w:cs="Times New Roman"/>
        </w:rPr>
      </w:pPr>
      <w:r w:rsidRPr="00B415E3">
        <w:rPr>
          <w:rFonts w:ascii="Times New Roman" w:hAnsi="Times New Roman" w:cs="Times New Roman"/>
        </w:rPr>
        <w:t>The system consists of four core Python modules:</w:t>
      </w:r>
    </w:p>
    <w:p w14:paraId="4A823B54" w14:textId="77777777" w:rsidR="00B415E3" w:rsidRPr="00B415E3" w:rsidRDefault="00B415E3" w:rsidP="00B415E3">
      <w:pPr>
        <w:numPr>
          <w:ilvl w:val="0"/>
          <w:numId w:val="4"/>
        </w:numPr>
        <w:rPr>
          <w:rFonts w:ascii="Times New Roman" w:hAnsi="Times New Roman" w:cs="Times New Roman"/>
        </w:rPr>
      </w:pPr>
      <w:r w:rsidRPr="00B415E3">
        <w:rPr>
          <w:rFonts w:ascii="Times New Roman" w:hAnsi="Times New Roman" w:cs="Times New Roman"/>
        </w:rPr>
        <w:t>utils.py: Contains all utility functions for PII masking</w:t>
      </w:r>
    </w:p>
    <w:p w14:paraId="012ADEAF" w14:textId="77777777" w:rsidR="00B415E3" w:rsidRPr="00B415E3" w:rsidRDefault="00B415E3" w:rsidP="00B415E3">
      <w:pPr>
        <w:numPr>
          <w:ilvl w:val="0"/>
          <w:numId w:val="4"/>
        </w:numPr>
        <w:rPr>
          <w:rFonts w:ascii="Times New Roman" w:hAnsi="Times New Roman" w:cs="Times New Roman"/>
        </w:rPr>
      </w:pPr>
      <w:r w:rsidRPr="00B415E3">
        <w:rPr>
          <w:rFonts w:ascii="Times New Roman" w:hAnsi="Times New Roman" w:cs="Times New Roman"/>
        </w:rPr>
        <w:t>models.py: Handles model training and loading</w:t>
      </w:r>
    </w:p>
    <w:p w14:paraId="64AD98E4" w14:textId="77777777" w:rsidR="00B415E3" w:rsidRPr="00B415E3" w:rsidRDefault="00B415E3" w:rsidP="00B415E3">
      <w:pPr>
        <w:numPr>
          <w:ilvl w:val="0"/>
          <w:numId w:val="4"/>
        </w:numPr>
        <w:rPr>
          <w:rFonts w:ascii="Times New Roman" w:hAnsi="Times New Roman" w:cs="Times New Roman"/>
        </w:rPr>
      </w:pPr>
      <w:r w:rsidRPr="00B415E3">
        <w:rPr>
          <w:rFonts w:ascii="Times New Roman" w:hAnsi="Times New Roman" w:cs="Times New Roman"/>
        </w:rPr>
        <w:t xml:space="preserve">api.py: </w:t>
      </w:r>
      <w:proofErr w:type="spellStart"/>
      <w:r w:rsidRPr="00B415E3">
        <w:rPr>
          <w:rFonts w:ascii="Times New Roman" w:hAnsi="Times New Roman" w:cs="Times New Roman"/>
        </w:rPr>
        <w:t>FastAPI</w:t>
      </w:r>
      <w:proofErr w:type="spellEnd"/>
      <w:r w:rsidRPr="00B415E3">
        <w:rPr>
          <w:rFonts w:ascii="Times New Roman" w:hAnsi="Times New Roman" w:cs="Times New Roman"/>
        </w:rPr>
        <w:t xml:space="preserve"> routes and model inference logic</w:t>
      </w:r>
    </w:p>
    <w:p w14:paraId="72CF614E" w14:textId="77777777" w:rsidR="00B415E3" w:rsidRPr="00B415E3" w:rsidRDefault="00B415E3" w:rsidP="00B415E3">
      <w:pPr>
        <w:numPr>
          <w:ilvl w:val="0"/>
          <w:numId w:val="4"/>
        </w:numPr>
        <w:rPr>
          <w:rFonts w:ascii="Times New Roman" w:hAnsi="Times New Roman" w:cs="Times New Roman"/>
        </w:rPr>
      </w:pPr>
      <w:r w:rsidRPr="00B415E3">
        <w:rPr>
          <w:rFonts w:ascii="Times New Roman" w:hAnsi="Times New Roman" w:cs="Times New Roman"/>
        </w:rPr>
        <w:t xml:space="preserve">app.py: Launches the </w:t>
      </w:r>
      <w:proofErr w:type="spellStart"/>
      <w:r w:rsidRPr="00B415E3">
        <w:rPr>
          <w:rFonts w:ascii="Times New Roman" w:hAnsi="Times New Roman" w:cs="Times New Roman"/>
        </w:rPr>
        <w:t>FastAPI</w:t>
      </w:r>
      <w:proofErr w:type="spellEnd"/>
      <w:r w:rsidRPr="00B415E3">
        <w:rPr>
          <w:rFonts w:ascii="Times New Roman" w:hAnsi="Times New Roman" w:cs="Times New Roman"/>
        </w:rPr>
        <w:t xml:space="preserve"> server</w:t>
      </w:r>
    </w:p>
    <w:p w14:paraId="18D4EA05" w14:textId="77777777" w:rsidR="00B415E3" w:rsidRPr="00B415E3" w:rsidRDefault="00B415E3" w:rsidP="00B415E3">
      <w:pPr>
        <w:rPr>
          <w:rFonts w:ascii="Times New Roman" w:hAnsi="Times New Roman" w:cs="Times New Roman"/>
          <w:b/>
          <w:bCs/>
        </w:rPr>
      </w:pPr>
      <w:r w:rsidRPr="00B415E3">
        <w:rPr>
          <w:rFonts w:ascii="Times New Roman" w:hAnsi="Times New Roman" w:cs="Times New Roman"/>
          <w:b/>
          <w:bCs/>
        </w:rPr>
        <w:t>API Design</w:t>
      </w:r>
    </w:p>
    <w:p w14:paraId="3B227EE2" w14:textId="77777777" w:rsidR="00B415E3" w:rsidRPr="00B415E3" w:rsidRDefault="00B415E3" w:rsidP="00B415E3">
      <w:pPr>
        <w:rPr>
          <w:rFonts w:ascii="Times New Roman" w:hAnsi="Times New Roman" w:cs="Times New Roman"/>
        </w:rPr>
      </w:pPr>
      <w:r w:rsidRPr="00B415E3">
        <w:rPr>
          <w:rFonts w:ascii="Times New Roman" w:hAnsi="Times New Roman" w:cs="Times New Roman"/>
        </w:rPr>
        <w:t>The API exposes a POST endpoint /classify that accepts the following input format:</w:t>
      </w:r>
    </w:p>
    <w:p w14:paraId="293B5D13"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w:t>
      </w:r>
    </w:p>
    <w:p w14:paraId="656E7752"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w:t>
      </w:r>
      <w:proofErr w:type="spellStart"/>
      <w:r w:rsidRPr="000A63BA">
        <w:rPr>
          <w:rFonts w:ascii="Times New Roman" w:hAnsi="Times New Roman" w:cs="Times New Roman"/>
        </w:rPr>
        <w:t>email_body</w:t>
      </w:r>
      <w:proofErr w:type="spellEnd"/>
      <w:r w:rsidRPr="000A63BA">
        <w:rPr>
          <w:rFonts w:ascii="Times New Roman" w:hAnsi="Times New Roman" w:cs="Times New Roman"/>
        </w:rPr>
        <w:t>": "string"</w:t>
      </w:r>
    </w:p>
    <w:p w14:paraId="3B571A46" w14:textId="59E46153" w:rsidR="00B415E3" w:rsidRDefault="000A63BA" w:rsidP="000A63BA">
      <w:pPr>
        <w:rPr>
          <w:rFonts w:ascii="Times New Roman" w:hAnsi="Times New Roman" w:cs="Times New Roman"/>
        </w:rPr>
      </w:pPr>
      <w:r w:rsidRPr="000A63BA">
        <w:rPr>
          <w:rFonts w:ascii="Times New Roman" w:hAnsi="Times New Roman" w:cs="Times New Roman"/>
        </w:rPr>
        <w:t>}</w:t>
      </w:r>
    </w:p>
    <w:p w14:paraId="45059A59" w14:textId="0773677B" w:rsidR="000A63BA" w:rsidRDefault="000A63BA" w:rsidP="000A63BA">
      <w:pPr>
        <w:rPr>
          <w:rFonts w:ascii="Times New Roman" w:hAnsi="Times New Roman" w:cs="Times New Roman"/>
        </w:rPr>
      </w:pPr>
      <w:r>
        <w:rPr>
          <w:rFonts w:ascii="Times New Roman" w:hAnsi="Times New Roman" w:cs="Times New Roman"/>
        </w:rPr>
        <w:t>and returns</w:t>
      </w:r>
    </w:p>
    <w:p w14:paraId="65290F78"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w:t>
      </w:r>
    </w:p>
    <w:p w14:paraId="73435C5C"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w:t>
      </w:r>
      <w:proofErr w:type="spellStart"/>
      <w:r w:rsidRPr="000A63BA">
        <w:rPr>
          <w:rFonts w:ascii="Times New Roman" w:hAnsi="Times New Roman" w:cs="Times New Roman"/>
        </w:rPr>
        <w:t>input_email_body</w:t>
      </w:r>
      <w:proofErr w:type="spellEnd"/>
      <w:r w:rsidRPr="000A63BA">
        <w:rPr>
          <w:rFonts w:ascii="Times New Roman" w:hAnsi="Times New Roman" w:cs="Times New Roman"/>
        </w:rPr>
        <w:t>": "original email content",</w:t>
      </w:r>
    </w:p>
    <w:p w14:paraId="7A3B3998"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w:t>
      </w:r>
      <w:proofErr w:type="spellStart"/>
      <w:r w:rsidRPr="000A63BA">
        <w:rPr>
          <w:rFonts w:ascii="Times New Roman" w:hAnsi="Times New Roman" w:cs="Times New Roman"/>
        </w:rPr>
        <w:t>list_of_masked_entities</w:t>
      </w:r>
      <w:proofErr w:type="spellEnd"/>
      <w:r w:rsidRPr="000A63BA">
        <w:rPr>
          <w:rFonts w:ascii="Times New Roman" w:hAnsi="Times New Roman" w:cs="Times New Roman"/>
        </w:rPr>
        <w:t>": [</w:t>
      </w:r>
    </w:p>
    <w:p w14:paraId="4D1D65F1"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w:t>
      </w:r>
    </w:p>
    <w:p w14:paraId="7BDCB3C7"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"position": [</w:t>
      </w:r>
      <w:proofErr w:type="spellStart"/>
      <w:r w:rsidRPr="000A63BA">
        <w:rPr>
          <w:rFonts w:ascii="Times New Roman" w:hAnsi="Times New Roman" w:cs="Times New Roman"/>
        </w:rPr>
        <w:t>start_index</w:t>
      </w:r>
      <w:proofErr w:type="spellEnd"/>
      <w:r w:rsidRPr="000A63BA">
        <w:rPr>
          <w:rFonts w:ascii="Times New Roman" w:hAnsi="Times New Roman" w:cs="Times New Roman"/>
        </w:rPr>
        <w:t xml:space="preserve">, </w:t>
      </w:r>
      <w:proofErr w:type="spellStart"/>
      <w:r w:rsidRPr="000A63BA">
        <w:rPr>
          <w:rFonts w:ascii="Times New Roman" w:hAnsi="Times New Roman" w:cs="Times New Roman"/>
        </w:rPr>
        <w:t>end_index</w:t>
      </w:r>
      <w:proofErr w:type="spellEnd"/>
      <w:r w:rsidRPr="000A63BA">
        <w:rPr>
          <w:rFonts w:ascii="Times New Roman" w:hAnsi="Times New Roman" w:cs="Times New Roman"/>
        </w:rPr>
        <w:t>],</w:t>
      </w:r>
    </w:p>
    <w:p w14:paraId="5CE9C257"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"classification": "</w:t>
      </w:r>
      <w:proofErr w:type="spellStart"/>
      <w:r w:rsidRPr="000A63BA">
        <w:rPr>
          <w:rFonts w:ascii="Times New Roman" w:hAnsi="Times New Roman" w:cs="Times New Roman"/>
        </w:rPr>
        <w:t>entity_type</w:t>
      </w:r>
      <w:proofErr w:type="spellEnd"/>
      <w:r w:rsidRPr="000A63BA">
        <w:rPr>
          <w:rFonts w:ascii="Times New Roman" w:hAnsi="Times New Roman" w:cs="Times New Roman"/>
        </w:rPr>
        <w:t>",</w:t>
      </w:r>
    </w:p>
    <w:p w14:paraId="0ED176EC"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"entity": "</w:t>
      </w:r>
      <w:proofErr w:type="spellStart"/>
      <w:r w:rsidRPr="000A63BA">
        <w:rPr>
          <w:rFonts w:ascii="Times New Roman" w:hAnsi="Times New Roman" w:cs="Times New Roman"/>
        </w:rPr>
        <w:t>original_value</w:t>
      </w:r>
      <w:proofErr w:type="spellEnd"/>
      <w:r w:rsidRPr="000A63BA">
        <w:rPr>
          <w:rFonts w:ascii="Times New Roman" w:hAnsi="Times New Roman" w:cs="Times New Roman"/>
        </w:rPr>
        <w:t>"</w:t>
      </w:r>
    </w:p>
    <w:p w14:paraId="14CC041E"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w:t>
      </w:r>
    </w:p>
    <w:p w14:paraId="71C6B834"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w:t>
      </w:r>
    </w:p>
    <w:p w14:paraId="6F95A3C4"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w:t>
      </w:r>
      <w:proofErr w:type="spellStart"/>
      <w:r w:rsidRPr="000A63BA">
        <w:rPr>
          <w:rFonts w:ascii="Times New Roman" w:hAnsi="Times New Roman" w:cs="Times New Roman"/>
        </w:rPr>
        <w:t>masked_email</w:t>
      </w:r>
      <w:proofErr w:type="spellEnd"/>
      <w:r w:rsidRPr="000A63BA">
        <w:rPr>
          <w:rFonts w:ascii="Times New Roman" w:hAnsi="Times New Roman" w:cs="Times New Roman"/>
        </w:rPr>
        <w:t>": "text with PII masked",</w:t>
      </w:r>
    </w:p>
    <w:p w14:paraId="5AB8803A"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 xml:space="preserve">  "</w:t>
      </w:r>
      <w:proofErr w:type="spellStart"/>
      <w:r w:rsidRPr="000A63BA">
        <w:rPr>
          <w:rFonts w:ascii="Times New Roman" w:hAnsi="Times New Roman" w:cs="Times New Roman"/>
        </w:rPr>
        <w:t>category_of_the_email</w:t>
      </w:r>
      <w:proofErr w:type="spellEnd"/>
      <w:r w:rsidRPr="000A63BA">
        <w:rPr>
          <w:rFonts w:ascii="Times New Roman" w:hAnsi="Times New Roman" w:cs="Times New Roman"/>
        </w:rPr>
        <w:t>": "predicted label"</w:t>
      </w:r>
    </w:p>
    <w:p w14:paraId="26FB7996" w14:textId="731C0BCE" w:rsidR="000A63BA" w:rsidRDefault="000A63BA" w:rsidP="000A63BA">
      <w:pPr>
        <w:rPr>
          <w:rFonts w:ascii="Times New Roman" w:hAnsi="Times New Roman" w:cs="Times New Roman"/>
        </w:rPr>
      </w:pPr>
      <w:r w:rsidRPr="000A63BA">
        <w:rPr>
          <w:rFonts w:ascii="Times New Roman" w:hAnsi="Times New Roman" w:cs="Times New Roman"/>
        </w:rPr>
        <w:t>}</w:t>
      </w:r>
    </w:p>
    <w:p w14:paraId="2D8BF0B9" w14:textId="05BC98AA" w:rsidR="000A63BA" w:rsidRPr="000A63BA" w:rsidRDefault="000A63BA" w:rsidP="000A63BA">
      <w:pPr>
        <w:rPr>
          <w:rFonts w:ascii="Times New Roman" w:hAnsi="Times New Roman" w:cs="Times New Roman"/>
          <w:b/>
          <w:bCs/>
          <w:sz w:val="24"/>
          <w:szCs w:val="24"/>
        </w:rPr>
      </w:pPr>
      <w:r w:rsidRPr="000A63BA">
        <w:rPr>
          <w:rFonts w:ascii="Times New Roman" w:hAnsi="Times New Roman" w:cs="Times New Roman"/>
          <w:b/>
          <w:bCs/>
          <w:sz w:val="24"/>
          <w:szCs w:val="24"/>
        </w:rPr>
        <w:t>Result</w:t>
      </w:r>
      <w:r w:rsidR="00F36EA7">
        <w:rPr>
          <w:rFonts w:ascii="Times New Roman" w:hAnsi="Times New Roman" w:cs="Times New Roman"/>
          <w:b/>
          <w:bCs/>
          <w:sz w:val="24"/>
          <w:szCs w:val="24"/>
        </w:rPr>
        <w:t>:</w:t>
      </w:r>
    </w:p>
    <w:p w14:paraId="6C9EC5BE" w14:textId="77777777" w:rsidR="000A63BA" w:rsidRPr="000A63BA" w:rsidRDefault="000A63BA" w:rsidP="000A63BA">
      <w:pPr>
        <w:rPr>
          <w:rFonts w:ascii="Times New Roman" w:hAnsi="Times New Roman" w:cs="Times New Roman"/>
        </w:rPr>
      </w:pPr>
      <w:r w:rsidRPr="000A63BA">
        <w:rPr>
          <w:rFonts w:ascii="Times New Roman" w:hAnsi="Times New Roman" w:cs="Times New Roman"/>
        </w:rPr>
        <w:t>The classifier showed good performance in categorizing emails. The model was trained and evaluated using scikit-</w:t>
      </w:r>
      <w:proofErr w:type="spellStart"/>
      <w:r w:rsidRPr="000A63BA">
        <w:rPr>
          <w:rFonts w:ascii="Times New Roman" w:hAnsi="Times New Roman" w:cs="Times New Roman"/>
        </w:rPr>
        <w:t>learn’s</w:t>
      </w:r>
      <w:proofErr w:type="spellEnd"/>
      <w:r w:rsidRPr="000A63BA">
        <w:rPr>
          <w:rFonts w:ascii="Times New Roman" w:hAnsi="Times New Roman" w:cs="Times New Roman"/>
        </w:rPr>
        <w:t xml:space="preserve"> classification report. Here’s where to insert images of results:</w:t>
      </w:r>
    </w:p>
    <w:p w14:paraId="470B19A7" w14:textId="77777777" w:rsidR="000A63BA" w:rsidRPr="00B415E3" w:rsidRDefault="000A63BA" w:rsidP="000A63BA">
      <w:pPr>
        <w:rPr>
          <w:rFonts w:ascii="Times New Roman" w:hAnsi="Times New Roman" w:cs="Times New Roman"/>
        </w:rPr>
      </w:pPr>
    </w:p>
    <w:p w14:paraId="1F241354" w14:textId="77777777" w:rsidR="00B415E3" w:rsidRDefault="00B415E3" w:rsidP="00B415E3">
      <w:pPr>
        <w:rPr>
          <w:rFonts w:ascii="Times New Roman" w:hAnsi="Times New Roman" w:cs="Times New Roman"/>
        </w:rPr>
      </w:pPr>
    </w:p>
    <w:p w14:paraId="06F51F22" w14:textId="77777777" w:rsidR="00F36EA7" w:rsidRDefault="00F36EA7" w:rsidP="00B415E3">
      <w:pPr>
        <w:rPr>
          <w:rFonts w:ascii="Times New Roman" w:hAnsi="Times New Roman" w:cs="Times New Roman"/>
        </w:rPr>
      </w:pPr>
    </w:p>
    <w:p w14:paraId="684587DE" w14:textId="1B027675" w:rsidR="00F36EA7" w:rsidRPr="00F36EA7" w:rsidRDefault="00F36EA7" w:rsidP="00F36EA7">
      <w:pPr>
        <w:rPr>
          <w:b/>
          <w:bCs/>
        </w:rPr>
      </w:pPr>
      <w:r w:rsidRPr="00F36EA7">
        <w:rPr>
          <w:rFonts w:ascii="Times New Roman" w:hAnsi="Times New Roman" w:cs="Times New Roman"/>
          <w:b/>
          <w:bCs/>
          <w:sz w:val="24"/>
          <w:szCs w:val="24"/>
        </w:rPr>
        <w:lastRenderedPageBreak/>
        <w:t xml:space="preserve">Screenshots: </w:t>
      </w:r>
      <w:r>
        <w:rPr>
          <w:rFonts w:ascii="Times New Roman" w:hAnsi="Times New Roman" w:cs="Times New Roman"/>
          <w:b/>
          <w:bCs/>
          <w:sz w:val="24"/>
          <w:szCs w:val="24"/>
        </w:rPr>
        <w:br/>
      </w:r>
      <w:r>
        <w:rPr>
          <w:rFonts w:ascii="Times New Roman" w:hAnsi="Times New Roman" w:cs="Times New Roman"/>
          <w:b/>
          <w:bCs/>
          <w:sz w:val="24"/>
          <w:szCs w:val="24"/>
        </w:rPr>
        <w:br/>
        <w:t xml:space="preserve">1. </w:t>
      </w:r>
      <w:r>
        <w:rPr>
          <w:rFonts w:ascii="Times New Roman" w:hAnsi="Times New Roman" w:cs="Times New Roman"/>
          <w:b/>
          <w:bCs/>
        </w:rPr>
        <w:t>C</w:t>
      </w:r>
      <w:r w:rsidRPr="00F36EA7">
        <w:rPr>
          <w:rFonts w:ascii="Times New Roman" w:hAnsi="Times New Roman" w:cs="Times New Roman"/>
          <w:b/>
          <w:bCs/>
        </w:rPr>
        <w:t>lassification report output</w:t>
      </w:r>
      <w:r>
        <w:rPr>
          <w:rFonts w:ascii="Times New Roman" w:hAnsi="Times New Roman" w:cs="Times New Roman"/>
          <w:b/>
          <w:bCs/>
        </w:rPr>
        <w:t>:</w:t>
      </w:r>
    </w:p>
    <w:p w14:paraId="0E33100B" w14:textId="6E9EB3FB" w:rsidR="00F36EA7" w:rsidRDefault="00F36EA7" w:rsidP="00B415E3">
      <w:pPr>
        <w:rPr>
          <w:rFonts w:ascii="Times New Roman" w:hAnsi="Times New Roman" w:cs="Times New Roman"/>
          <w:b/>
          <w:bCs/>
          <w:sz w:val="24"/>
          <w:szCs w:val="24"/>
        </w:rPr>
      </w:pPr>
      <w:r>
        <w:rPr>
          <w:noProof/>
        </w:rPr>
        <w:drawing>
          <wp:inline distT="0" distB="0" distL="0" distR="0" wp14:anchorId="5B7920BD" wp14:editId="59C059BD">
            <wp:extent cx="5273040" cy="2537460"/>
            <wp:effectExtent l="0" t="0" r="3810" b="0"/>
            <wp:docPr id="5029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2537460"/>
                    </a:xfrm>
                    <a:prstGeom prst="rect">
                      <a:avLst/>
                    </a:prstGeom>
                    <a:noFill/>
                    <a:ln>
                      <a:noFill/>
                    </a:ln>
                  </pic:spPr>
                </pic:pic>
              </a:graphicData>
            </a:graphic>
          </wp:inline>
        </w:drawing>
      </w:r>
    </w:p>
    <w:p w14:paraId="1892B56E" w14:textId="184CDC86" w:rsidR="00F36EA7" w:rsidRDefault="00F36EA7" w:rsidP="00F36EA7">
      <w:pPr>
        <w:rPr>
          <w:b/>
          <w:bCs/>
        </w:rPr>
      </w:pPr>
      <w:r>
        <w:rPr>
          <w:rFonts w:ascii="Times New Roman" w:hAnsi="Times New Roman" w:cs="Times New Roman"/>
          <w:b/>
          <w:bCs/>
          <w:sz w:val="24"/>
          <w:szCs w:val="24"/>
        </w:rPr>
        <w:t xml:space="preserve">2. </w:t>
      </w:r>
      <w:r w:rsidRPr="00F36EA7">
        <w:rPr>
          <w:rFonts w:ascii="Times New Roman" w:hAnsi="Times New Roman" w:cs="Times New Roman"/>
          <w:b/>
          <w:bCs/>
        </w:rPr>
        <w:t>I</w:t>
      </w:r>
      <w:r w:rsidRPr="00F36EA7">
        <w:rPr>
          <w:rFonts w:ascii="Times New Roman" w:hAnsi="Times New Roman" w:cs="Times New Roman"/>
          <w:b/>
          <w:bCs/>
        </w:rPr>
        <w:t>nput</w:t>
      </w:r>
      <w:r w:rsidRPr="00F36EA7">
        <w:rPr>
          <w:rFonts w:ascii="Times New Roman" w:hAnsi="Times New Roman" w:cs="Times New Roman"/>
          <w:b/>
          <w:bCs/>
        </w:rPr>
        <w:t xml:space="preserve"> </w:t>
      </w:r>
      <w:r w:rsidRPr="00F36EA7">
        <w:rPr>
          <w:rFonts w:ascii="Times New Roman" w:hAnsi="Times New Roman" w:cs="Times New Roman"/>
          <w:b/>
          <w:bCs/>
        </w:rPr>
        <w:t>request in Swagger</w:t>
      </w:r>
      <w:r w:rsidRPr="00F36EA7">
        <w:rPr>
          <w:rFonts w:ascii="Times New Roman" w:hAnsi="Times New Roman" w:cs="Times New Roman"/>
          <w:b/>
          <w:bCs/>
        </w:rPr>
        <w:t>:</w:t>
      </w:r>
    </w:p>
    <w:p w14:paraId="2D6CDD11" w14:textId="76E500BC" w:rsidR="00F36EA7" w:rsidRDefault="00F36EA7" w:rsidP="00F36EA7">
      <w:pPr>
        <w:rPr>
          <w:b/>
          <w:bCs/>
        </w:rPr>
      </w:pPr>
      <w:r>
        <w:rPr>
          <w:noProof/>
        </w:rPr>
        <w:drawing>
          <wp:inline distT="0" distB="0" distL="0" distR="0" wp14:anchorId="62FC8E00" wp14:editId="1288A121">
            <wp:extent cx="5731510" cy="2303145"/>
            <wp:effectExtent l="0" t="0" r="2540" b="1905"/>
            <wp:docPr id="889796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p>
    <w:p w14:paraId="61F6E28B" w14:textId="00C4B174" w:rsidR="00F36EA7" w:rsidRPr="00F36EA7" w:rsidRDefault="00F36EA7" w:rsidP="00F36EA7">
      <w:pPr>
        <w:rPr>
          <w:b/>
          <w:bCs/>
        </w:rPr>
      </w:pPr>
      <w:r>
        <w:rPr>
          <w:noProof/>
        </w:rPr>
        <w:drawing>
          <wp:anchor distT="0" distB="0" distL="114300" distR="114300" simplePos="0" relativeHeight="251658240" behindDoc="1" locked="0" layoutInCell="1" allowOverlap="1" wp14:anchorId="31C38A97" wp14:editId="1CCD7EDD">
            <wp:simplePos x="0" y="0"/>
            <wp:positionH relativeFrom="column">
              <wp:posOffset>198120</wp:posOffset>
            </wp:positionH>
            <wp:positionV relativeFrom="paragraph">
              <wp:posOffset>214630</wp:posOffset>
            </wp:positionV>
            <wp:extent cx="5379720" cy="3002280"/>
            <wp:effectExtent l="0" t="0" r="0" b="7620"/>
            <wp:wrapNone/>
            <wp:docPr id="398541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972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3. </w:t>
      </w:r>
      <w:r w:rsidRPr="00F36EA7">
        <w:rPr>
          <w:rFonts w:ascii="Times New Roman" w:hAnsi="Times New Roman" w:cs="Times New Roman"/>
          <w:b/>
          <w:bCs/>
        </w:rPr>
        <w:t>Classified Output:</w:t>
      </w:r>
      <w:r>
        <w:rPr>
          <w:b/>
          <w:bCs/>
        </w:rPr>
        <w:br/>
      </w:r>
    </w:p>
    <w:p w14:paraId="3A3CAC06" w14:textId="2C20C8D1" w:rsidR="00F36EA7" w:rsidRPr="00B415E3" w:rsidRDefault="00F36EA7" w:rsidP="00B415E3">
      <w:pPr>
        <w:rPr>
          <w:rFonts w:ascii="Times New Roman" w:hAnsi="Times New Roman" w:cs="Times New Roman"/>
          <w:b/>
          <w:bCs/>
          <w:sz w:val="24"/>
          <w:szCs w:val="24"/>
        </w:rPr>
      </w:pPr>
    </w:p>
    <w:p w14:paraId="49A3357A" w14:textId="77777777" w:rsidR="00B415E3" w:rsidRPr="00B415E3" w:rsidRDefault="00B415E3" w:rsidP="00B415E3">
      <w:pPr>
        <w:rPr>
          <w:rFonts w:ascii="Times New Roman" w:hAnsi="Times New Roman" w:cs="Times New Roman"/>
        </w:rPr>
      </w:pPr>
    </w:p>
    <w:p w14:paraId="5154B9A8" w14:textId="77777777" w:rsidR="00B415E3" w:rsidRPr="00B415E3" w:rsidRDefault="00B415E3" w:rsidP="00B415E3">
      <w:pPr>
        <w:jc w:val="center"/>
        <w:rPr>
          <w:rFonts w:ascii="Times New Roman" w:hAnsi="Times New Roman" w:cs="Times New Roman"/>
          <w:b/>
          <w:bCs/>
          <w:sz w:val="24"/>
          <w:szCs w:val="24"/>
        </w:rPr>
      </w:pPr>
    </w:p>
    <w:p w14:paraId="71AB8FED" w14:textId="77777777" w:rsidR="00F072CF" w:rsidRDefault="00F072CF"/>
    <w:sectPr w:rsidR="00F07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90EAF"/>
    <w:multiLevelType w:val="multilevel"/>
    <w:tmpl w:val="E53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37D67"/>
    <w:multiLevelType w:val="multilevel"/>
    <w:tmpl w:val="762E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C59BD"/>
    <w:multiLevelType w:val="multilevel"/>
    <w:tmpl w:val="F36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F6A81"/>
    <w:multiLevelType w:val="multilevel"/>
    <w:tmpl w:val="53B2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412110">
    <w:abstractNumId w:val="3"/>
  </w:num>
  <w:num w:numId="2" w16cid:durableId="823396547">
    <w:abstractNumId w:val="2"/>
  </w:num>
  <w:num w:numId="3" w16cid:durableId="1598710536">
    <w:abstractNumId w:val="1"/>
  </w:num>
  <w:num w:numId="4" w16cid:durableId="135495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E3"/>
    <w:rsid w:val="000A63BA"/>
    <w:rsid w:val="004D415B"/>
    <w:rsid w:val="008F4DFA"/>
    <w:rsid w:val="00B415E3"/>
    <w:rsid w:val="00B9302C"/>
    <w:rsid w:val="00F072CF"/>
    <w:rsid w:val="00F36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5166"/>
  <w15:chartTrackingRefBased/>
  <w15:docId w15:val="{254931BA-15F2-4FEF-AB04-003FD494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5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5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5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5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15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1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5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5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5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15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1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5E3"/>
    <w:rPr>
      <w:rFonts w:eastAsiaTheme="majorEastAsia" w:cstheme="majorBidi"/>
      <w:color w:val="272727" w:themeColor="text1" w:themeTint="D8"/>
    </w:rPr>
  </w:style>
  <w:style w:type="paragraph" w:styleId="Title">
    <w:name w:val="Title"/>
    <w:basedOn w:val="Normal"/>
    <w:next w:val="Normal"/>
    <w:link w:val="TitleChar"/>
    <w:uiPriority w:val="10"/>
    <w:qFormat/>
    <w:rsid w:val="00B41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5E3"/>
    <w:pPr>
      <w:spacing w:before="160"/>
      <w:jc w:val="center"/>
    </w:pPr>
    <w:rPr>
      <w:i/>
      <w:iCs/>
      <w:color w:val="404040" w:themeColor="text1" w:themeTint="BF"/>
    </w:rPr>
  </w:style>
  <w:style w:type="character" w:customStyle="1" w:styleId="QuoteChar">
    <w:name w:val="Quote Char"/>
    <w:basedOn w:val="DefaultParagraphFont"/>
    <w:link w:val="Quote"/>
    <w:uiPriority w:val="29"/>
    <w:rsid w:val="00B415E3"/>
    <w:rPr>
      <w:i/>
      <w:iCs/>
      <w:color w:val="404040" w:themeColor="text1" w:themeTint="BF"/>
    </w:rPr>
  </w:style>
  <w:style w:type="paragraph" w:styleId="ListParagraph">
    <w:name w:val="List Paragraph"/>
    <w:basedOn w:val="Normal"/>
    <w:uiPriority w:val="34"/>
    <w:qFormat/>
    <w:rsid w:val="00B415E3"/>
    <w:pPr>
      <w:ind w:left="720"/>
      <w:contextualSpacing/>
    </w:pPr>
  </w:style>
  <w:style w:type="character" w:styleId="IntenseEmphasis">
    <w:name w:val="Intense Emphasis"/>
    <w:basedOn w:val="DefaultParagraphFont"/>
    <w:uiPriority w:val="21"/>
    <w:qFormat/>
    <w:rsid w:val="00B415E3"/>
    <w:rPr>
      <w:i/>
      <w:iCs/>
      <w:color w:val="2F5496" w:themeColor="accent1" w:themeShade="BF"/>
    </w:rPr>
  </w:style>
  <w:style w:type="paragraph" w:styleId="IntenseQuote">
    <w:name w:val="Intense Quote"/>
    <w:basedOn w:val="Normal"/>
    <w:next w:val="Normal"/>
    <w:link w:val="IntenseQuoteChar"/>
    <w:uiPriority w:val="30"/>
    <w:qFormat/>
    <w:rsid w:val="00B415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5E3"/>
    <w:rPr>
      <w:i/>
      <w:iCs/>
      <w:color w:val="2F5496" w:themeColor="accent1" w:themeShade="BF"/>
    </w:rPr>
  </w:style>
  <w:style w:type="character" w:styleId="IntenseReference">
    <w:name w:val="Intense Reference"/>
    <w:basedOn w:val="DefaultParagraphFont"/>
    <w:uiPriority w:val="32"/>
    <w:qFormat/>
    <w:rsid w:val="00B415E3"/>
    <w:rPr>
      <w:b/>
      <w:bCs/>
      <w:smallCaps/>
      <w:color w:val="2F5496" w:themeColor="accent1" w:themeShade="BF"/>
      <w:spacing w:val="5"/>
    </w:rPr>
  </w:style>
  <w:style w:type="paragraph" w:styleId="NormalWeb">
    <w:name w:val="Normal (Web)"/>
    <w:basedOn w:val="Normal"/>
    <w:uiPriority w:val="99"/>
    <w:semiHidden/>
    <w:unhideWhenUsed/>
    <w:rsid w:val="00F36E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51349">
      <w:bodyDiv w:val="1"/>
      <w:marLeft w:val="0"/>
      <w:marRight w:val="0"/>
      <w:marTop w:val="0"/>
      <w:marBottom w:val="0"/>
      <w:divBdr>
        <w:top w:val="none" w:sz="0" w:space="0" w:color="auto"/>
        <w:left w:val="none" w:sz="0" w:space="0" w:color="auto"/>
        <w:bottom w:val="none" w:sz="0" w:space="0" w:color="auto"/>
        <w:right w:val="none" w:sz="0" w:space="0" w:color="auto"/>
      </w:divBdr>
    </w:div>
    <w:div w:id="88551530">
      <w:bodyDiv w:val="1"/>
      <w:marLeft w:val="0"/>
      <w:marRight w:val="0"/>
      <w:marTop w:val="0"/>
      <w:marBottom w:val="0"/>
      <w:divBdr>
        <w:top w:val="none" w:sz="0" w:space="0" w:color="auto"/>
        <w:left w:val="none" w:sz="0" w:space="0" w:color="auto"/>
        <w:bottom w:val="none" w:sz="0" w:space="0" w:color="auto"/>
        <w:right w:val="none" w:sz="0" w:space="0" w:color="auto"/>
      </w:divBdr>
    </w:div>
    <w:div w:id="191767253">
      <w:bodyDiv w:val="1"/>
      <w:marLeft w:val="0"/>
      <w:marRight w:val="0"/>
      <w:marTop w:val="0"/>
      <w:marBottom w:val="0"/>
      <w:divBdr>
        <w:top w:val="none" w:sz="0" w:space="0" w:color="auto"/>
        <w:left w:val="none" w:sz="0" w:space="0" w:color="auto"/>
        <w:bottom w:val="none" w:sz="0" w:space="0" w:color="auto"/>
        <w:right w:val="none" w:sz="0" w:space="0" w:color="auto"/>
      </w:divBdr>
    </w:div>
    <w:div w:id="306713251">
      <w:bodyDiv w:val="1"/>
      <w:marLeft w:val="0"/>
      <w:marRight w:val="0"/>
      <w:marTop w:val="0"/>
      <w:marBottom w:val="0"/>
      <w:divBdr>
        <w:top w:val="none" w:sz="0" w:space="0" w:color="auto"/>
        <w:left w:val="none" w:sz="0" w:space="0" w:color="auto"/>
        <w:bottom w:val="none" w:sz="0" w:space="0" w:color="auto"/>
        <w:right w:val="none" w:sz="0" w:space="0" w:color="auto"/>
      </w:divBdr>
    </w:div>
    <w:div w:id="541746679">
      <w:bodyDiv w:val="1"/>
      <w:marLeft w:val="0"/>
      <w:marRight w:val="0"/>
      <w:marTop w:val="0"/>
      <w:marBottom w:val="0"/>
      <w:divBdr>
        <w:top w:val="none" w:sz="0" w:space="0" w:color="auto"/>
        <w:left w:val="none" w:sz="0" w:space="0" w:color="auto"/>
        <w:bottom w:val="none" w:sz="0" w:space="0" w:color="auto"/>
        <w:right w:val="none" w:sz="0" w:space="0" w:color="auto"/>
      </w:divBdr>
    </w:div>
    <w:div w:id="638608860">
      <w:bodyDiv w:val="1"/>
      <w:marLeft w:val="0"/>
      <w:marRight w:val="0"/>
      <w:marTop w:val="0"/>
      <w:marBottom w:val="0"/>
      <w:divBdr>
        <w:top w:val="none" w:sz="0" w:space="0" w:color="auto"/>
        <w:left w:val="none" w:sz="0" w:space="0" w:color="auto"/>
        <w:bottom w:val="none" w:sz="0" w:space="0" w:color="auto"/>
        <w:right w:val="none" w:sz="0" w:space="0" w:color="auto"/>
      </w:divBdr>
    </w:div>
    <w:div w:id="954944190">
      <w:bodyDiv w:val="1"/>
      <w:marLeft w:val="0"/>
      <w:marRight w:val="0"/>
      <w:marTop w:val="0"/>
      <w:marBottom w:val="0"/>
      <w:divBdr>
        <w:top w:val="none" w:sz="0" w:space="0" w:color="auto"/>
        <w:left w:val="none" w:sz="0" w:space="0" w:color="auto"/>
        <w:bottom w:val="none" w:sz="0" w:space="0" w:color="auto"/>
        <w:right w:val="none" w:sz="0" w:space="0" w:color="auto"/>
      </w:divBdr>
    </w:div>
    <w:div w:id="1040085199">
      <w:bodyDiv w:val="1"/>
      <w:marLeft w:val="0"/>
      <w:marRight w:val="0"/>
      <w:marTop w:val="0"/>
      <w:marBottom w:val="0"/>
      <w:divBdr>
        <w:top w:val="none" w:sz="0" w:space="0" w:color="auto"/>
        <w:left w:val="none" w:sz="0" w:space="0" w:color="auto"/>
        <w:bottom w:val="none" w:sz="0" w:space="0" w:color="auto"/>
        <w:right w:val="none" w:sz="0" w:space="0" w:color="auto"/>
      </w:divBdr>
    </w:div>
    <w:div w:id="1106467234">
      <w:bodyDiv w:val="1"/>
      <w:marLeft w:val="0"/>
      <w:marRight w:val="0"/>
      <w:marTop w:val="0"/>
      <w:marBottom w:val="0"/>
      <w:divBdr>
        <w:top w:val="none" w:sz="0" w:space="0" w:color="auto"/>
        <w:left w:val="none" w:sz="0" w:space="0" w:color="auto"/>
        <w:bottom w:val="none" w:sz="0" w:space="0" w:color="auto"/>
        <w:right w:val="none" w:sz="0" w:space="0" w:color="auto"/>
      </w:divBdr>
    </w:div>
    <w:div w:id="1111629050">
      <w:bodyDiv w:val="1"/>
      <w:marLeft w:val="0"/>
      <w:marRight w:val="0"/>
      <w:marTop w:val="0"/>
      <w:marBottom w:val="0"/>
      <w:divBdr>
        <w:top w:val="none" w:sz="0" w:space="0" w:color="auto"/>
        <w:left w:val="none" w:sz="0" w:space="0" w:color="auto"/>
        <w:bottom w:val="none" w:sz="0" w:space="0" w:color="auto"/>
        <w:right w:val="none" w:sz="0" w:space="0" w:color="auto"/>
      </w:divBdr>
    </w:div>
    <w:div w:id="1286159872">
      <w:bodyDiv w:val="1"/>
      <w:marLeft w:val="0"/>
      <w:marRight w:val="0"/>
      <w:marTop w:val="0"/>
      <w:marBottom w:val="0"/>
      <w:divBdr>
        <w:top w:val="none" w:sz="0" w:space="0" w:color="auto"/>
        <w:left w:val="none" w:sz="0" w:space="0" w:color="auto"/>
        <w:bottom w:val="none" w:sz="0" w:space="0" w:color="auto"/>
        <w:right w:val="none" w:sz="0" w:space="0" w:color="auto"/>
      </w:divBdr>
    </w:div>
    <w:div w:id="1317487693">
      <w:bodyDiv w:val="1"/>
      <w:marLeft w:val="0"/>
      <w:marRight w:val="0"/>
      <w:marTop w:val="0"/>
      <w:marBottom w:val="0"/>
      <w:divBdr>
        <w:top w:val="none" w:sz="0" w:space="0" w:color="auto"/>
        <w:left w:val="none" w:sz="0" w:space="0" w:color="auto"/>
        <w:bottom w:val="none" w:sz="0" w:space="0" w:color="auto"/>
        <w:right w:val="none" w:sz="0" w:space="0" w:color="auto"/>
      </w:divBdr>
    </w:div>
    <w:div w:id="1393577725">
      <w:bodyDiv w:val="1"/>
      <w:marLeft w:val="0"/>
      <w:marRight w:val="0"/>
      <w:marTop w:val="0"/>
      <w:marBottom w:val="0"/>
      <w:divBdr>
        <w:top w:val="none" w:sz="0" w:space="0" w:color="auto"/>
        <w:left w:val="none" w:sz="0" w:space="0" w:color="auto"/>
        <w:bottom w:val="none" w:sz="0" w:space="0" w:color="auto"/>
        <w:right w:val="none" w:sz="0" w:space="0" w:color="auto"/>
      </w:divBdr>
    </w:div>
    <w:div w:id="1431507831">
      <w:bodyDiv w:val="1"/>
      <w:marLeft w:val="0"/>
      <w:marRight w:val="0"/>
      <w:marTop w:val="0"/>
      <w:marBottom w:val="0"/>
      <w:divBdr>
        <w:top w:val="none" w:sz="0" w:space="0" w:color="auto"/>
        <w:left w:val="none" w:sz="0" w:space="0" w:color="auto"/>
        <w:bottom w:val="none" w:sz="0" w:space="0" w:color="auto"/>
        <w:right w:val="none" w:sz="0" w:space="0" w:color="auto"/>
      </w:divBdr>
    </w:div>
    <w:div w:id="1542741974">
      <w:bodyDiv w:val="1"/>
      <w:marLeft w:val="0"/>
      <w:marRight w:val="0"/>
      <w:marTop w:val="0"/>
      <w:marBottom w:val="0"/>
      <w:divBdr>
        <w:top w:val="none" w:sz="0" w:space="0" w:color="auto"/>
        <w:left w:val="none" w:sz="0" w:space="0" w:color="auto"/>
        <w:bottom w:val="none" w:sz="0" w:space="0" w:color="auto"/>
        <w:right w:val="none" w:sz="0" w:space="0" w:color="auto"/>
      </w:divBdr>
    </w:div>
    <w:div w:id="2009088036">
      <w:bodyDiv w:val="1"/>
      <w:marLeft w:val="0"/>
      <w:marRight w:val="0"/>
      <w:marTop w:val="0"/>
      <w:marBottom w:val="0"/>
      <w:divBdr>
        <w:top w:val="none" w:sz="0" w:space="0" w:color="auto"/>
        <w:left w:val="none" w:sz="0" w:space="0" w:color="auto"/>
        <w:bottom w:val="none" w:sz="0" w:space="0" w:color="auto"/>
        <w:right w:val="none" w:sz="0" w:space="0" w:color="auto"/>
      </w:divBdr>
    </w:div>
    <w:div w:id="2081370081">
      <w:bodyDiv w:val="1"/>
      <w:marLeft w:val="0"/>
      <w:marRight w:val="0"/>
      <w:marTop w:val="0"/>
      <w:marBottom w:val="0"/>
      <w:divBdr>
        <w:top w:val="none" w:sz="0" w:space="0" w:color="auto"/>
        <w:left w:val="none" w:sz="0" w:space="0" w:color="auto"/>
        <w:bottom w:val="none" w:sz="0" w:space="0" w:color="auto"/>
        <w:right w:val="none" w:sz="0" w:space="0" w:color="auto"/>
      </w:divBdr>
    </w:div>
    <w:div w:id="212981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dc:creator>
  <cp:keywords/>
  <dc:description/>
  <cp:lastModifiedBy>Aravind S</cp:lastModifiedBy>
  <cp:revision>1</cp:revision>
  <dcterms:created xsi:type="dcterms:W3CDTF">2025-04-23T16:06:00Z</dcterms:created>
  <dcterms:modified xsi:type="dcterms:W3CDTF">2025-04-23T16:37:00Z</dcterms:modified>
</cp:coreProperties>
</file>