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6B" w:rsidRPr="00EB476B" w:rsidRDefault="00EB476B" w:rsidP="00EB476B">
      <w:pPr>
        <w:shd w:val="clear" w:color="auto" w:fill="FFFFFF"/>
        <w:spacing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Project Title:</w:t>
      </w:r>
      <w:r w:rsidRPr="00EB476B">
        <w:rPr>
          <w:rFonts w:ascii="Helvetica" w:eastAsia="Times New Roman" w:hAnsi="Helvetica" w:cs="Helvetica"/>
          <w:color w:val="313131"/>
          <w:sz w:val="21"/>
          <w:szCs w:val="21"/>
        </w:rPr>
        <w:t> Personal Travel Blog</w:t>
      </w:r>
    </w:p>
    <w:p w:rsidR="00EB476B" w:rsidRPr="00EB476B" w:rsidRDefault="00EB476B" w:rsidP="00EB476B">
      <w:pPr>
        <w:shd w:val="clear" w:color="auto" w:fill="FFFFFF"/>
        <w:spacing w:before="300"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Problem Statement:</w:t>
      </w:r>
      <w:r w:rsidRPr="00EB476B">
        <w:rPr>
          <w:rFonts w:ascii="Helvetica" w:eastAsia="Times New Roman" w:hAnsi="Helvetica" w:cs="Helvetica"/>
          <w:color w:val="313131"/>
          <w:sz w:val="21"/>
          <w:szCs w:val="21"/>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rsidR="00EB476B" w:rsidRPr="00EB476B" w:rsidRDefault="00EB476B" w:rsidP="00EB476B">
      <w:pPr>
        <w:shd w:val="clear" w:color="auto" w:fill="FFFFFF"/>
        <w:spacing w:before="300"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Project Steps</w:t>
      </w:r>
    </w:p>
    <w:p w:rsidR="00EB476B" w:rsidRPr="00EB476B" w:rsidRDefault="00EB476B" w:rsidP="00EB476B">
      <w:pPr>
        <w:shd w:val="clear" w:color="auto" w:fill="FFFFFF"/>
        <w:spacing w:before="300"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Phase 1: Problem Definition and Design Thinking</w:t>
      </w:r>
    </w:p>
    <w:p w:rsidR="00EB476B" w:rsidRPr="00EB476B" w:rsidRDefault="00EB476B" w:rsidP="00EB476B">
      <w:pPr>
        <w:shd w:val="clear" w:color="auto" w:fill="FFFFFF"/>
        <w:spacing w:before="300"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Problem Definition:</w:t>
      </w:r>
      <w:r w:rsidRPr="00EB476B">
        <w:rPr>
          <w:rFonts w:ascii="Helvetica" w:eastAsia="Times New Roman" w:hAnsi="Helvetica" w:cs="Helvetica"/>
          <w:color w:val="313131"/>
          <w:sz w:val="21"/>
          <w:szCs w:val="21"/>
        </w:rPr>
        <w:t>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EB476B" w:rsidRPr="00EB476B" w:rsidRDefault="00EB476B" w:rsidP="00EB476B">
      <w:pPr>
        <w:shd w:val="clear" w:color="auto" w:fill="FFFFFF"/>
        <w:spacing w:before="300" w:after="340" w:line="240" w:lineRule="auto"/>
        <w:rPr>
          <w:rFonts w:ascii="Helvetica" w:eastAsia="Times New Roman" w:hAnsi="Helvetica" w:cs="Helvetica"/>
          <w:color w:val="313131"/>
          <w:sz w:val="21"/>
          <w:szCs w:val="21"/>
        </w:rPr>
      </w:pPr>
      <w:r w:rsidRPr="00EB476B">
        <w:rPr>
          <w:rFonts w:ascii="Helvetica" w:eastAsia="Times New Roman" w:hAnsi="Helvetica" w:cs="Helvetica"/>
          <w:b/>
          <w:bCs/>
          <w:color w:val="313131"/>
          <w:sz w:val="21"/>
          <w:szCs w:val="21"/>
        </w:rPr>
        <w:t>Design Thinking:</w:t>
      </w:r>
    </w:p>
    <w:p w:rsidR="00EB476B" w:rsidRPr="00EB476B" w:rsidRDefault="00EB476B" w:rsidP="00EB476B">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B476B">
        <w:rPr>
          <w:rFonts w:ascii="Arial" w:eastAsia="Times New Roman" w:hAnsi="Arial" w:cs="Arial"/>
          <w:color w:val="313131"/>
          <w:sz w:val="21"/>
          <w:szCs w:val="21"/>
        </w:rPr>
        <w:t>Content Planning: Plan the blog's structure, including sections for travel stories, tips, photos, and possibly a map showing the places visited.</w:t>
      </w:r>
    </w:p>
    <w:p w:rsidR="00EB476B" w:rsidRPr="00EB476B" w:rsidRDefault="00EB476B" w:rsidP="00EB476B">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B476B">
        <w:rPr>
          <w:rFonts w:ascii="Arial" w:eastAsia="Times New Roman" w:hAnsi="Arial" w:cs="Arial"/>
          <w:color w:val="313131"/>
          <w:sz w:val="21"/>
          <w:szCs w:val="21"/>
        </w:rPr>
        <w:t>Content Creation: Write engaging travel stories, share useful tips, and curate captivating photos from your journeys.</w:t>
      </w:r>
    </w:p>
    <w:p w:rsidR="00EB476B" w:rsidRPr="00EB476B" w:rsidRDefault="00EB476B" w:rsidP="00EB476B">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B476B">
        <w:rPr>
          <w:rFonts w:ascii="Arial" w:eastAsia="Times New Roman" w:hAnsi="Arial" w:cs="Arial"/>
          <w:color w:val="313131"/>
          <w:sz w:val="21"/>
          <w:szCs w:val="21"/>
        </w:rPr>
        <w:t>Website Design: Design an aesthetically pleasing and user-friendly layout for the blog using HTML, CSS, and possibly JavaScript for interactive elements.</w:t>
      </w:r>
    </w:p>
    <w:p w:rsidR="00EB476B" w:rsidRPr="00EB476B" w:rsidRDefault="00EB476B" w:rsidP="00EB476B">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B476B">
        <w:rPr>
          <w:rFonts w:ascii="Arial" w:eastAsia="Times New Roman" w:hAnsi="Arial" w:cs="Arial"/>
          <w:color w:val="313131"/>
          <w:sz w:val="21"/>
          <w:szCs w:val="21"/>
        </w:rPr>
        <w:t>IBM Cloud Setup: Set up an account on IBM Cloud and create a Static Web App to host the blog.</w:t>
      </w:r>
    </w:p>
    <w:p w:rsidR="00EB476B" w:rsidRPr="00EB476B" w:rsidRDefault="00EB476B" w:rsidP="00EB476B">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EB476B">
        <w:rPr>
          <w:rFonts w:ascii="Arial" w:eastAsia="Times New Roman" w:hAnsi="Arial" w:cs="Arial"/>
          <w:color w:val="313131"/>
          <w:sz w:val="21"/>
          <w:szCs w:val="21"/>
        </w:rPr>
        <w:t>Content Management: Choose a suitable content management system (CMS) or static site generator to make it easy to update and manage the blog.</w:t>
      </w:r>
    </w:p>
    <w:p w:rsidR="00DB428E" w:rsidRDefault="00DB428E">
      <w:bookmarkStart w:id="0" w:name="_GoBack"/>
      <w:bookmarkEnd w:id="0"/>
    </w:p>
    <w:sectPr w:rsidR="00DB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52EB4"/>
    <w:multiLevelType w:val="multilevel"/>
    <w:tmpl w:val="E2C8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6B"/>
    <w:rsid w:val="00DB428E"/>
    <w:rsid w:val="00EB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7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7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3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1</cp:revision>
  <dcterms:created xsi:type="dcterms:W3CDTF">2023-10-03T08:28:00Z</dcterms:created>
  <dcterms:modified xsi:type="dcterms:W3CDTF">2023-10-03T08:41:00Z</dcterms:modified>
</cp:coreProperties>
</file>