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BC" w:rsidRDefault="00C41FBC">
      <w:pPr>
        <w:pStyle w:val="BodyText"/>
        <w:rPr>
          <w:rFonts w:ascii="Times New Roman"/>
          <w:sz w:val="36"/>
        </w:rPr>
      </w:pPr>
    </w:p>
    <w:p w:rsidR="00C41FBC" w:rsidRDefault="00C41FBC">
      <w:pPr>
        <w:pStyle w:val="BodyText"/>
        <w:rPr>
          <w:rFonts w:ascii="Times New Roman"/>
          <w:sz w:val="36"/>
        </w:rPr>
      </w:pPr>
    </w:p>
    <w:p w:rsidR="00C41FBC" w:rsidRDefault="00C41FBC">
      <w:pPr>
        <w:pStyle w:val="BodyText"/>
        <w:rPr>
          <w:rFonts w:ascii="Times New Roman"/>
          <w:sz w:val="34"/>
        </w:rPr>
      </w:pPr>
    </w:p>
    <w:p w:rsidR="00C41FBC" w:rsidRDefault="0085150E">
      <w:pPr>
        <w:pStyle w:val="Heading1"/>
        <w:spacing w:before="1"/>
      </w:pPr>
      <w:r>
        <w:t>OBJECTIVE</w:t>
      </w:r>
    </w:p>
    <w:p w:rsidR="00C41FBC" w:rsidRDefault="0085150E">
      <w:pPr>
        <w:spacing w:before="5"/>
        <w:ind w:left="1660" w:right="3321"/>
        <w:jc w:val="center"/>
        <w:rPr>
          <w:b/>
          <w:sz w:val="36"/>
        </w:rPr>
      </w:pPr>
      <w:r>
        <w:br w:type="column"/>
      </w:r>
      <w:r>
        <w:rPr>
          <w:b/>
          <w:sz w:val="36"/>
        </w:rPr>
        <w:lastRenderedPageBreak/>
        <w:t>ARAVINDHAN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G</w:t>
      </w:r>
    </w:p>
    <w:p w:rsidR="00C41FBC" w:rsidRDefault="00C41FBC">
      <w:pPr>
        <w:pStyle w:val="BodyText"/>
        <w:spacing w:before="193"/>
        <w:ind w:left="-28" w:right="1624"/>
        <w:jc w:val="center"/>
      </w:pPr>
      <w:hyperlink r:id="rId5">
        <w:r w:rsidR="0085150E">
          <w:t>aravindhandev37@gmail.com</w:t>
        </w:r>
        <w:r w:rsidR="0085150E">
          <w:rPr>
            <w:spacing w:val="-6"/>
          </w:rPr>
          <w:t xml:space="preserve"> </w:t>
        </w:r>
      </w:hyperlink>
      <w:r w:rsidR="0085150E">
        <w:t>|</w:t>
      </w:r>
      <w:r w:rsidR="0085150E">
        <w:rPr>
          <w:spacing w:val="-4"/>
        </w:rPr>
        <w:t xml:space="preserve"> </w:t>
      </w:r>
      <w:r w:rsidR="0085150E">
        <w:t>9080800692</w:t>
      </w:r>
    </w:p>
    <w:p w:rsidR="00C41FBC" w:rsidRDefault="00C41FBC">
      <w:pPr>
        <w:jc w:val="center"/>
        <w:sectPr w:rsidR="00C41FBC">
          <w:type w:val="continuous"/>
          <w:pgSz w:w="11910" w:h="16840"/>
          <w:pgMar w:top="1420" w:right="1420" w:bottom="280" w:left="1280" w:header="720" w:footer="720" w:gutter="0"/>
          <w:cols w:num="2" w:space="720" w:equalWidth="0">
            <w:col w:w="1757" w:space="40"/>
            <w:col w:w="7413"/>
          </w:cols>
        </w:sectPr>
      </w:pPr>
    </w:p>
    <w:p w:rsidR="00C41FBC" w:rsidRDefault="00C41FBC">
      <w:pPr>
        <w:pStyle w:val="BodyText"/>
        <w:spacing w:before="3"/>
        <w:rPr>
          <w:sz w:val="22"/>
        </w:rPr>
      </w:pPr>
    </w:p>
    <w:p w:rsidR="00C41FBC" w:rsidRDefault="0085150E">
      <w:pPr>
        <w:pStyle w:val="BodyText"/>
        <w:spacing w:before="37" w:line="242" w:lineRule="auto"/>
        <w:ind w:left="520"/>
      </w:pPr>
      <w:proofErr w:type="gramStart"/>
      <w:r>
        <w:rPr>
          <w:color w:val="121316"/>
        </w:rPr>
        <w:t>Seeking a position that will enhance my skills and offer security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while</w:t>
      </w:r>
      <w:r>
        <w:rPr>
          <w:color w:val="121316"/>
          <w:spacing w:val="-5"/>
        </w:rPr>
        <w:t xml:space="preserve"> </w:t>
      </w:r>
      <w:r>
        <w:rPr>
          <w:color w:val="121316"/>
        </w:rPr>
        <w:t>aiding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my</w:t>
      </w:r>
      <w:r>
        <w:rPr>
          <w:color w:val="121316"/>
          <w:spacing w:val="-5"/>
        </w:rPr>
        <w:t xml:space="preserve"> </w:t>
      </w:r>
      <w:r>
        <w:rPr>
          <w:color w:val="121316"/>
        </w:rPr>
        <w:t>professional</w:t>
      </w:r>
      <w:r>
        <w:rPr>
          <w:color w:val="121316"/>
          <w:spacing w:val="-5"/>
        </w:rPr>
        <w:t xml:space="preserve"> </w:t>
      </w:r>
      <w:r>
        <w:rPr>
          <w:color w:val="121316"/>
        </w:rPr>
        <w:t>growth and</w:t>
      </w:r>
      <w:r>
        <w:rPr>
          <w:color w:val="121316"/>
          <w:spacing w:val="-5"/>
        </w:rPr>
        <w:t xml:space="preserve"> </w:t>
      </w:r>
      <w:r>
        <w:rPr>
          <w:color w:val="121316"/>
        </w:rPr>
        <w:t>helping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me</w:t>
      </w:r>
      <w:r>
        <w:rPr>
          <w:color w:val="121316"/>
          <w:spacing w:val="-5"/>
        </w:rPr>
        <w:t xml:space="preserve"> </w:t>
      </w:r>
      <w:r>
        <w:rPr>
          <w:color w:val="121316"/>
        </w:rPr>
        <w:t>contribute</w:t>
      </w:r>
      <w:r>
        <w:rPr>
          <w:color w:val="121316"/>
          <w:spacing w:val="-4"/>
        </w:rPr>
        <w:t xml:space="preserve"> </w:t>
      </w:r>
      <w:r>
        <w:rPr>
          <w:color w:val="121316"/>
        </w:rPr>
        <w:t>to</w:t>
      </w:r>
      <w:r>
        <w:rPr>
          <w:color w:val="121316"/>
          <w:spacing w:val="-70"/>
        </w:rPr>
        <w:t xml:space="preserve"> </w:t>
      </w:r>
      <w:r>
        <w:rPr>
          <w:color w:val="121316"/>
        </w:rPr>
        <w:t>the</w:t>
      </w:r>
      <w:r>
        <w:rPr>
          <w:color w:val="121316"/>
          <w:spacing w:val="-4"/>
        </w:rPr>
        <w:t xml:space="preserve"> </w:t>
      </w:r>
      <w:r>
        <w:rPr>
          <w:color w:val="121316"/>
        </w:rPr>
        <w:t>organization’s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growth.</w:t>
      </w:r>
      <w:proofErr w:type="gramEnd"/>
    </w:p>
    <w:p w:rsidR="00C41FBC" w:rsidRDefault="0085150E">
      <w:pPr>
        <w:pStyle w:val="Heading1"/>
        <w:spacing w:before="276"/>
      </w:pPr>
      <w:r>
        <w:t>EDUCATION</w:t>
      </w:r>
    </w:p>
    <w:p w:rsidR="00C41FBC" w:rsidRDefault="0085150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2"/>
        <w:rPr>
          <w:b/>
          <w:sz w:val="32"/>
        </w:rPr>
      </w:pPr>
      <w:r>
        <w:rPr>
          <w:b/>
          <w:sz w:val="32"/>
        </w:rPr>
        <w:t>BCA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[2019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2022</w:t>
      </w:r>
      <w:proofErr w:type="gramStart"/>
      <w:r>
        <w:rPr>
          <w:sz w:val="32"/>
        </w:rPr>
        <w:t>]  Jamal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Mohamed</w:t>
      </w:r>
      <w:r>
        <w:rPr>
          <w:spacing w:val="-7"/>
          <w:sz w:val="32"/>
        </w:rPr>
        <w:t xml:space="preserve"> </w:t>
      </w:r>
      <w:r>
        <w:rPr>
          <w:sz w:val="32"/>
        </w:rPr>
        <w:t>College</w:t>
      </w:r>
      <w:r>
        <w:rPr>
          <w:spacing w:val="70"/>
          <w:sz w:val="32"/>
        </w:rPr>
        <w:t xml:space="preserve"> </w:t>
      </w:r>
      <w:r w:rsidR="00112B99">
        <w:rPr>
          <w:b/>
          <w:sz w:val="32"/>
        </w:rPr>
        <w:t>(89.2</w:t>
      </w:r>
      <w:r>
        <w:rPr>
          <w:b/>
          <w:sz w:val="32"/>
        </w:rPr>
        <w:t>%)</w:t>
      </w:r>
    </w:p>
    <w:p w:rsidR="00C41FBC" w:rsidRDefault="0085150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9" w:line="261" w:lineRule="auto"/>
        <w:ind w:right="890"/>
        <w:rPr>
          <w:b/>
          <w:sz w:val="32"/>
        </w:rPr>
      </w:pPr>
      <w:r>
        <w:rPr>
          <w:b/>
          <w:sz w:val="32"/>
        </w:rPr>
        <w:t>H.S.C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[2019]</w:t>
      </w:r>
      <w:r>
        <w:rPr>
          <w:spacing w:val="68"/>
          <w:sz w:val="32"/>
        </w:rPr>
        <w:t xml:space="preserve"> </w:t>
      </w:r>
      <w:proofErr w:type="spellStart"/>
      <w:r>
        <w:rPr>
          <w:sz w:val="32"/>
        </w:rPr>
        <w:t>Periyar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Centenary</w:t>
      </w:r>
      <w:r>
        <w:rPr>
          <w:spacing w:val="-4"/>
          <w:sz w:val="32"/>
        </w:rPr>
        <w:t xml:space="preserve"> </w:t>
      </w:r>
      <w:r>
        <w:rPr>
          <w:sz w:val="32"/>
        </w:rPr>
        <w:t>Memorial</w:t>
      </w:r>
      <w:r>
        <w:rPr>
          <w:spacing w:val="-6"/>
          <w:sz w:val="32"/>
        </w:rPr>
        <w:t xml:space="preserve"> </w:t>
      </w:r>
      <w:r>
        <w:rPr>
          <w:sz w:val="32"/>
        </w:rPr>
        <w:t>Matriculation</w:t>
      </w:r>
      <w:r>
        <w:rPr>
          <w:spacing w:val="-69"/>
          <w:sz w:val="32"/>
        </w:rPr>
        <w:t xml:space="preserve"> </w:t>
      </w:r>
      <w:r>
        <w:rPr>
          <w:sz w:val="32"/>
        </w:rPr>
        <w:t>Higher</w:t>
      </w:r>
      <w:r>
        <w:rPr>
          <w:spacing w:val="-3"/>
          <w:sz w:val="32"/>
        </w:rPr>
        <w:t xml:space="preserve"> </w:t>
      </w:r>
      <w:r>
        <w:rPr>
          <w:sz w:val="32"/>
        </w:rPr>
        <w:t>Secondary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School </w:t>
      </w:r>
      <w:r>
        <w:rPr>
          <w:b/>
          <w:sz w:val="32"/>
        </w:rPr>
        <w:t>(70.2%)</w:t>
      </w:r>
    </w:p>
    <w:p w:rsidR="00C41FBC" w:rsidRDefault="0085150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59" w:lineRule="auto"/>
        <w:ind w:right="718"/>
        <w:rPr>
          <w:b/>
          <w:sz w:val="32"/>
        </w:rPr>
      </w:pPr>
      <w:r>
        <w:rPr>
          <w:b/>
          <w:sz w:val="32"/>
        </w:rPr>
        <w:t>S.S.L.C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- [2017]</w:t>
      </w:r>
      <w:r>
        <w:rPr>
          <w:spacing w:val="69"/>
          <w:sz w:val="32"/>
        </w:rPr>
        <w:t xml:space="preserve"> </w:t>
      </w:r>
      <w:proofErr w:type="spellStart"/>
      <w:r>
        <w:rPr>
          <w:sz w:val="32"/>
        </w:rPr>
        <w:t>Periyar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Centenary</w:t>
      </w:r>
      <w:r>
        <w:rPr>
          <w:spacing w:val="-5"/>
          <w:sz w:val="32"/>
        </w:rPr>
        <w:t xml:space="preserve"> </w:t>
      </w:r>
      <w:r>
        <w:rPr>
          <w:sz w:val="32"/>
        </w:rPr>
        <w:t>Memorial</w:t>
      </w:r>
      <w:r>
        <w:rPr>
          <w:spacing w:val="-5"/>
          <w:sz w:val="32"/>
        </w:rPr>
        <w:t xml:space="preserve"> </w:t>
      </w:r>
      <w:r>
        <w:rPr>
          <w:sz w:val="32"/>
        </w:rPr>
        <w:t>Matriculation</w:t>
      </w:r>
      <w:r>
        <w:rPr>
          <w:spacing w:val="-69"/>
          <w:sz w:val="32"/>
        </w:rPr>
        <w:t xml:space="preserve"> </w:t>
      </w:r>
      <w:r>
        <w:rPr>
          <w:sz w:val="32"/>
        </w:rPr>
        <w:t>Higher</w:t>
      </w:r>
      <w:r>
        <w:rPr>
          <w:spacing w:val="-3"/>
          <w:sz w:val="32"/>
        </w:rPr>
        <w:t xml:space="preserve"> </w:t>
      </w:r>
      <w:r>
        <w:rPr>
          <w:sz w:val="32"/>
        </w:rPr>
        <w:t>Secondary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 xml:space="preserve">School  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96.8%)</w:t>
      </w:r>
    </w:p>
    <w:p w:rsidR="00C41FBC" w:rsidRDefault="00C41FBC">
      <w:pPr>
        <w:pStyle w:val="BodyText"/>
        <w:spacing w:before="4"/>
        <w:rPr>
          <w:b/>
          <w:sz w:val="47"/>
        </w:rPr>
      </w:pPr>
    </w:p>
    <w:p w:rsidR="00C41FBC" w:rsidRDefault="0085150E">
      <w:pPr>
        <w:pStyle w:val="Heading1"/>
      </w:pPr>
      <w:r>
        <w:t>SKILLS</w:t>
      </w:r>
    </w:p>
    <w:p w:rsidR="00C41FBC" w:rsidRDefault="00C41FBC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7"/>
        <w:gridCol w:w="2507"/>
        <w:gridCol w:w="1978"/>
      </w:tblGrid>
      <w:tr w:rsidR="00C41FBC">
        <w:trPr>
          <w:trHeight w:val="355"/>
        </w:trPr>
        <w:tc>
          <w:tcPr>
            <w:tcW w:w="1957" w:type="dxa"/>
          </w:tcPr>
          <w:p w:rsidR="00C41FBC" w:rsidRDefault="0085150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HTML</w:t>
            </w:r>
          </w:p>
        </w:tc>
        <w:tc>
          <w:tcPr>
            <w:tcW w:w="2507" w:type="dxa"/>
          </w:tcPr>
          <w:p w:rsidR="00C41FBC" w:rsidRDefault="0085150E">
            <w:pPr>
              <w:pStyle w:val="TableParagraph"/>
              <w:ind w:left="614"/>
              <w:rPr>
                <w:sz w:val="32"/>
              </w:rPr>
            </w:pPr>
            <w:r>
              <w:rPr>
                <w:sz w:val="32"/>
              </w:rPr>
              <w:t>CSS</w:t>
            </w:r>
          </w:p>
        </w:tc>
        <w:tc>
          <w:tcPr>
            <w:tcW w:w="1978" w:type="dxa"/>
          </w:tcPr>
          <w:p w:rsidR="00C41FBC" w:rsidRDefault="0085150E">
            <w:pPr>
              <w:pStyle w:val="TableParagraph"/>
              <w:ind w:left="627"/>
              <w:rPr>
                <w:sz w:val="32"/>
              </w:rPr>
            </w:pPr>
            <w:r>
              <w:rPr>
                <w:sz w:val="32"/>
              </w:rPr>
              <w:t>Bootstrap</w:t>
            </w:r>
          </w:p>
        </w:tc>
      </w:tr>
      <w:tr w:rsidR="00C41FBC">
        <w:trPr>
          <w:trHeight w:val="391"/>
        </w:trPr>
        <w:tc>
          <w:tcPr>
            <w:tcW w:w="1957" w:type="dxa"/>
          </w:tcPr>
          <w:p w:rsidR="00C41FBC" w:rsidRDefault="0085150E"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JavaScript</w:t>
            </w:r>
          </w:p>
        </w:tc>
        <w:tc>
          <w:tcPr>
            <w:tcW w:w="2507" w:type="dxa"/>
          </w:tcPr>
          <w:p w:rsidR="00C41FBC" w:rsidRDefault="0085150E">
            <w:pPr>
              <w:pStyle w:val="TableParagraph"/>
              <w:spacing w:line="361" w:lineRule="exact"/>
              <w:ind w:left="614"/>
              <w:rPr>
                <w:sz w:val="32"/>
              </w:rPr>
            </w:pPr>
            <w:proofErr w:type="spellStart"/>
            <w:r>
              <w:rPr>
                <w:sz w:val="32"/>
              </w:rPr>
              <w:t>JQuery</w:t>
            </w:r>
            <w:proofErr w:type="spellEnd"/>
          </w:p>
        </w:tc>
        <w:tc>
          <w:tcPr>
            <w:tcW w:w="1978" w:type="dxa"/>
          </w:tcPr>
          <w:p w:rsidR="00C41FBC" w:rsidRDefault="0085150E">
            <w:pPr>
              <w:pStyle w:val="TableParagraph"/>
              <w:spacing w:line="361" w:lineRule="exact"/>
              <w:ind w:left="627"/>
              <w:rPr>
                <w:sz w:val="32"/>
              </w:rPr>
            </w:pPr>
            <w:r>
              <w:rPr>
                <w:sz w:val="32"/>
              </w:rPr>
              <w:t>React.js</w:t>
            </w:r>
          </w:p>
        </w:tc>
      </w:tr>
      <w:tr w:rsidR="00C41FBC">
        <w:trPr>
          <w:trHeight w:val="391"/>
        </w:trPr>
        <w:tc>
          <w:tcPr>
            <w:tcW w:w="1957" w:type="dxa"/>
          </w:tcPr>
          <w:p w:rsidR="00C41FBC" w:rsidRDefault="0085150E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Node.js</w:t>
            </w:r>
          </w:p>
        </w:tc>
        <w:tc>
          <w:tcPr>
            <w:tcW w:w="2507" w:type="dxa"/>
          </w:tcPr>
          <w:p w:rsidR="00C41FBC" w:rsidRDefault="0085150E">
            <w:pPr>
              <w:pStyle w:val="TableParagraph"/>
              <w:spacing w:line="363" w:lineRule="exact"/>
              <w:ind w:left="614"/>
              <w:rPr>
                <w:sz w:val="32"/>
              </w:rPr>
            </w:pPr>
            <w:r>
              <w:rPr>
                <w:sz w:val="32"/>
              </w:rPr>
              <w:t>Express.js</w:t>
            </w:r>
          </w:p>
        </w:tc>
        <w:tc>
          <w:tcPr>
            <w:tcW w:w="1978" w:type="dxa"/>
          </w:tcPr>
          <w:p w:rsidR="00C41FBC" w:rsidRDefault="0085150E">
            <w:pPr>
              <w:pStyle w:val="TableParagraph"/>
              <w:spacing w:line="363" w:lineRule="exact"/>
              <w:ind w:left="627"/>
              <w:rPr>
                <w:sz w:val="32"/>
              </w:rPr>
            </w:pPr>
            <w:proofErr w:type="spellStart"/>
            <w:r>
              <w:rPr>
                <w:sz w:val="32"/>
              </w:rPr>
              <w:t>Git</w:t>
            </w:r>
            <w:proofErr w:type="spellEnd"/>
            <w:r>
              <w:rPr>
                <w:sz w:val="32"/>
              </w:rPr>
              <w:t>, NPM</w:t>
            </w:r>
          </w:p>
        </w:tc>
      </w:tr>
      <w:tr w:rsidR="00C41FBC">
        <w:trPr>
          <w:trHeight w:val="355"/>
        </w:trPr>
        <w:tc>
          <w:tcPr>
            <w:tcW w:w="1957" w:type="dxa"/>
          </w:tcPr>
          <w:p w:rsidR="00C41FBC" w:rsidRDefault="0085150E">
            <w:pPr>
              <w:pStyle w:val="TableParagraph"/>
              <w:spacing w:line="335" w:lineRule="exact"/>
              <w:rPr>
                <w:sz w:val="32"/>
              </w:rPr>
            </w:pPr>
            <w:r>
              <w:rPr>
                <w:sz w:val="32"/>
              </w:rPr>
              <w:t>Socket.io</w:t>
            </w:r>
          </w:p>
        </w:tc>
        <w:tc>
          <w:tcPr>
            <w:tcW w:w="2507" w:type="dxa"/>
          </w:tcPr>
          <w:p w:rsidR="00C41FBC" w:rsidRDefault="0085150E">
            <w:pPr>
              <w:pStyle w:val="TableParagraph"/>
              <w:spacing w:line="335" w:lineRule="exact"/>
              <w:ind w:left="614"/>
              <w:rPr>
                <w:sz w:val="32"/>
              </w:rPr>
            </w:pPr>
            <w:proofErr w:type="spellStart"/>
            <w:r>
              <w:rPr>
                <w:sz w:val="32"/>
              </w:rPr>
              <w:t>NoSQL</w:t>
            </w:r>
            <w:proofErr w:type="spellEnd"/>
          </w:p>
        </w:tc>
        <w:tc>
          <w:tcPr>
            <w:tcW w:w="1978" w:type="dxa"/>
          </w:tcPr>
          <w:p w:rsidR="00C41FBC" w:rsidRDefault="0085150E">
            <w:pPr>
              <w:pStyle w:val="TableParagraph"/>
              <w:spacing w:line="335" w:lineRule="exact"/>
              <w:ind w:left="627"/>
              <w:rPr>
                <w:sz w:val="32"/>
              </w:rPr>
            </w:pPr>
            <w:proofErr w:type="spellStart"/>
            <w:r>
              <w:rPr>
                <w:sz w:val="32"/>
              </w:rPr>
              <w:t>MongoDB</w:t>
            </w:r>
            <w:proofErr w:type="spellEnd"/>
          </w:p>
        </w:tc>
      </w:tr>
    </w:tbl>
    <w:p w:rsidR="00C41FBC" w:rsidRDefault="00C41FBC">
      <w:pPr>
        <w:pStyle w:val="BodyText"/>
        <w:rPr>
          <w:b/>
          <w:sz w:val="33"/>
        </w:rPr>
      </w:pPr>
    </w:p>
    <w:p w:rsidR="00C41FBC" w:rsidRDefault="0085150E">
      <w:pPr>
        <w:ind w:left="160"/>
        <w:rPr>
          <w:b/>
          <w:sz w:val="36"/>
        </w:rPr>
      </w:pPr>
      <w:r>
        <w:rPr>
          <w:b/>
          <w:sz w:val="36"/>
        </w:rPr>
        <w:t>ADDITIONAL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SKILLS</w:t>
      </w:r>
    </w:p>
    <w:p w:rsidR="00C41FBC" w:rsidRDefault="0085150E">
      <w:pPr>
        <w:pStyle w:val="BodyText"/>
        <w:tabs>
          <w:tab w:val="left" w:pos="4482"/>
        </w:tabs>
        <w:spacing w:before="194"/>
        <w:ind w:left="881"/>
      </w:pPr>
      <w:r>
        <w:t>Linux</w:t>
      </w:r>
      <w:r>
        <w:rPr>
          <w:spacing w:val="-2"/>
        </w:rPr>
        <w:t xml:space="preserve"> </w:t>
      </w:r>
      <w:r>
        <w:t>CLI</w:t>
      </w:r>
      <w:r>
        <w:tab/>
        <w:t>Office</w:t>
      </w:r>
      <w:r>
        <w:rPr>
          <w:spacing w:val="-1"/>
        </w:rPr>
        <w:t xml:space="preserve"> </w:t>
      </w:r>
      <w:r>
        <w:t>Automation</w:t>
      </w:r>
    </w:p>
    <w:p w:rsidR="00C41FBC" w:rsidRDefault="00C41FBC">
      <w:pPr>
        <w:pStyle w:val="BodyText"/>
      </w:pPr>
    </w:p>
    <w:p w:rsidR="00C41FBC" w:rsidRDefault="00C41FBC">
      <w:pPr>
        <w:pStyle w:val="BodyText"/>
        <w:spacing w:before="6"/>
        <w:rPr>
          <w:sz w:val="35"/>
        </w:rPr>
      </w:pPr>
    </w:p>
    <w:p w:rsidR="00C41FBC" w:rsidRDefault="0085150E">
      <w:pPr>
        <w:pStyle w:val="Heading1"/>
      </w:pPr>
      <w:r>
        <w:t>CERTIFICATIONS</w:t>
      </w:r>
    </w:p>
    <w:p w:rsidR="00C41FBC" w:rsidRDefault="00C41FBC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"/>
        <w:gridCol w:w="6445"/>
      </w:tblGrid>
      <w:tr w:rsidR="00C41FBC">
        <w:trPr>
          <w:trHeight w:val="451"/>
        </w:trPr>
        <w:tc>
          <w:tcPr>
            <w:tcW w:w="883" w:type="dxa"/>
          </w:tcPr>
          <w:p w:rsidR="00C41FBC" w:rsidRDefault="0085150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2021</w:t>
            </w:r>
          </w:p>
        </w:tc>
        <w:tc>
          <w:tcPr>
            <w:tcW w:w="6445" w:type="dxa"/>
          </w:tcPr>
          <w:p w:rsidR="00C41FBC" w:rsidRDefault="0085150E">
            <w:pPr>
              <w:pStyle w:val="TableParagraph"/>
              <w:ind w:left="180"/>
              <w:rPr>
                <w:sz w:val="32"/>
              </w:rPr>
            </w:pPr>
            <w:r>
              <w:rPr>
                <w:sz w:val="32"/>
              </w:rPr>
              <w:t>Responsive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Design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(freecodecamp.org)</w:t>
            </w:r>
          </w:p>
        </w:tc>
      </w:tr>
      <w:tr w:rsidR="00C41FBC">
        <w:trPr>
          <w:trHeight w:val="581"/>
        </w:trPr>
        <w:tc>
          <w:tcPr>
            <w:tcW w:w="883" w:type="dxa"/>
          </w:tcPr>
          <w:p w:rsidR="00C41FBC" w:rsidRDefault="0085150E">
            <w:pPr>
              <w:pStyle w:val="TableParagraph"/>
              <w:spacing w:before="66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2021</w:t>
            </w:r>
          </w:p>
        </w:tc>
        <w:tc>
          <w:tcPr>
            <w:tcW w:w="6445" w:type="dxa"/>
          </w:tcPr>
          <w:p w:rsidR="00C41FBC" w:rsidRDefault="0085150E">
            <w:pPr>
              <w:pStyle w:val="TableParagraph"/>
              <w:spacing w:before="66" w:line="240" w:lineRule="auto"/>
              <w:ind w:left="180"/>
              <w:rPr>
                <w:sz w:val="32"/>
              </w:rPr>
            </w:pPr>
            <w:r>
              <w:rPr>
                <w:sz w:val="32"/>
              </w:rPr>
              <w:t>JavaScript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Structures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(freecodecamp.org)</w:t>
            </w:r>
          </w:p>
        </w:tc>
      </w:tr>
      <w:tr w:rsidR="00C41FBC">
        <w:trPr>
          <w:trHeight w:val="451"/>
        </w:trPr>
        <w:tc>
          <w:tcPr>
            <w:tcW w:w="883" w:type="dxa"/>
          </w:tcPr>
          <w:p w:rsidR="00C41FBC" w:rsidRDefault="0085150E">
            <w:pPr>
              <w:pStyle w:val="TableParagraph"/>
              <w:spacing w:before="66" w:line="365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2020</w:t>
            </w:r>
          </w:p>
        </w:tc>
        <w:tc>
          <w:tcPr>
            <w:tcW w:w="6445" w:type="dxa"/>
          </w:tcPr>
          <w:p w:rsidR="00C41FBC" w:rsidRDefault="0085150E">
            <w:pPr>
              <w:pStyle w:val="TableParagraph"/>
              <w:spacing w:before="66" w:line="365" w:lineRule="exact"/>
              <w:ind w:left="180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Development</w:t>
            </w:r>
            <w:r>
              <w:rPr>
                <w:spacing w:val="-3"/>
                <w:sz w:val="32"/>
              </w:rPr>
              <w:t xml:space="preserve"> </w:t>
            </w:r>
            <w:proofErr w:type="spellStart"/>
            <w:r w:rsidR="00112B99">
              <w:rPr>
                <w:sz w:val="32"/>
              </w:rPr>
              <w:t>Bootc</w:t>
            </w:r>
            <w:r>
              <w:rPr>
                <w:sz w:val="32"/>
              </w:rPr>
              <w:t>amp</w:t>
            </w:r>
            <w:proofErr w:type="spell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(udemy.com)</w:t>
            </w:r>
          </w:p>
        </w:tc>
      </w:tr>
    </w:tbl>
    <w:p w:rsidR="0085150E" w:rsidRDefault="0085150E"/>
    <w:sectPr w:rsidR="0085150E" w:rsidSect="00C41FBC">
      <w:type w:val="continuous"/>
      <w:pgSz w:w="11910" w:h="16840"/>
      <w:pgMar w:top="1420" w:right="14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382B"/>
    <w:multiLevelType w:val="hybridMultilevel"/>
    <w:tmpl w:val="7DE40542"/>
    <w:lvl w:ilvl="0" w:tplc="FE324BE8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60F2A990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7328524A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54FA4C04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C9F2E78C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91C8505E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9622213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D26AE88A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A5342428">
      <w:numFmt w:val="bullet"/>
      <w:lvlText w:val="•"/>
      <w:lvlJc w:val="left"/>
      <w:pPr>
        <w:ind w:left="753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1FBC"/>
    <w:rsid w:val="00112B99"/>
    <w:rsid w:val="0085150E"/>
    <w:rsid w:val="00C4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1FB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41FBC"/>
    <w:pPr>
      <w:ind w:left="1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1FBC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41FBC"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rsid w:val="00C41FBC"/>
    <w:pPr>
      <w:spacing w:line="327" w:lineRule="exact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handev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919080800692</dc:creator>
  <cp:lastModifiedBy>ADMIN</cp:lastModifiedBy>
  <cp:revision>2</cp:revision>
  <dcterms:created xsi:type="dcterms:W3CDTF">2021-09-24T08:00:00Z</dcterms:created>
  <dcterms:modified xsi:type="dcterms:W3CDTF">2021-09-24T08:02:00Z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2021-09-24T00:00:00Z</vt:filetime>
  </property>
</Properties>
</file>