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96F0A" w14:textId="77777777" w:rsidR="00CA64A4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E359BFD" w14:textId="77777777" w:rsidR="00CA64A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59AE0C14" w14:textId="77777777" w:rsidR="00CA64A4" w:rsidRDefault="00CA64A4">
      <w:pPr>
        <w:jc w:val="center"/>
        <w:rPr>
          <w:b/>
          <w:bCs/>
          <w:sz w:val="34"/>
          <w:szCs w:val="34"/>
        </w:rPr>
      </w:pPr>
    </w:p>
    <w:p w14:paraId="05124CF0" w14:textId="77777777" w:rsidR="00CA64A4" w:rsidRDefault="00CA64A4">
      <w:pPr>
        <w:jc w:val="center"/>
        <w:rPr>
          <w:b/>
          <w:bCs/>
          <w:sz w:val="34"/>
          <w:szCs w:val="34"/>
        </w:rPr>
      </w:pPr>
    </w:p>
    <w:p w14:paraId="2A1E355B" w14:textId="77777777" w:rsidR="00CA64A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63F1B74D" w14:textId="77777777" w:rsidR="00CA64A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B11FD9B" w14:textId="77777777" w:rsidR="00CA64A4" w:rsidRDefault="00CA64A4">
      <w:pPr>
        <w:rPr>
          <w:b/>
          <w:bCs/>
          <w:sz w:val="24"/>
          <w:szCs w:val="24"/>
        </w:rPr>
      </w:pPr>
    </w:p>
    <w:p w14:paraId="0C3B0E16" w14:textId="77777777" w:rsidR="00CA64A4" w:rsidRDefault="00CA64A4">
      <w:pPr>
        <w:rPr>
          <w:b/>
          <w:bCs/>
          <w:sz w:val="24"/>
          <w:szCs w:val="24"/>
        </w:rPr>
      </w:pPr>
    </w:p>
    <w:p w14:paraId="50980F40" w14:textId="77777777" w:rsidR="00CA64A4" w:rsidRDefault="00000000">
      <w:pPr>
        <w:rPr>
          <w:b/>
          <w:bCs/>
          <w:sz w:val="24"/>
          <w:szCs w:val="24"/>
        </w:rPr>
      </w:pPr>
      <w:r>
        <w:pict w14:anchorId="5915B4F9">
          <v:rect id="_x0000_i1025" style="width:0;height:1.5pt" o:hralign="center" o:hrstd="t" o:hr="t" fillcolor="#a0a0a0" stroked="f"/>
        </w:pict>
      </w:r>
    </w:p>
    <w:p w14:paraId="748DD8FF" w14:textId="77777777" w:rsidR="00CA64A4" w:rsidRDefault="00CA64A4">
      <w:pPr>
        <w:rPr>
          <w:b/>
          <w:bCs/>
          <w:sz w:val="24"/>
          <w:szCs w:val="24"/>
        </w:rPr>
      </w:pPr>
    </w:p>
    <w:p w14:paraId="00CAAB2C" w14:textId="77777777" w:rsidR="00CA64A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A156643" w14:textId="77777777" w:rsidR="00CA64A4" w:rsidRDefault="00CA64A4">
      <w:pPr>
        <w:rPr>
          <w:b/>
          <w:bCs/>
          <w:sz w:val="24"/>
          <w:szCs w:val="24"/>
        </w:rPr>
      </w:pPr>
    </w:p>
    <w:p w14:paraId="220109C9" w14:textId="77777777" w:rsidR="00CA64A4" w:rsidRDefault="0000000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 -</w:t>
      </w:r>
      <w:proofErr w:type="gramStart"/>
      <w:r>
        <w:rPr>
          <w:b/>
          <w:bCs/>
          <w:sz w:val="24"/>
          <w:szCs w:val="24"/>
        </w:rPr>
        <w:t>2 :</w:t>
      </w:r>
      <w:proofErr w:type="gramEnd"/>
      <w:r>
        <w:rPr>
          <w:b/>
          <w:bCs/>
          <w:sz w:val="24"/>
          <w:szCs w:val="24"/>
        </w:rPr>
        <w:t xml:space="preserve"> </w:t>
      </w:r>
      <w:r>
        <w:t xml:space="preserve">Apply CSS layout and styling techniques to create visually appealing and responsive web interfaces, and use JavaScript to enable interactive client-side </w:t>
      </w:r>
      <w:proofErr w:type="spellStart"/>
      <w:r>
        <w:t>behavior</w:t>
      </w:r>
      <w:proofErr w:type="spellEnd"/>
      <w:r>
        <w:t>.</w:t>
      </w:r>
      <w:r>
        <w:rPr>
          <w:sz w:val="24"/>
          <w:szCs w:val="24"/>
        </w:rPr>
        <w:t xml:space="preserve"> (L3)</w:t>
      </w:r>
    </w:p>
    <w:p w14:paraId="1CE12330" w14:textId="77777777" w:rsidR="00CA64A4" w:rsidRDefault="00CA64A4">
      <w:pPr>
        <w:rPr>
          <w:sz w:val="24"/>
          <w:szCs w:val="24"/>
        </w:rPr>
      </w:pPr>
    </w:p>
    <w:p w14:paraId="040FA0A3" w14:textId="77777777" w:rsidR="00CA64A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Design Task</w:t>
      </w:r>
    </w:p>
    <w:p w14:paraId="66924988" w14:textId="77777777" w:rsidR="00CA64A4" w:rsidRDefault="00CA64A4">
      <w:pPr>
        <w:rPr>
          <w:sz w:val="24"/>
          <w:szCs w:val="24"/>
        </w:rPr>
      </w:pPr>
    </w:p>
    <w:p w14:paraId="151BC8B7" w14:textId="77777777" w:rsidR="00CA64A4" w:rsidRDefault="00000000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65EFD3F1" w14:textId="77777777" w:rsidR="00CA64A4" w:rsidRDefault="00CA64A4">
      <w:pPr>
        <w:rPr>
          <w:sz w:val="24"/>
          <w:szCs w:val="24"/>
        </w:rPr>
      </w:pPr>
    </w:p>
    <w:p w14:paraId="3CA2BEFC" w14:textId="77777777" w:rsidR="00CA64A4" w:rsidRDefault="00000000">
      <w:r>
        <w:pict w14:anchorId="6C0C9588">
          <v:rect id="_x0000_i1026" style="width:0;height:1.5pt" o:hralign="center" o:hrstd="t" o:hr="t" fillcolor="#a0a0a0" stroked="f"/>
        </w:pict>
      </w:r>
    </w:p>
    <w:p w14:paraId="4A859BBE" w14:textId="77777777" w:rsidR="00CA64A4" w:rsidRDefault="00CA64A4">
      <w:pPr>
        <w:rPr>
          <w:sz w:val="24"/>
          <w:szCs w:val="24"/>
        </w:rPr>
      </w:pPr>
    </w:p>
    <w:p w14:paraId="02B4ABD5" w14:textId="77777777" w:rsidR="00CA64A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20 </w:t>
      </w:r>
    </w:p>
    <w:p w14:paraId="6830BBC1" w14:textId="77777777" w:rsidR="00CA64A4" w:rsidRDefault="00CA64A4">
      <w:pPr>
        <w:rPr>
          <w:sz w:val="24"/>
          <w:szCs w:val="24"/>
        </w:rPr>
      </w:pPr>
    </w:p>
    <w:p w14:paraId="309FCFDB" w14:textId="77777777" w:rsidR="00CA64A4" w:rsidRDefault="00000000">
      <w:pPr>
        <w:pStyle w:val="Heading3"/>
        <w:rPr>
          <w:color w:val="000000"/>
        </w:rPr>
      </w:pPr>
      <w:r>
        <w:rPr>
          <w:color w:val="000000"/>
        </w:rPr>
        <w:t xml:space="preserve">Question 1: Responsive Navigation Bar Design -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14:paraId="7DF5CEE2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requires a responsive navigation bar that adapts across desktop, tablet, and mobile devices.</w:t>
      </w:r>
    </w:p>
    <w:p w14:paraId="5A0EBB7F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components required in a navigation bar for an e-commerce website.</w:t>
      </w:r>
    </w:p>
    <w:p w14:paraId="023BD9AC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responsive navigation bar using appropriate CSS techniques.</w:t>
      </w:r>
    </w:p>
    <w:p w14:paraId="4D1A497D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navigation adapts to smaller screens (e.g., hamburger menu).</w:t>
      </w:r>
    </w:p>
    <w:p w14:paraId="04822E7C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usability and suggest improvements for better user experience.</w:t>
      </w:r>
    </w:p>
    <w:p w14:paraId="3EE3D7BB" w14:textId="77777777" w:rsidR="009A01B2" w:rsidRDefault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5CC28D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(a) Key Components of an E-Commerce Navigation Bar</w:t>
      </w:r>
    </w:p>
    <w:p w14:paraId="05A07704" w14:textId="77777777" w:rsidR="009A01B2" w:rsidRPr="009A01B2" w:rsidRDefault="009A01B2" w:rsidP="009A01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Brand Logo: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Anchors identity and links back to the homepage.</w:t>
      </w:r>
    </w:p>
    <w:p w14:paraId="7802751E" w14:textId="77777777" w:rsidR="009A01B2" w:rsidRPr="009A01B2" w:rsidRDefault="009A01B2" w:rsidP="009A01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Category / Navigation Links: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Direct access to core sections (e.g., Men, Women, Electronics, Deals).</w:t>
      </w:r>
    </w:p>
    <w:p w14:paraId="11540799" w14:textId="77777777" w:rsidR="009A01B2" w:rsidRPr="009A01B2" w:rsidRDefault="009A01B2" w:rsidP="009A01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Search Bar: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High-intent utility for immediate product discovery.</w:t>
      </w:r>
    </w:p>
    <w:p w14:paraId="5FB42A42" w14:textId="77777777" w:rsidR="009A01B2" w:rsidRPr="009A01B2" w:rsidRDefault="009A01B2" w:rsidP="009A01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User Action Utilities: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Account login/profile,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wishlist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, and shopping cart indicator (with item counter).</w:t>
      </w:r>
    </w:p>
    <w:p w14:paraId="1DC6103A" w14:textId="77777777" w:rsidR="009A01B2" w:rsidRDefault="009A01B2" w:rsidP="009A01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Mobile Toggle Button (Hamburger Menu):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Conceals desktop links on small viewports to preserve screen real estate.</w:t>
      </w:r>
    </w:p>
    <w:p w14:paraId="3B1216E5" w14:textId="77777777" w:rsidR="009A01B2" w:rsidRPr="009A01B2" w:rsidRDefault="009A01B2" w:rsidP="009A01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694A46" w14:textId="77777777" w:rsid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(b) Responsive Navigation Bar Implementation (HTML &amp; CSS)</w:t>
      </w:r>
    </w:p>
    <w:p w14:paraId="1E52089E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C534B07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HTML</w:t>
      </w:r>
    </w:p>
    <w:p w14:paraId="3F1F7D23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&lt;nav class="navbar"&gt;</w:t>
      </w:r>
    </w:p>
    <w:p w14:paraId="36108201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&lt;div class="nav-brand"&gt;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ShopEase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&lt;/div&gt;</w:t>
      </w:r>
    </w:p>
    <w:p w14:paraId="3258357C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7D0896B5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&lt;input type="checkbox" id="menu-toggle" class="menu-toggle"&gt;</w:t>
      </w:r>
    </w:p>
    <w:p w14:paraId="4D8A9497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&lt;label for="menu-toggle" class="hamburger"&gt;&amp;#9776;&lt;/label&gt;</w:t>
      </w:r>
    </w:p>
    <w:p w14:paraId="587341FD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B77EA5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&lt;ul class="nav-links"&gt;</w:t>
      </w:r>
    </w:p>
    <w:p w14:paraId="128263D3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&lt;li&gt;&lt;a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="#home"&gt;Home&lt;/a&gt;&lt;/li&gt;</w:t>
      </w:r>
    </w:p>
    <w:p w14:paraId="2F3C4E00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&lt;li&gt;&lt;a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="#categories"&gt;Categories&lt;/a&gt;&lt;/li&gt;</w:t>
      </w:r>
    </w:p>
    <w:p w14:paraId="37892041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&lt;li&gt;&lt;a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="#deals"&gt;Deals&lt;/a&gt;&lt;/li&gt;</w:t>
      </w:r>
    </w:p>
    <w:p w14:paraId="22A737AE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&lt;li&gt;&lt;a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="#cart"&gt;Cart (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0)&lt;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/a&gt;&lt;/li&gt;</w:t>
      </w:r>
    </w:p>
    <w:p w14:paraId="040FCE6E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&lt;/ul&gt;</w:t>
      </w:r>
    </w:p>
    <w:p w14:paraId="6D6EF89F" w14:textId="63C6E01A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&lt;/nav&gt;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5544E179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</w:t>
      </w:r>
    </w:p>
    <w:p w14:paraId="3CF123FC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/* Base Mobile-First Layout */</w:t>
      </w:r>
    </w:p>
    <w:p w14:paraId="09FE5CEE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.navbar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7E3FDCE4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display: flex;</w:t>
      </w:r>
    </w:p>
    <w:p w14:paraId="730A0D23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justify-content: space-between;</w:t>
      </w:r>
    </w:p>
    <w:p w14:paraId="63A6F0B9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align-items: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center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66DD089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padding: 1rem 1.5rem;</w:t>
      </w:r>
    </w:p>
    <w:p w14:paraId="0DE5DDC2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background-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: #1a1a1a;</w:t>
      </w:r>
    </w:p>
    <w:p w14:paraId="4679019D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: #fff;</w:t>
      </w:r>
    </w:p>
    <w:p w14:paraId="2B3FCF5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position: relative;</w:t>
      </w:r>
    </w:p>
    <w:p w14:paraId="4A01CDEA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4245624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D7F037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.nav-brand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{ font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-size: 1.5rem; font-weight: bold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; }</w:t>
      </w:r>
      <w:proofErr w:type="gramEnd"/>
    </w:p>
    <w:p w14:paraId="4927778C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.menu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-toggle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{ display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: none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; }</w:t>
      </w:r>
      <w:proofErr w:type="gramEnd"/>
    </w:p>
    <w:p w14:paraId="0A222295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.hamburger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{ font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-size: 1.8rem; cursor: pointer; display: block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; }</w:t>
      </w:r>
      <w:proofErr w:type="gramEnd"/>
    </w:p>
    <w:p w14:paraId="5A95771C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0743DD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/* Hidden mobile menu state */</w:t>
      </w:r>
    </w:p>
    <w:p w14:paraId="38C35532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.nav-links {</w:t>
      </w:r>
    </w:p>
    <w:p w14:paraId="38A825D2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display: none;</w:t>
      </w:r>
    </w:p>
    <w:p w14:paraId="25BFCE25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flex-direction: column;</w:t>
      </w:r>
    </w:p>
    <w:p w14:paraId="4A5427A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position: absolute;</w:t>
      </w:r>
    </w:p>
    <w:p w14:paraId="1981ECB7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top: 100%;</w:t>
      </w:r>
    </w:p>
    <w:p w14:paraId="2862E10E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left: 0;</w:t>
      </w:r>
    </w:p>
    <w:p w14:paraId="74608EE1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width: 100%;</w:t>
      </w:r>
    </w:p>
    <w:p w14:paraId="375641CE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background-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: #1a1a1a;</w:t>
      </w:r>
    </w:p>
    <w:p w14:paraId="03273D41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list-style: none;</w:t>
      </w:r>
    </w:p>
    <w:p w14:paraId="136589AF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padding: 1rem 0;</w:t>
      </w:r>
    </w:p>
    <w:p w14:paraId="395FB25A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74A04E2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AA11F0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.nav-links li a {</w:t>
      </w:r>
    </w:p>
    <w:p w14:paraId="607F1B19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: #fff;</w:t>
      </w:r>
    </w:p>
    <w:p w14:paraId="073F720A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text-decoration: none;</w:t>
      </w:r>
    </w:p>
    <w:p w14:paraId="2806A8F3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padding: 0.75rem 1.5rem;</w:t>
      </w:r>
    </w:p>
    <w:p w14:paraId="228C386A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display: block;</w:t>
      </w:r>
    </w:p>
    <w:p w14:paraId="785CEE94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039AD30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B5C302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/* CSS-Only Toggle Trigger */</w:t>
      </w:r>
    </w:p>
    <w:p w14:paraId="5B0702E2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menu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toggle:checked</w:t>
      </w:r>
      <w:proofErr w:type="spellEnd"/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~ .nav-links {</w:t>
      </w:r>
    </w:p>
    <w:p w14:paraId="37068C2B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display: flex;</w:t>
      </w:r>
    </w:p>
    <w:p w14:paraId="113C0EF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4816B5D4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4A6447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/* Desktop Viewport Adaptation */</w:t>
      </w:r>
    </w:p>
    <w:p w14:paraId="02F5BE9B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@media (min-width: 768px) {</w:t>
      </w:r>
    </w:p>
    <w:p w14:paraId="289DE660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.hamburger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{ display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: none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; }</w:t>
      </w:r>
      <w:proofErr w:type="gramEnd"/>
    </w:p>
    <w:p w14:paraId="4C9BAED8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.nav-links {</w:t>
      </w:r>
    </w:p>
    <w:p w14:paraId="0B8F6745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display: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flex !important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7796A88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position: static;</w:t>
      </w:r>
    </w:p>
    <w:p w14:paraId="27F89A2E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flex-direction: row;</w:t>
      </w:r>
    </w:p>
    <w:p w14:paraId="073FA81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width: auto;</w:t>
      </w:r>
    </w:p>
    <w:p w14:paraId="30201182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 0;</w:t>
      </w:r>
    </w:p>
    <w:p w14:paraId="594C86EF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}</w:t>
      </w:r>
    </w:p>
    <w:p w14:paraId="67E16F70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.nav-links li a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{ padding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: 0 1rem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; }</w:t>
      </w:r>
      <w:proofErr w:type="gramEnd"/>
    </w:p>
    <w:p w14:paraId="4E7D1C1D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0AC6B1D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(c) Adaptation to Smaller Screens</w:t>
      </w:r>
    </w:p>
    <w:p w14:paraId="6196048F" w14:textId="77777777" w:rsidR="009A01B2" w:rsidRPr="009A01B2" w:rsidRDefault="009A01B2" w:rsidP="009A01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Space Preservation: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 screens below 768px, navigation links are hidden out of view inside an absolutely positioned container directly below the main bar.</w:t>
      </w:r>
    </w:p>
    <w:p w14:paraId="5339D7A9" w14:textId="77777777" w:rsidR="009A01B2" w:rsidRPr="009A01B2" w:rsidRDefault="009A01B2" w:rsidP="009A01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Interaction Trigger: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checkbox hack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(:checked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~ .nav-links) toggles visibility on click without mandatory JavaScript.</w:t>
      </w:r>
    </w:p>
    <w:p w14:paraId="6D1355F1" w14:textId="77777777" w:rsidR="009A01B2" w:rsidRPr="009A01B2" w:rsidRDefault="009A01B2" w:rsidP="009A01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Touch Optimizations: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Stacked display: block anchor elements increase touch hit-boxes across the full viewport width on mobile devices.</w:t>
      </w:r>
    </w:p>
    <w:p w14:paraId="19D4FFCE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(d) Usability Evaluation &amp; Suggested Improvements</w:t>
      </w:r>
    </w:p>
    <w:p w14:paraId="1B66420D" w14:textId="77777777" w:rsidR="009A01B2" w:rsidRPr="009A01B2" w:rsidRDefault="009A01B2" w:rsidP="009A01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Accessibility: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Pure CSS checkbox menus lack proper keyboard focus management and screen reader states (aria-expanded). </w:t>
      </w: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Improvement: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Upgrade to a JavaScript toggle setting aria-expanded="true/false" explicitly.</w:t>
      </w:r>
    </w:p>
    <w:p w14:paraId="3D00B9C0" w14:textId="77777777" w:rsidR="009A01B2" w:rsidRPr="009A01B2" w:rsidRDefault="009A01B2" w:rsidP="009A01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Visual Feedback: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Add a search overlay icon directly next to the hamburger toggle so search functionality remains visible on mobile viewports.</w:t>
      </w:r>
    </w:p>
    <w:p w14:paraId="065DF667" w14:textId="77777777" w:rsidR="009A01B2" w:rsidRDefault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3E0F03" w14:textId="77777777" w:rsidR="00CA64A4" w:rsidRDefault="00000000">
      <w:r>
        <w:pict w14:anchorId="33FE673C">
          <v:rect id="_x0000_i1027" style="width:0;height:1.5pt" o:hralign="center" o:hrstd="t" o:hr="t" fillcolor="#a0a0a0" stroked="f"/>
        </w:pict>
      </w:r>
    </w:p>
    <w:p w14:paraId="14D28FE7" w14:textId="77777777" w:rsidR="00CA64A4" w:rsidRDefault="00000000">
      <w:pPr>
        <w:pStyle w:val="Heading3"/>
        <w:rPr>
          <w:color w:val="000000"/>
        </w:rPr>
      </w:pPr>
      <w:r>
        <w:rPr>
          <w:color w:val="000000"/>
        </w:rPr>
        <w:t xml:space="preserve">Question 2: Product Hover Effect -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14:paraId="6CE75207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wants to enhance user interaction through visual effects on product items.</w:t>
      </w:r>
    </w:p>
    <w:p w14:paraId="0142D0D5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suitable CSS properties for hover effects.</w:t>
      </w:r>
    </w:p>
    <w:p w14:paraId="7B521946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Suggest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animation or transition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product interaction.</w:t>
      </w:r>
    </w:p>
    <w:p w14:paraId="17A07E7B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Design a hover effect for a product card.</w:t>
      </w:r>
    </w:p>
    <w:p w14:paraId="0320F0DB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user experience considerations.</w:t>
      </w:r>
    </w:p>
    <w:p w14:paraId="38621818" w14:textId="77777777" w:rsidR="009A01B2" w:rsidRDefault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F1BCA7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(a) Suitable CSS Properties for Hover Effects</w:t>
      </w:r>
    </w:p>
    <w:p w14:paraId="4BDF4F80" w14:textId="77777777" w:rsidR="009A01B2" w:rsidRPr="009A01B2" w:rsidRDefault="009A01B2" w:rsidP="009A01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transform: Controls scaling, translation, and rotation without triggering browser layout reflows (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scale(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proofErr w:type="spellStart"/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translateY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)).</w:t>
      </w:r>
    </w:p>
    <w:p w14:paraId="50F9AC81" w14:textId="77777777" w:rsidR="009A01B2" w:rsidRPr="009A01B2" w:rsidRDefault="009A01B2" w:rsidP="009A01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box-shadow: Adds depth and elevation cues.</w:t>
      </w:r>
    </w:p>
    <w:p w14:paraId="155BA3E3" w14:textId="77777777" w:rsidR="009A01B2" w:rsidRPr="009A01B2" w:rsidRDefault="009A01B2" w:rsidP="009A01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opacity: Blends secondary overlay controls (e.g., "Quick Add to Cart" buttons).</w:t>
      </w:r>
    </w:p>
    <w:p w14:paraId="77AAF8D4" w14:textId="77777777" w:rsidR="009A01B2" w:rsidRPr="009A01B2" w:rsidRDefault="009A01B2" w:rsidP="009A01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filter: Adjusts image attributes like brightness or contrast (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brightness(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)).</w:t>
      </w:r>
    </w:p>
    <w:p w14:paraId="7518D42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(b) Recommended Transitions &amp; Animations</w:t>
      </w:r>
    </w:p>
    <w:p w14:paraId="548FAED0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Use explicit transition declarations rather than generic all. Target GPU-accelerated properties (transform and opacity) paired with cubic-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bezier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timing functions for fluid motion:</w:t>
      </w:r>
    </w:p>
    <w:p w14:paraId="273248E4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CSS</w:t>
      </w:r>
    </w:p>
    <w:p w14:paraId="4F2318D0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transition: transform 0.3s cubic-</w:t>
      </w:r>
      <w:proofErr w:type="spellStart"/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bezier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0.25, 1, 0.5, 1), box-shadow 0.3s ease;</w:t>
      </w:r>
    </w:p>
    <w:p w14:paraId="107BB011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(c) Product Card Hover Effect Design</w:t>
      </w:r>
    </w:p>
    <w:p w14:paraId="741E411B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HTML</w:t>
      </w:r>
    </w:p>
    <w:p w14:paraId="7965A297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&lt;div class="product-card"&gt;</w:t>
      </w:r>
    </w:p>
    <w:p w14:paraId="4B1B80FA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&lt;div class="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img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-wrapper"&gt;</w:t>
      </w:r>
    </w:p>
    <w:p w14:paraId="792FD60D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img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="product.jpg" alt="Running Shoes"&gt;</w:t>
      </w:r>
    </w:p>
    <w:p w14:paraId="3B33ABC1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&lt;button class="quick-add"&gt;Quick Add&lt;/button&gt;</w:t>
      </w:r>
    </w:p>
    <w:p w14:paraId="4850EED8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&lt;/div&gt;</w:t>
      </w:r>
    </w:p>
    <w:p w14:paraId="63E7A53D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&lt;h3&gt;Running Shoes&lt;/h3&gt;</w:t>
      </w:r>
    </w:p>
    <w:p w14:paraId="48BB0E05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&lt;p class="price"&gt;$89.99&lt;/p&gt;</w:t>
      </w:r>
    </w:p>
    <w:p w14:paraId="4B15AF21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&lt;/div&gt;</w:t>
      </w:r>
    </w:p>
    <w:p w14:paraId="19EC729C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</w:t>
      </w:r>
    </w:p>
    <w:p w14:paraId="1EF59A8C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CSS</w:t>
      </w:r>
    </w:p>
    <w:p w14:paraId="4F36B87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.product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-card {</w:t>
      </w:r>
    </w:p>
    <w:p w14:paraId="014F6B4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width: 280px;</w:t>
      </w:r>
    </w:p>
    <w:p w14:paraId="5ED31F30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border-radius: 8px;</w:t>
      </w:r>
    </w:p>
    <w:p w14:paraId="64606E92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overflow: hidden;</w:t>
      </w:r>
    </w:p>
    <w:p w14:paraId="627EBF30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background: #fff;</w:t>
      </w:r>
    </w:p>
    <w:p w14:paraId="337980B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border: 1px solid #eee;</w:t>
      </w:r>
    </w:p>
    <w:p w14:paraId="574B8BA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box-shadow: 0 2px 5px </w:t>
      </w:r>
      <w:proofErr w:type="spellStart"/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rgba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0,0,0,0.05);</w:t>
      </w:r>
    </w:p>
    <w:p w14:paraId="08394EBA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transition: transform 0.3s ease, box-shadow 0.3s ease;</w:t>
      </w:r>
    </w:p>
    <w:p w14:paraId="198DECDF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4C4DC6F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497BB8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img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-wrapper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{ position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: relative; overflow: hidden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; }</w:t>
      </w:r>
      <w:proofErr w:type="gramEnd"/>
    </w:p>
    <w:p w14:paraId="011C232E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7E4D51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img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-wrapper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img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1B68D959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width: 100%;</w:t>
      </w:r>
    </w:p>
    <w:p w14:paraId="2066DDCC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display: block;</w:t>
      </w:r>
    </w:p>
    <w:p w14:paraId="2557AE9E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transition: transform 0.4s ease;</w:t>
      </w:r>
    </w:p>
    <w:p w14:paraId="2FD2BAE1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425812E8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DA233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.quick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-add {</w:t>
      </w:r>
    </w:p>
    <w:p w14:paraId="1685B75F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position: absolute;</w:t>
      </w:r>
    </w:p>
    <w:p w14:paraId="22D86871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bottom: -40px;</w:t>
      </w:r>
    </w:p>
    <w:p w14:paraId="632B81FA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left: 10%;</w:t>
      </w:r>
    </w:p>
    <w:p w14:paraId="1726463D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width: 80%;</w:t>
      </w:r>
    </w:p>
    <w:p w14:paraId="326153A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padding: 0.5rem;</w:t>
      </w:r>
    </w:p>
    <w:p w14:paraId="5AD2D7B4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background: #007bff;</w:t>
      </w:r>
    </w:p>
    <w:p w14:paraId="65A9EA68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: #fff;</w:t>
      </w:r>
    </w:p>
    <w:p w14:paraId="429285B4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border: none;</w:t>
      </w:r>
    </w:p>
    <w:p w14:paraId="0A200FC7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border-radius: 4px;</w:t>
      </w:r>
    </w:p>
    <w:p w14:paraId="0B0A006A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opacity: 0;</w:t>
      </w:r>
    </w:p>
    <w:p w14:paraId="19BEA20D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transition: bottom 0.3s ease, opacity 0.3s ease;</w:t>
      </w:r>
    </w:p>
    <w:p w14:paraId="415B816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E7FF421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C57A2B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/* Hover States */</w:t>
      </w:r>
    </w:p>
    <w:p w14:paraId="5BEC97EA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product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card:hover</w:t>
      </w:r>
      <w:proofErr w:type="spellEnd"/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1E8CD31D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transform: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translateY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(-6px);</w:t>
      </w:r>
    </w:p>
    <w:p w14:paraId="1B8BB09E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box-shadow: 0 12px 20px </w:t>
      </w:r>
      <w:proofErr w:type="spellStart"/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rgba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0,0,0,0.15);</w:t>
      </w:r>
    </w:p>
    <w:p w14:paraId="59034FE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F1D14BA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B10C2C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product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card:hover</w:t>
      </w:r>
      <w:proofErr w:type="spellEnd"/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img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{ transform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scale(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1.05)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; }</w:t>
      </w:r>
      <w:proofErr w:type="gramEnd"/>
    </w:p>
    <w:p w14:paraId="282CBD57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6885C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product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card:hover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.quick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-add {</w:t>
      </w:r>
    </w:p>
    <w:p w14:paraId="5FE0EE98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bottom: 15px;</w:t>
      </w:r>
    </w:p>
    <w:p w14:paraId="532E2C1D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opacity: 1;</w:t>
      </w:r>
    </w:p>
    <w:p w14:paraId="2D5F27C8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685F5EE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(d) Performance &amp; User Experience Considerations</w:t>
      </w:r>
    </w:p>
    <w:p w14:paraId="4C386FDF" w14:textId="77777777" w:rsidR="009A01B2" w:rsidRPr="009A01B2" w:rsidRDefault="009A01B2" w:rsidP="009A01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Performance (GPU Offloading):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Animating transform and opacity uses composite layer rendering, avoiding costly layout re-calculations (reflow).</w:t>
      </w:r>
    </w:p>
    <w:p w14:paraId="2C2891A2" w14:textId="77777777" w:rsidR="009A01B2" w:rsidRPr="009A01B2" w:rsidRDefault="009A01B2" w:rsidP="009A01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Touch Devices (UX Warning):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Hover states fail on touchscreen devices or cause stuck sticky states. </w:t>
      </w: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Improvement: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Wrap non-essential hover effects inside @media (hover: hover) so mobile devices render quick actions statically instead.</w:t>
      </w:r>
    </w:p>
    <w:p w14:paraId="77D617DD" w14:textId="77777777" w:rsidR="009A01B2" w:rsidRDefault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C4AF91" w14:textId="77777777" w:rsidR="00CA64A4" w:rsidRDefault="00000000">
      <w:r>
        <w:pict w14:anchorId="4A82FFFB">
          <v:rect id="_x0000_i1028" style="width:0;height:1.5pt" o:hralign="center" o:hrstd="t" o:hr="t" fillcolor="#a0a0a0" stroked="f"/>
        </w:pict>
      </w:r>
    </w:p>
    <w:p w14:paraId="11901563" w14:textId="77777777" w:rsidR="00CA64A4" w:rsidRDefault="00000000">
      <w:pPr>
        <w:pStyle w:val="Heading3"/>
        <w:rPr>
          <w:color w:val="000000"/>
        </w:rPr>
      </w:pPr>
      <w:r>
        <w:rPr>
          <w:color w:val="000000"/>
        </w:rPr>
        <w:t xml:space="preserve">Question 3: Layout Selection (Flexbox vs Grid) -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14:paraId="5F913AEC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dashboard layout needs to be designed for a web application.</w:t>
      </w:r>
    </w:p>
    <w:p w14:paraId="618E6645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layout requirements of a dashboard (rows, columns, alignment).</w:t>
      </w:r>
    </w:p>
    <w:p w14:paraId="2EF64C8B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Compare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Flexbox and Grid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based on layout needs.</w:t>
      </w:r>
    </w:p>
    <w:p w14:paraId="39E3446B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Choose the most suitable layout technique and justify your choice.</w:t>
      </w:r>
    </w:p>
    <w:p w14:paraId="5EC48121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scalability and responsiveness of the chosen approach.</w:t>
      </w:r>
    </w:p>
    <w:p w14:paraId="08A23E86" w14:textId="77777777" w:rsidR="009A01B2" w:rsidRDefault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403064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(a) Dashboard Layout Requirements</w:t>
      </w:r>
    </w:p>
    <w:p w14:paraId="0A8D2FFE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Dashboards require a hybrid structural approach:</w:t>
      </w:r>
    </w:p>
    <w:p w14:paraId="6576D792" w14:textId="77777777" w:rsidR="009A01B2" w:rsidRPr="009A01B2" w:rsidRDefault="009A01B2" w:rsidP="009A01B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Overall</w:t>
      </w:r>
      <w:proofErr w:type="gramEnd"/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Page Matrix (2D):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Simultaneous coordinate control over sidebars, header bars, metrics panels, and analytical charts.</w:t>
      </w:r>
    </w:p>
    <w:p w14:paraId="1B38F400" w14:textId="77777777" w:rsidR="009A01B2" w:rsidRPr="009A01B2" w:rsidRDefault="009A01B2" w:rsidP="009A01B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Component Content Alignment (1D):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Linear alignment for individual widget headers, icons, text, and action buttons.</w:t>
      </w:r>
    </w:p>
    <w:p w14:paraId="72F5766B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(b) Comparison: Flexbox vs. CSS 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3062"/>
        <w:gridCol w:w="3640"/>
      </w:tblGrid>
      <w:tr w:rsidR="009A01B2" w:rsidRPr="009A01B2" w14:paraId="6CD4AC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CDF94" w14:textId="77777777" w:rsidR="009A01B2" w:rsidRPr="009A01B2" w:rsidRDefault="009A01B2" w:rsidP="009A0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01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 / 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A2295" w14:textId="77777777" w:rsidR="009A01B2" w:rsidRPr="009A01B2" w:rsidRDefault="009A01B2" w:rsidP="009A0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01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CSS Flexbox (1D)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D8498" w14:textId="77777777" w:rsidR="009A01B2" w:rsidRPr="009A01B2" w:rsidRDefault="009A01B2" w:rsidP="009A0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01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CSS Grid (2D)</w:t>
            </w:r>
          </w:p>
        </w:tc>
      </w:tr>
      <w:tr w:rsidR="009A01B2" w:rsidRPr="009A01B2" w14:paraId="348332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DC984" w14:textId="77777777" w:rsidR="009A01B2" w:rsidRPr="009A01B2" w:rsidRDefault="009A01B2" w:rsidP="009A0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01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Dimensionality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88A51" w14:textId="77777777" w:rsidR="009A01B2" w:rsidRPr="009A01B2" w:rsidRDefault="009A01B2" w:rsidP="009A0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01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One-dimensional (Rows OR Columns)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F3C90" w14:textId="77777777" w:rsidR="009A01B2" w:rsidRPr="009A01B2" w:rsidRDefault="009A01B2" w:rsidP="009A0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01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Two-dimensional (Rows AND Columns simultaneously)</w:t>
            </w:r>
          </w:p>
        </w:tc>
      </w:tr>
      <w:tr w:rsidR="009A01B2" w:rsidRPr="009A01B2" w14:paraId="4FEBB6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6C842" w14:textId="77777777" w:rsidR="009A01B2" w:rsidRPr="009A01B2" w:rsidRDefault="009A01B2" w:rsidP="009A0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01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Layout 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D4AFE" w14:textId="77777777" w:rsidR="009A01B2" w:rsidRPr="009A01B2" w:rsidRDefault="009A01B2" w:rsidP="009A0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01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Content-driven (elements decide space allocation)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2C2E5" w14:textId="77777777" w:rsidR="009A01B2" w:rsidRPr="009A01B2" w:rsidRDefault="009A01B2" w:rsidP="009A0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01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Container-driven (grid template defines explicit tracks)</w:t>
            </w:r>
          </w:p>
        </w:tc>
      </w:tr>
      <w:tr w:rsidR="009A01B2" w:rsidRPr="009A01B2" w14:paraId="7B5C12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65818" w14:textId="77777777" w:rsidR="009A01B2" w:rsidRPr="009A01B2" w:rsidRDefault="009A01B2" w:rsidP="009A0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01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Overlapping Items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E573B" w14:textId="77777777" w:rsidR="009A01B2" w:rsidRPr="009A01B2" w:rsidRDefault="009A01B2" w:rsidP="009A0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01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Difficult without absolute positioning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522FC" w14:textId="77777777" w:rsidR="009A01B2" w:rsidRPr="009A01B2" w:rsidRDefault="009A01B2" w:rsidP="009A0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01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Built-in via grid areas/coordinates</w:t>
            </w:r>
          </w:p>
        </w:tc>
      </w:tr>
      <w:tr w:rsidR="009A01B2" w:rsidRPr="009A01B2" w14:paraId="6B8DCC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93415" w14:textId="77777777" w:rsidR="009A01B2" w:rsidRPr="009A01B2" w:rsidRDefault="009A01B2" w:rsidP="009A0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01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Alignment Utilities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FC965" w14:textId="77777777" w:rsidR="009A01B2" w:rsidRPr="009A01B2" w:rsidRDefault="009A01B2" w:rsidP="009A0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01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Excellent along primary axis and cross axis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DF145" w14:textId="77777777" w:rsidR="009A01B2" w:rsidRPr="009A01B2" w:rsidRDefault="009A01B2" w:rsidP="009A0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01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Superior global alignment across rows &amp; columns</w:t>
            </w:r>
          </w:p>
        </w:tc>
      </w:tr>
    </w:tbl>
    <w:p w14:paraId="39DD6662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(c) Choice &amp; Justification</w:t>
      </w:r>
    </w:p>
    <w:p w14:paraId="7DAD8741" w14:textId="77777777" w:rsidR="009A01B2" w:rsidRPr="009A01B2" w:rsidRDefault="009A01B2" w:rsidP="009A01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Choice: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Grid for overall dashboard framework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supplemented by </w:t>
      </w: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Flexbox inside individual dashboard widgets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52AB7A9" w14:textId="77777777" w:rsidR="009A01B2" w:rsidRPr="009A01B2" w:rsidRDefault="009A01B2" w:rsidP="009A01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Justification: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Dashboards demand synchronized multi-column, multi-row alignment across asymmetric panels (e.g., 2-column wide chart sitting beside a 1-column activity feed). CSS Grid handles this with grid-template-areas or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repeat(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auto-fit, minmax(...)) without complex markup nesting.</w:t>
      </w:r>
    </w:p>
    <w:p w14:paraId="52D4895D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(d) Scalability &amp; Responsiveness Evaluation</w:t>
      </w:r>
    </w:p>
    <w:p w14:paraId="3EA68CC0" w14:textId="77777777" w:rsidR="009A01B2" w:rsidRPr="009A01B2" w:rsidRDefault="009A01B2" w:rsidP="009A01B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Grid Scalability: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Grid tracks adapt fluidly using the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fr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(fractional) unit. Media queries can re-arrange the entire layout matrix by changing key area mapping:</w:t>
      </w:r>
    </w:p>
    <w:p w14:paraId="16728508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CSS</w:t>
      </w:r>
    </w:p>
    <w:p w14:paraId="4266513C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.dashboard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6A472FA7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display: grid;</w:t>
      </w:r>
    </w:p>
    <w:p w14:paraId="47FC1719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grid-template-columns: 250px 1fr;</w:t>
      </w:r>
    </w:p>
    <w:p w14:paraId="2D0EF678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grid-template-areas: "sidebar main";</w:t>
      </w:r>
    </w:p>
    <w:p w14:paraId="32123203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F155D73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AF061A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@media (max-width: 768px) {</w:t>
      </w:r>
    </w:p>
    <w:p w14:paraId="628A0110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.dashboard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6357B91F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grid-template-columns: 1fr;</w:t>
      </w:r>
    </w:p>
    <w:p w14:paraId="3765D332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grid-template-areas: </w:t>
      </w:r>
    </w:p>
    <w:p w14:paraId="58640572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"header"</w:t>
      </w:r>
    </w:p>
    <w:p w14:paraId="1031CFEB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"main"</w:t>
      </w:r>
    </w:p>
    <w:p w14:paraId="62021441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"sidebar";</w:t>
      </w:r>
    </w:p>
    <w:p w14:paraId="04CFF010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}</w:t>
      </w:r>
    </w:p>
    <w:p w14:paraId="38393F40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6CB2F93" w14:textId="77777777" w:rsidR="009A01B2" w:rsidRDefault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9ABB09" w14:textId="77777777" w:rsidR="00CA64A4" w:rsidRDefault="00000000">
      <w:r>
        <w:pict w14:anchorId="579501C9">
          <v:rect id="_x0000_i1029" style="width:0;height:1.5pt" o:hralign="center" o:hrstd="t" o:hr="t" fillcolor="#a0a0a0" stroked="f"/>
        </w:pict>
      </w:r>
    </w:p>
    <w:p w14:paraId="52061F43" w14:textId="77777777" w:rsidR="00CA64A4" w:rsidRDefault="00000000">
      <w:pPr>
        <w:pStyle w:val="Heading3"/>
        <w:rPr>
          <w:color w:val="000000"/>
        </w:rPr>
      </w:pPr>
      <w:r>
        <w:rPr>
          <w:color w:val="000000"/>
        </w:rPr>
        <w:t xml:space="preserve">Question 4: Mobile-First Blog </w:t>
      </w:r>
      <w:proofErr w:type="gramStart"/>
      <w:r>
        <w:rPr>
          <w:color w:val="000000"/>
        </w:rPr>
        <w:t>Layout  -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14:paraId="4FEA22C2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blog page must be designed following a mobile-first approach.</w:t>
      </w:r>
    </w:p>
    <w:p w14:paraId="64444903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sections of a blog layout.</w:t>
      </w:r>
    </w:p>
    <w:p w14:paraId="2AB1DE72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mobile-first layout using CSS.</w:t>
      </w:r>
    </w:p>
    <w:p w14:paraId="04AF738A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layout scales for larger screens using media queries.</w:t>
      </w:r>
    </w:p>
    <w:p w14:paraId="59F02A7B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accessibility and readability of the design.</w:t>
      </w:r>
    </w:p>
    <w:p w14:paraId="6DF1AF3C" w14:textId="77777777" w:rsidR="009A01B2" w:rsidRDefault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BA4E1A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(a) Key Sections of a Blog Layout</w:t>
      </w:r>
    </w:p>
    <w:p w14:paraId="0753446B" w14:textId="77777777" w:rsidR="009A01B2" w:rsidRPr="009A01B2" w:rsidRDefault="009A01B2" w:rsidP="009A01B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Header: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Site title, branding, primary navigation.</w:t>
      </w:r>
    </w:p>
    <w:p w14:paraId="207471D9" w14:textId="77777777" w:rsidR="009A01B2" w:rsidRPr="009A01B2" w:rsidRDefault="009A01B2" w:rsidP="009A01B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Main Article Section: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Headline, author metadata, featured image, body content.</w:t>
      </w:r>
    </w:p>
    <w:p w14:paraId="2E40556B" w14:textId="77777777" w:rsidR="009A01B2" w:rsidRPr="009A01B2" w:rsidRDefault="009A01B2" w:rsidP="009A01B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Sidebar: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Author bio, search bar, popular posts, category tags.</w:t>
      </w:r>
    </w:p>
    <w:p w14:paraId="7519BD90" w14:textId="77777777" w:rsidR="009A01B2" w:rsidRPr="009A01B2" w:rsidRDefault="009A01B2" w:rsidP="009A01B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Footer: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Copyright, social links, legal pages.</w:t>
      </w:r>
    </w:p>
    <w:p w14:paraId="778A3964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(b) Mobile-First CSS Implementation</w:t>
      </w:r>
    </w:p>
    <w:p w14:paraId="0CC8A9BE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HTML</w:t>
      </w:r>
    </w:p>
    <w:p w14:paraId="09248D9B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HTML</w:t>
      </w:r>
    </w:p>
    <w:p w14:paraId="5A5933E5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&lt;div class="blog-layout"&gt;</w:t>
      </w:r>
    </w:p>
    <w:p w14:paraId="2B28C810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&lt;header class="site-header"&gt;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DevBlog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&lt;/header&gt;</w:t>
      </w:r>
    </w:p>
    <w:p w14:paraId="568FC88E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&lt;main class="content"&gt;</w:t>
      </w:r>
    </w:p>
    <w:p w14:paraId="650DD902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&lt;article&gt;</w:t>
      </w:r>
    </w:p>
    <w:p w14:paraId="5F4B115E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&lt;h1&gt;Understanding CSS Layouts&lt;/h1&gt;</w:t>
      </w:r>
    </w:p>
    <w:p w14:paraId="5DE635B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&lt;p&gt;Article content goes here...&lt;/p&gt;</w:t>
      </w:r>
    </w:p>
    <w:p w14:paraId="63A77CE7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&lt;/article&gt;</w:t>
      </w:r>
    </w:p>
    <w:p w14:paraId="2B6F9870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&lt;/main&gt;</w:t>
      </w:r>
    </w:p>
    <w:p w14:paraId="7337D774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&lt;aside class="sidebar"&gt;</w:t>
      </w:r>
    </w:p>
    <w:p w14:paraId="40516404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&lt;h3&gt;About Author&lt;/h3&gt;</w:t>
      </w:r>
    </w:p>
    <w:p w14:paraId="0D76D66E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&lt;p&gt;Web Developer &amp;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Writer.&lt;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/p&gt;</w:t>
      </w:r>
    </w:p>
    <w:p w14:paraId="230CFFCC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&lt;/aside&gt;</w:t>
      </w:r>
    </w:p>
    <w:p w14:paraId="44BDF3AD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&lt;footer class="site-footer"&gt;&amp;copy; 2026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DevBlog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&lt;/footer&gt;</w:t>
      </w:r>
    </w:p>
    <w:p w14:paraId="463A010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&lt;/div&gt;</w:t>
      </w:r>
    </w:p>
    <w:p w14:paraId="3A462077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</w:t>
      </w:r>
    </w:p>
    <w:p w14:paraId="2F58548A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CSS</w:t>
      </w:r>
    </w:p>
    <w:p w14:paraId="6AB00DC5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/* Base Mobile Layout: Single Column Stack */</w:t>
      </w:r>
    </w:p>
    <w:p w14:paraId="7F0D1E0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*,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*::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before,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*::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after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{ box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-sizing: border-box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; }</w:t>
      </w:r>
      <w:proofErr w:type="gramEnd"/>
    </w:p>
    <w:p w14:paraId="3545B5C1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5A8467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body {</w:t>
      </w:r>
    </w:p>
    <w:p w14:paraId="019654B7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font-family: system-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ui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, -apple-system, sans-serif;</w:t>
      </w:r>
    </w:p>
    <w:p w14:paraId="7F3C962A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line-height: 1.6;</w:t>
      </w:r>
    </w:p>
    <w:p w14:paraId="5259D779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margin: 0;</w:t>
      </w:r>
    </w:p>
    <w:p w14:paraId="5BAC18E5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: #333;</w:t>
      </w:r>
    </w:p>
    <w:p w14:paraId="7443DE28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AAEA3FB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D5D35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.blog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-layout {</w:t>
      </w:r>
    </w:p>
    <w:p w14:paraId="4E196D72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display: flex;</w:t>
      </w:r>
    </w:p>
    <w:p w14:paraId="40889B23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flex-direction: column;</w:t>
      </w:r>
    </w:p>
    <w:p w14:paraId="53B456B2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gap: 1.5rem;</w:t>
      </w:r>
    </w:p>
    <w:p w14:paraId="486EC15B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padding: 1rem;</w:t>
      </w:r>
    </w:p>
    <w:p w14:paraId="5BFC9FF7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0591B3C1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A9B19B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.site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-header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, .site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-footer {</w:t>
      </w:r>
    </w:p>
    <w:p w14:paraId="260F4D85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background: #222;</w:t>
      </w:r>
    </w:p>
    <w:p w14:paraId="341DA25C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: #fff;</w:t>
      </w:r>
    </w:p>
    <w:p w14:paraId="6FEA825A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padding: 1rem;</w:t>
      </w:r>
    </w:p>
    <w:p w14:paraId="1297BC38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text-align: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center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21C7E31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A22136F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50904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.sidebar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15BB8627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background: #f4f4f4;</w:t>
      </w:r>
    </w:p>
    <w:p w14:paraId="56164CE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padding: 1rem;</w:t>
      </w:r>
    </w:p>
    <w:p w14:paraId="3090FF61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border-radius: 4px;</w:t>
      </w:r>
    </w:p>
    <w:p w14:paraId="45A1EE53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040C7EE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(c) Scaling for Larger Screens (Media Queries)</w:t>
      </w:r>
    </w:p>
    <w:p w14:paraId="0042F73E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CSS</w:t>
      </w:r>
    </w:p>
    <w:p w14:paraId="2413A9B7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/* Tablet &amp; Desktop Layout */</w:t>
      </w:r>
    </w:p>
    <w:p w14:paraId="2162A10F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@media (min-width: 800px) {</w:t>
      </w:r>
    </w:p>
    <w:p w14:paraId="5FC97A90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.blog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-layout {</w:t>
      </w:r>
    </w:p>
    <w:p w14:paraId="4F6FD668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display: grid;</w:t>
      </w:r>
    </w:p>
    <w:p w14:paraId="1081236F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grid-template-columns: 3fr 1fr;</w:t>
      </w:r>
    </w:p>
    <w:p w14:paraId="4539100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grid-template-areas: </w:t>
      </w:r>
    </w:p>
    <w:p w14:paraId="3928809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"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header 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header</w:t>
      </w:r>
      <w:proofErr w:type="spellEnd"/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</w:p>
    <w:p w14:paraId="61D9BC21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"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content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sidebar"</w:t>
      </w:r>
    </w:p>
    <w:p w14:paraId="79131C52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"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footer 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footer</w:t>
      </w:r>
      <w:proofErr w:type="spellEnd"/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";</w:t>
      </w:r>
    </w:p>
    <w:p w14:paraId="6D3269ED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max-width: 1100px;</w:t>
      </w:r>
    </w:p>
    <w:p w14:paraId="421697EB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margin: 0 auto;</w:t>
      </w:r>
    </w:p>
    <w:p w14:paraId="77CEDEB8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}</w:t>
      </w:r>
    </w:p>
    <w:p w14:paraId="56433C91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776D1A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.site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-header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{ grid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-area: header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; }</w:t>
      </w:r>
      <w:proofErr w:type="gramEnd"/>
    </w:p>
    <w:p w14:paraId="3CA163E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.content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{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grid-area: content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; }</w:t>
      </w:r>
      <w:proofErr w:type="gramEnd"/>
    </w:p>
    <w:p w14:paraId="1682464C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.sidebar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{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grid-area: sidebar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; }</w:t>
      </w:r>
      <w:proofErr w:type="gramEnd"/>
    </w:p>
    <w:p w14:paraId="1ECF9FFD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.site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-footer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{ grid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-area: footer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; }</w:t>
      </w:r>
      <w:proofErr w:type="gramEnd"/>
    </w:p>
    <w:p w14:paraId="1E39603D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A2DC7E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(d) Accessibility &amp; Readability Evaluation</w:t>
      </w:r>
    </w:p>
    <w:p w14:paraId="695A7DD2" w14:textId="77777777" w:rsidR="009A01B2" w:rsidRPr="009A01B2" w:rsidRDefault="009A01B2" w:rsidP="009A01B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Typography: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body line-height (1.6) prevents text crowding.</w:t>
      </w:r>
    </w:p>
    <w:p w14:paraId="4F99D521" w14:textId="77777777" w:rsidR="009A01B2" w:rsidRPr="009A01B2" w:rsidRDefault="009A01B2" w:rsidP="009A01B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Line Length: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Capping max width (1100px) limits main content line length to ~65–75 characters per line, optimizing visual tracking across screen sizes.</w:t>
      </w:r>
    </w:p>
    <w:p w14:paraId="5B9225C8" w14:textId="77777777" w:rsidR="009A01B2" w:rsidRPr="009A01B2" w:rsidRDefault="009A01B2" w:rsidP="009A01B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Color</w:t>
      </w:r>
      <w:proofErr w:type="spellEnd"/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Contrast: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Dark neutral backgrounds (#222) paired with high-contrast text (#fff) maintain AA WCAG compliance standards.</w:t>
      </w:r>
    </w:p>
    <w:p w14:paraId="074643AA" w14:textId="77777777" w:rsidR="009A01B2" w:rsidRDefault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9A971C" w14:textId="77777777" w:rsidR="00CA64A4" w:rsidRDefault="00000000">
      <w:r>
        <w:pict w14:anchorId="6089DE21">
          <v:rect id="_x0000_i1030" style="width:0;height:1.5pt" o:hralign="center" o:hrstd="t" o:hr="t" fillcolor="#a0a0a0" stroked="f"/>
        </w:pict>
      </w:r>
    </w:p>
    <w:p w14:paraId="5EA3F2A0" w14:textId="77777777" w:rsidR="00CA64A4" w:rsidRDefault="00000000">
      <w:pPr>
        <w:pStyle w:val="Heading3"/>
        <w:rPr>
          <w:color w:val="000000"/>
        </w:rPr>
      </w:pPr>
      <w:r>
        <w:rPr>
          <w:color w:val="000000"/>
        </w:rPr>
        <w:t xml:space="preserve">Question 5: JavaScript Event Handling for Dynamic </w:t>
      </w:r>
      <w:proofErr w:type="gramStart"/>
      <w:r>
        <w:rPr>
          <w:color w:val="000000"/>
        </w:rPr>
        <w:t>Menu  -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14:paraId="529FBBDD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website includes a dynamic menu that responds to user interactions.</w:t>
      </w:r>
    </w:p>
    <w:p w14:paraId="54F70206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appropriate JavaScript events for menu interaction.</w:t>
      </w:r>
    </w:p>
    <w:p w14:paraId="231579DF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event handling logic for menu toggle functionality.</w:t>
      </w:r>
    </w:p>
    <w:p w14:paraId="09F123C0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Implement interaction for user actions (click/hover).</w:t>
      </w:r>
    </w:p>
    <w:p w14:paraId="02F53806" w14:textId="77777777" w:rsidR="00CA64A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suggest improvements.</w:t>
      </w:r>
    </w:p>
    <w:p w14:paraId="3C18C950" w14:textId="77777777" w:rsidR="009A01B2" w:rsidRDefault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2AC8E1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(a) Appropriate JavaScript Events for Menu Interaction</w:t>
      </w:r>
    </w:p>
    <w:p w14:paraId="5F692B31" w14:textId="77777777" w:rsidR="009A01B2" w:rsidRPr="009A01B2" w:rsidRDefault="009A01B2" w:rsidP="009A01B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click: Primary event for touch devices and keyboard interaction triggers.</w:t>
      </w:r>
    </w:p>
    <w:p w14:paraId="60AACD44" w14:textId="77777777" w:rsidR="009A01B2" w:rsidRPr="009A01B2" w:rsidRDefault="009A01B2" w:rsidP="009A01B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pointerenter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pointerleave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Modern replacements for hover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across mouse devices without triggering unwanted touch bugs.</w:t>
      </w:r>
    </w:p>
    <w:p w14:paraId="13919B13" w14:textId="77777777" w:rsidR="009A01B2" w:rsidRPr="009A01B2" w:rsidRDefault="009A01B2" w:rsidP="009A01B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keydown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: Crucial for accessibility keyboard controls (listening for Escape to close open dropdowns).</w:t>
      </w:r>
    </w:p>
    <w:p w14:paraId="53F6D48F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(b) Event Handling Logic (Toggle Functionality)</w:t>
      </w:r>
    </w:p>
    <w:p w14:paraId="3F4555AE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HTML</w:t>
      </w:r>
    </w:p>
    <w:p w14:paraId="61F4C4FB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&lt;button id="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menuBtn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" aria-expanded="false" aria-controls="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dropdownNav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"&gt;</w:t>
      </w:r>
    </w:p>
    <w:p w14:paraId="0635CA0C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Menu</w:t>
      </w:r>
    </w:p>
    <w:p w14:paraId="5894E14F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&lt;/button&gt;</w:t>
      </w:r>
    </w:p>
    <w:p w14:paraId="62948151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&lt;nav id="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dropdownNav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" class="menu hidden"&gt;</w:t>
      </w:r>
    </w:p>
    <w:p w14:paraId="7631F6A9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&lt;a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="#link1"&gt;Profile&lt;/a&gt;</w:t>
      </w:r>
    </w:p>
    <w:p w14:paraId="75D0A35C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&lt;a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="#link2"&gt;Settings&lt;/a&gt;</w:t>
      </w:r>
    </w:p>
    <w:p w14:paraId="6017E4E6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&lt;/nav&gt;</w:t>
      </w:r>
    </w:p>
    <w:p w14:paraId="0FB53BBA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JavaScript</w:t>
      </w:r>
    </w:p>
    <w:p w14:paraId="36C0FED3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menuBtn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('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menuBtn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');</w:t>
      </w:r>
    </w:p>
    <w:p w14:paraId="24FCBD98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dropdownNav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('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dropdownNav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');</w:t>
      </w:r>
    </w:p>
    <w:p w14:paraId="0F023B00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9E2D1D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menuBtn.addEventListener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('click', () =&gt; {</w:t>
      </w:r>
    </w:p>
    <w:p w14:paraId="4635A1A1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isExpanded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menuBtn.getAttribute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('aria-expanded') === 'true';</w:t>
      </w:r>
    </w:p>
    <w:p w14:paraId="12866D24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4A15B4C7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// Toggle state</w:t>
      </w:r>
    </w:p>
    <w:p w14:paraId="3DC500B2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menuBtn.setAttribute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('aria-expanded'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, !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isExpanded</w:t>
      </w:r>
      <w:proofErr w:type="spellEnd"/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49B894AA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</w:t>
      </w:r>
      <w:proofErr w:type="spellStart"/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dropdownNav.classList.toggle</w:t>
      </w:r>
      <w:proofErr w:type="spellEnd"/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('hidden');</w:t>
      </w:r>
    </w:p>
    <w:p w14:paraId="492C1C18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});</w:t>
      </w:r>
    </w:p>
    <w:p w14:paraId="3C3E927F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(c) Handling Click Outside &amp; Keyboard Trapping</w:t>
      </w:r>
    </w:p>
    <w:p w14:paraId="4786DA71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JavaScript</w:t>
      </w:r>
    </w:p>
    <w:p w14:paraId="1B7705C2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// Close menu when clicking outside</w:t>
      </w:r>
    </w:p>
    <w:p w14:paraId="40249BBF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document.addEventListener</w:t>
      </w:r>
      <w:proofErr w:type="spellEnd"/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('click', (event) =&gt; {</w:t>
      </w:r>
    </w:p>
    <w:p w14:paraId="5777D809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isClickInside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menuBtn.contains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event.target</w:t>
      </w:r>
      <w:proofErr w:type="spellEnd"/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||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dropdownNav.contains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event.target</w:t>
      </w:r>
      <w:proofErr w:type="spellEnd"/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2BA7AF75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5B02DB57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if 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(!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isClickInside</w:t>
      </w:r>
      <w:proofErr w:type="spellEnd"/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&amp;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&amp; !</w:t>
      </w:r>
      <w:proofErr w:type="spellStart"/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dropdownNav.classList.contains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('hidden')) {</w:t>
      </w:r>
    </w:p>
    <w:p w14:paraId="17A58F85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dropdownNav.classList.add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('hidden');</w:t>
      </w:r>
    </w:p>
    <w:p w14:paraId="457F9EE8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menuBtn.setAttribute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('aria-expanded', 'false');</w:t>
      </w:r>
    </w:p>
    <w:p w14:paraId="4C000FF5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}</w:t>
      </w:r>
    </w:p>
    <w:p w14:paraId="39711680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});</w:t>
      </w:r>
    </w:p>
    <w:p w14:paraId="427906F0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0C083E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// Close menu when pressing Escape key</w:t>
      </w:r>
    </w:p>
    <w:p w14:paraId="40A5114F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document.addEventListener</w:t>
      </w:r>
      <w:proofErr w:type="spellEnd"/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('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keydown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', (event) =&gt; {</w:t>
      </w:r>
    </w:p>
    <w:p w14:paraId="1795D4ED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if (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event.key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=== 'Escape' &amp;</w:t>
      </w:r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&amp; !</w:t>
      </w:r>
      <w:proofErr w:type="spellStart"/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dropdownNav.classList.contains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('hidden')) {</w:t>
      </w:r>
    </w:p>
    <w:p w14:paraId="6A1637AD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dropdownNav.classList.add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('hidden');</w:t>
      </w:r>
    </w:p>
    <w:p w14:paraId="7162CECC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menuBtn.setAttribute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('aria-expanded', 'false');</w:t>
      </w:r>
    </w:p>
    <w:p w14:paraId="76A457F9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menuBtn.focus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(); // Return focus to trigger button</w:t>
      </w:r>
    </w:p>
    <w:p w14:paraId="19CFF301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}</w:t>
      </w:r>
    </w:p>
    <w:p w14:paraId="59AA3777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});</w:t>
      </w:r>
    </w:p>
    <w:p w14:paraId="721EC2B8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(d) Performance Evaluation &amp; Improvements</w:t>
      </w:r>
    </w:p>
    <w:p w14:paraId="2120FBAA" w14:textId="77777777" w:rsidR="009A01B2" w:rsidRPr="009A01B2" w:rsidRDefault="009A01B2" w:rsidP="009A01B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Issue - Excessive Event Listeners: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Attaching listeners to every individual menu item leads to higher memory usage.</w:t>
      </w:r>
    </w:p>
    <w:p w14:paraId="0963751D" w14:textId="124A4346" w:rsidR="009A01B2" w:rsidRPr="009A01B2" w:rsidRDefault="009A01B2" w:rsidP="009A01B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Improvement - Event Delegation:</w:t>
      </w: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Attach a single listener to the parent navigation element and inspect </w:t>
      </w:r>
      <w:proofErr w:type="spellStart"/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event.target</w:t>
      </w:r>
      <w:proofErr w:type="spellEnd"/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47909088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JavaScript</w:t>
      </w:r>
    </w:p>
    <w:p w14:paraId="100597B0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dropdownNav.addEventListener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('click', (event) =&gt; {</w:t>
      </w:r>
    </w:p>
    <w:p w14:paraId="4198EC17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if (</w:t>
      </w:r>
      <w:proofErr w:type="spellStart"/>
      <w:proofErr w:type="gram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event.target</w:t>
      </w:r>
      <w:proofErr w:type="gram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.tagName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=== 'A') {</w:t>
      </w:r>
    </w:p>
    <w:p w14:paraId="22A60E31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// Perform navigation action or auto-close menu</w:t>
      </w:r>
    </w:p>
    <w:p w14:paraId="577B2D7D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dropdownNav.classList.add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('hidden');</w:t>
      </w:r>
    </w:p>
    <w:p w14:paraId="2B8CFD63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menuBtn.setAttribute</w:t>
      </w:r>
      <w:proofErr w:type="spellEnd"/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('aria-expanded', 'false');</w:t>
      </w:r>
    </w:p>
    <w:p w14:paraId="5AE184CC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}</w:t>
      </w:r>
    </w:p>
    <w:p w14:paraId="18B06B0A" w14:textId="77777777" w:rsidR="009A01B2" w:rsidRPr="009A01B2" w:rsidRDefault="009A01B2" w:rsidP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1B2">
        <w:rPr>
          <w:rFonts w:ascii="Times New Roman" w:eastAsia="Times New Roman" w:hAnsi="Times New Roman" w:cs="Times New Roman"/>
          <w:color w:val="000000"/>
          <w:sz w:val="24"/>
          <w:szCs w:val="24"/>
        </w:rPr>
        <w:t>});</w:t>
      </w:r>
    </w:p>
    <w:p w14:paraId="17804B53" w14:textId="77777777" w:rsidR="009A01B2" w:rsidRDefault="009A01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72E54C" w14:textId="77777777" w:rsidR="00CA64A4" w:rsidRDefault="00CA64A4">
      <w:pPr>
        <w:pStyle w:val="Heading3"/>
        <w:rPr>
          <w:color w:val="000000"/>
        </w:rPr>
      </w:pPr>
    </w:p>
    <w:p w14:paraId="16D3410C" w14:textId="77777777" w:rsidR="00CA64A4" w:rsidRDefault="00CA64A4">
      <w:pPr>
        <w:rPr>
          <w:b/>
          <w:bCs/>
          <w:sz w:val="24"/>
          <w:szCs w:val="24"/>
        </w:rPr>
      </w:pPr>
    </w:p>
    <w:p w14:paraId="417328D3" w14:textId="77777777" w:rsidR="00CA64A4" w:rsidRDefault="00CA64A4">
      <w:pPr>
        <w:rPr>
          <w:b/>
          <w:bCs/>
          <w:sz w:val="24"/>
          <w:szCs w:val="24"/>
        </w:rPr>
      </w:pPr>
    </w:p>
    <w:p w14:paraId="79F1FAB8" w14:textId="77777777" w:rsidR="00CA64A4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32C5D67" w14:textId="77777777" w:rsidR="00CA64A4" w:rsidRDefault="00CA64A4">
      <w:pPr>
        <w:rPr>
          <w:i/>
          <w:iCs/>
          <w:sz w:val="24"/>
          <w:szCs w:val="24"/>
        </w:rPr>
      </w:pPr>
    </w:p>
    <w:p w14:paraId="68081C4C" w14:textId="35603AA8" w:rsidR="00CA64A4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9A01B2" w:rsidRPr="009A01B2">
        <w:rPr>
          <w:b/>
          <w:bCs/>
          <w:i/>
          <w:iCs/>
          <w:sz w:val="24"/>
          <w:szCs w:val="24"/>
        </w:rPr>
        <w:t>K Aravind Kumar Reddy</w:t>
      </w:r>
      <w:r w:rsidRPr="009A01B2">
        <w:rPr>
          <w:b/>
          <w:bCs/>
          <w:i/>
          <w:iCs/>
          <w:sz w:val="24"/>
          <w:szCs w:val="24"/>
        </w:rPr>
        <w:t xml:space="preserve"> (</w:t>
      </w:r>
      <w:r w:rsidR="009A01B2" w:rsidRPr="009A01B2">
        <w:rPr>
          <w:b/>
          <w:bCs/>
          <w:i/>
          <w:iCs/>
          <w:sz w:val="24"/>
          <w:szCs w:val="24"/>
        </w:rPr>
        <w:t>192324225</w:t>
      </w:r>
      <w:r w:rsidRPr="009A01B2">
        <w:rPr>
          <w:b/>
          <w:bCs/>
          <w:i/>
          <w:iCs/>
          <w:sz w:val="24"/>
          <w:szCs w:val="24"/>
        </w:rPr>
        <w:t>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                                  I understand that any violation of academic integrity rules will result in disciplinary action.</w:t>
      </w:r>
    </w:p>
    <w:p w14:paraId="1A326E52" w14:textId="77777777" w:rsidR="00CA64A4" w:rsidRDefault="00CA64A4">
      <w:pPr>
        <w:rPr>
          <w:i/>
          <w:iCs/>
          <w:sz w:val="24"/>
          <w:szCs w:val="24"/>
        </w:rPr>
      </w:pPr>
    </w:p>
    <w:p w14:paraId="1BBF0A0C" w14:textId="0395341B" w:rsidR="00CA64A4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9A01B2">
        <w:rPr>
          <w:b/>
          <w:bCs/>
          <w:i/>
          <w:iCs/>
          <w:sz w:val="24"/>
          <w:szCs w:val="24"/>
        </w:rPr>
        <w:t xml:space="preserve"> </w:t>
      </w:r>
      <w:r w:rsidR="009A01B2" w:rsidRPr="0046371B">
        <w:rPr>
          <w:i/>
          <w:iCs/>
          <w:sz w:val="24"/>
          <w:szCs w:val="24"/>
        </w:rPr>
        <w:t xml:space="preserve">K </w:t>
      </w:r>
      <w:proofErr w:type="spellStart"/>
      <w:r w:rsidR="009A01B2" w:rsidRPr="0046371B">
        <w:rPr>
          <w:i/>
          <w:iCs/>
          <w:sz w:val="24"/>
          <w:szCs w:val="24"/>
        </w:rPr>
        <w:t>AravindKumarReddy</w:t>
      </w:r>
      <w:proofErr w:type="spellEnd"/>
    </w:p>
    <w:p w14:paraId="0AF12210" w14:textId="77777777" w:rsidR="00CA64A4" w:rsidRDefault="00CA64A4">
      <w:pPr>
        <w:rPr>
          <w:sz w:val="24"/>
          <w:szCs w:val="24"/>
        </w:rPr>
      </w:pPr>
    </w:p>
    <w:p w14:paraId="5FB48006" w14:textId="77777777" w:rsidR="00CA64A4" w:rsidRDefault="00CA64A4">
      <w:pPr>
        <w:rPr>
          <w:i/>
          <w:iCs/>
          <w:sz w:val="24"/>
          <w:szCs w:val="24"/>
        </w:rPr>
      </w:pPr>
    </w:p>
    <w:p w14:paraId="2AA05992" w14:textId="77777777" w:rsidR="00CA64A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64990563" w14:textId="77777777" w:rsidR="00CA64A4" w:rsidRDefault="00CA64A4">
      <w:pPr>
        <w:rPr>
          <w:b/>
          <w:bCs/>
          <w:sz w:val="24"/>
          <w:szCs w:val="24"/>
        </w:rPr>
      </w:pPr>
    </w:p>
    <w:tbl>
      <w:tblPr>
        <w:tblStyle w:val="a"/>
        <w:tblW w:w="930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4"/>
        <w:gridCol w:w="1228"/>
        <w:gridCol w:w="1662"/>
        <w:gridCol w:w="1573"/>
        <w:gridCol w:w="1573"/>
        <w:gridCol w:w="1573"/>
      </w:tblGrid>
      <w:tr w:rsidR="00CA64A4" w14:paraId="435258A1" w14:textId="77777777">
        <w:trPr>
          <w:trHeight w:val="315"/>
        </w:trPr>
        <w:tc>
          <w:tcPr>
            <w:tcW w:w="1694" w:type="dxa"/>
            <w:vAlign w:val="center"/>
          </w:tcPr>
          <w:p w14:paraId="5D708E84" w14:textId="77777777" w:rsidR="00CA64A4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0" w:name="_heading=h.7dr30gw8zx81" w:colFirst="0" w:colLast="0"/>
            <w:bookmarkEnd w:id="0"/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vAlign w:val="center"/>
          </w:tcPr>
          <w:p w14:paraId="421838D7" w14:textId="77777777" w:rsidR="00CA64A4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662" w:type="dxa"/>
            <w:vAlign w:val="center"/>
          </w:tcPr>
          <w:p w14:paraId="3649769C" w14:textId="77777777" w:rsidR="00CA64A4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– Exemplary (4)</w:t>
            </w:r>
          </w:p>
        </w:tc>
        <w:tc>
          <w:tcPr>
            <w:tcW w:w="1573" w:type="dxa"/>
            <w:vAlign w:val="center"/>
          </w:tcPr>
          <w:p w14:paraId="3B5804BB" w14:textId="77777777" w:rsidR="00CA64A4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– Proficient (3)</w:t>
            </w:r>
          </w:p>
        </w:tc>
        <w:tc>
          <w:tcPr>
            <w:tcW w:w="1573" w:type="dxa"/>
            <w:vAlign w:val="center"/>
          </w:tcPr>
          <w:p w14:paraId="3ABA4D68" w14:textId="77777777" w:rsidR="00CA64A4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– Developing (2)</w:t>
            </w:r>
          </w:p>
        </w:tc>
        <w:tc>
          <w:tcPr>
            <w:tcW w:w="1573" w:type="dxa"/>
            <w:vAlign w:val="center"/>
          </w:tcPr>
          <w:p w14:paraId="18384F99" w14:textId="77777777" w:rsidR="00CA64A4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– Beginning (1)</w:t>
            </w:r>
          </w:p>
        </w:tc>
      </w:tr>
      <w:tr w:rsidR="00CA64A4" w14:paraId="18DDE7F3" w14:textId="77777777">
        <w:trPr>
          <w:trHeight w:val="315"/>
        </w:trPr>
        <w:tc>
          <w:tcPr>
            <w:tcW w:w="1694" w:type="dxa"/>
            <w:vAlign w:val="center"/>
          </w:tcPr>
          <w:p w14:paraId="491EED3B" w14:textId="77777777" w:rsidR="00CA64A4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Understanding of Concept</w:t>
            </w:r>
          </w:p>
        </w:tc>
        <w:tc>
          <w:tcPr>
            <w:tcW w:w="1228" w:type="dxa"/>
            <w:vAlign w:val="center"/>
          </w:tcPr>
          <w:p w14:paraId="427FDAFB" w14:textId="77777777" w:rsidR="00CA64A4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662" w:type="dxa"/>
            <w:vAlign w:val="center"/>
          </w:tcPr>
          <w:p w14:paraId="3E00B443" w14:textId="77777777" w:rsidR="00CA64A4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complete understanding of design requirements and concepts</w:t>
            </w:r>
          </w:p>
        </w:tc>
        <w:tc>
          <w:tcPr>
            <w:tcW w:w="1573" w:type="dxa"/>
            <w:vAlign w:val="center"/>
          </w:tcPr>
          <w:p w14:paraId="3C104974" w14:textId="77777777" w:rsidR="00CA64A4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understanding with minor gaps</w:t>
            </w:r>
          </w:p>
        </w:tc>
        <w:tc>
          <w:tcPr>
            <w:tcW w:w="1573" w:type="dxa"/>
            <w:vAlign w:val="center"/>
          </w:tcPr>
          <w:p w14:paraId="57DEBC2F" w14:textId="77777777" w:rsidR="00CA64A4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understanding with some errors</w:t>
            </w:r>
          </w:p>
        </w:tc>
        <w:tc>
          <w:tcPr>
            <w:tcW w:w="1573" w:type="dxa"/>
            <w:vAlign w:val="center"/>
          </w:tcPr>
          <w:p w14:paraId="16E63723" w14:textId="77777777" w:rsidR="00CA64A4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understanding or incorrect concepts</w:t>
            </w:r>
          </w:p>
        </w:tc>
      </w:tr>
      <w:tr w:rsidR="00CA64A4" w14:paraId="52261936" w14:textId="77777777">
        <w:trPr>
          <w:trHeight w:val="315"/>
        </w:trPr>
        <w:tc>
          <w:tcPr>
            <w:tcW w:w="1694" w:type="dxa"/>
            <w:vAlign w:val="center"/>
          </w:tcPr>
          <w:p w14:paraId="14180B87" w14:textId="77777777" w:rsidR="00CA64A4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Design / Implementation</w:t>
            </w:r>
          </w:p>
        </w:tc>
        <w:tc>
          <w:tcPr>
            <w:tcW w:w="1228" w:type="dxa"/>
            <w:vAlign w:val="center"/>
          </w:tcPr>
          <w:p w14:paraId="797F00FF" w14:textId="77777777" w:rsidR="00CA64A4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662" w:type="dxa"/>
            <w:vAlign w:val="center"/>
          </w:tcPr>
          <w:p w14:paraId="1856375E" w14:textId="77777777" w:rsidR="00CA64A4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Well-structured, efficient, and responsive design implementation</w:t>
            </w:r>
          </w:p>
        </w:tc>
        <w:tc>
          <w:tcPr>
            <w:tcW w:w="1573" w:type="dxa"/>
            <w:vAlign w:val="center"/>
          </w:tcPr>
          <w:p w14:paraId="3E96C706" w14:textId="77777777" w:rsidR="00CA64A4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573" w:type="dxa"/>
            <w:vAlign w:val="center"/>
          </w:tcPr>
          <w:p w14:paraId="395DFBA9" w14:textId="77777777" w:rsidR="00CA64A4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implementation with inconsistencies</w:t>
            </w:r>
          </w:p>
        </w:tc>
        <w:tc>
          <w:tcPr>
            <w:tcW w:w="1573" w:type="dxa"/>
            <w:vAlign w:val="center"/>
          </w:tcPr>
          <w:p w14:paraId="658C4B00" w14:textId="77777777" w:rsidR="00CA64A4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CA64A4" w14:paraId="2A88F0A9" w14:textId="77777777">
        <w:trPr>
          <w:trHeight w:val="315"/>
        </w:trPr>
        <w:tc>
          <w:tcPr>
            <w:tcW w:w="1694" w:type="dxa"/>
            <w:vAlign w:val="center"/>
          </w:tcPr>
          <w:p w14:paraId="1AA22122" w14:textId="77777777" w:rsidR="00CA64A4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Use of Tools (CSS/JS)</w:t>
            </w:r>
          </w:p>
        </w:tc>
        <w:tc>
          <w:tcPr>
            <w:tcW w:w="1228" w:type="dxa"/>
            <w:vAlign w:val="center"/>
          </w:tcPr>
          <w:p w14:paraId="58DDDA22" w14:textId="77777777" w:rsidR="00CA64A4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662" w:type="dxa"/>
            <w:vAlign w:val="center"/>
          </w:tcPr>
          <w:p w14:paraId="520640D0" w14:textId="77777777" w:rsidR="00CA64A4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 and advanced use of tools/techniques</w:t>
            </w:r>
          </w:p>
        </w:tc>
        <w:tc>
          <w:tcPr>
            <w:tcW w:w="1573" w:type="dxa"/>
            <w:vAlign w:val="center"/>
          </w:tcPr>
          <w:p w14:paraId="54F14C12" w14:textId="77777777" w:rsidR="00CA64A4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use of tools</w:t>
            </w:r>
          </w:p>
        </w:tc>
        <w:tc>
          <w:tcPr>
            <w:tcW w:w="1573" w:type="dxa"/>
            <w:vAlign w:val="center"/>
          </w:tcPr>
          <w:p w14:paraId="48002694" w14:textId="77777777" w:rsidR="00CA64A4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inconsistent use</w:t>
            </w:r>
          </w:p>
        </w:tc>
        <w:tc>
          <w:tcPr>
            <w:tcW w:w="1573" w:type="dxa"/>
            <w:vAlign w:val="center"/>
          </w:tcPr>
          <w:p w14:paraId="48D4E604" w14:textId="77777777" w:rsidR="00CA64A4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minimal use</w:t>
            </w:r>
          </w:p>
        </w:tc>
      </w:tr>
      <w:tr w:rsidR="00CA64A4" w14:paraId="1DC1E286" w14:textId="77777777">
        <w:trPr>
          <w:trHeight w:val="315"/>
        </w:trPr>
        <w:tc>
          <w:tcPr>
            <w:tcW w:w="1694" w:type="dxa"/>
            <w:vAlign w:val="center"/>
          </w:tcPr>
          <w:p w14:paraId="628548A0" w14:textId="77777777" w:rsidR="00CA64A4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Analysis &amp; Evaluation</w:t>
            </w:r>
          </w:p>
        </w:tc>
        <w:tc>
          <w:tcPr>
            <w:tcW w:w="1228" w:type="dxa"/>
            <w:vAlign w:val="center"/>
          </w:tcPr>
          <w:p w14:paraId="2E401C09" w14:textId="77777777" w:rsidR="00CA64A4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662" w:type="dxa"/>
            <w:vAlign w:val="center"/>
          </w:tcPr>
          <w:p w14:paraId="6C804D0C" w14:textId="77777777" w:rsidR="00CA64A4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Insightful analysis with strong justification and optimization</w:t>
            </w:r>
          </w:p>
        </w:tc>
        <w:tc>
          <w:tcPr>
            <w:tcW w:w="1573" w:type="dxa"/>
            <w:vAlign w:val="center"/>
          </w:tcPr>
          <w:p w14:paraId="1118C604" w14:textId="77777777" w:rsidR="00CA64A4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analysis with justification</w:t>
            </w:r>
          </w:p>
        </w:tc>
        <w:tc>
          <w:tcPr>
            <w:tcW w:w="1573" w:type="dxa"/>
            <w:vAlign w:val="center"/>
          </w:tcPr>
          <w:p w14:paraId="7E713648" w14:textId="77777777" w:rsidR="00CA64A4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limited depth</w:t>
            </w:r>
          </w:p>
        </w:tc>
        <w:tc>
          <w:tcPr>
            <w:tcW w:w="1573" w:type="dxa"/>
            <w:vAlign w:val="center"/>
          </w:tcPr>
          <w:p w14:paraId="583C5626" w14:textId="77777777" w:rsidR="00CA64A4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no analysis</w:t>
            </w:r>
          </w:p>
        </w:tc>
      </w:tr>
      <w:tr w:rsidR="00CA64A4" w14:paraId="2FE9A527" w14:textId="77777777">
        <w:trPr>
          <w:trHeight w:val="315"/>
        </w:trPr>
        <w:tc>
          <w:tcPr>
            <w:tcW w:w="1694" w:type="dxa"/>
            <w:vAlign w:val="center"/>
          </w:tcPr>
          <w:p w14:paraId="321BE5AE" w14:textId="77777777" w:rsidR="00CA64A4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Documentation / Clarity</w:t>
            </w:r>
          </w:p>
        </w:tc>
        <w:tc>
          <w:tcPr>
            <w:tcW w:w="1228" w:type="dxa"/>
            <w:vAlign w:val="center"/>
          </w:tcPr>
          <w:p w14:paraId="7347041F" w14:textId="77777777" w:rsidR="00CA64A4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62" w:type="dxa"/>
            <w:vAlign w:val="center"/>
          </w:tcPr>
          <w:p w14:paraId="06761725" w14:textId="77777777" w:rsidR="00CA64A4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Clear, well-structured, and properly presented solution</w:t>
            </w:r>
          </w:p>
        </w:tc>
        <w:tc>
          <w:tcPr>
            <w:tcW w:w="1573" w:type="dxa"/>
            <w:vAlign w:val="center"/>
          </w:tcPr>
          <w:p w14:paraId="7B629FE8" w14:textId="77777777" w:rsidR="00CA64A4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Mostly clear with minor issues</w:t>
            </w:r>
          </w:p>
        </w:tc>
        <w:tc>
          <w:tcPr>
            <w:tcW w:w="1573" w:type="dxa"/>
            <w:vAlign w:val="center"/>
          </w:tcPr>
          <w:p w14:paraId="119D93B3" w14:textId="77777777" w:rsidR="00CA64A4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clarity, missing details</w:t>
            </w:r>
          </w:p>
        </w:tc>
        <w:tc>
          <w:tcPr>
            <w:tcW w:w="1573" w:type="dxa"/>
            <w:vAlign w:val="center"/>
          </w:tcPr>
          <w:p w14:paraId="6537FCC9" w14:textId="77777777" w:rsidR="00CA64A4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unclear documentation</w:t>
            </w:r>
          </w:p>
        </w:tc>
      </w:tr>
    </w:tbl>
    <w:p w14:paraId="3171A5DB" w14:textId="77777777" w:rsidR="00CA64A4" w:rsidRDefault="00CA64A4">
      <w:pPr>
        <w:rPr>
          <w:sz w:val="24"/>
          <w:szCs w:val="24"/>
        </w:rPr>
      </w:pPr>
    </w:p>
    <w:sectPr w:rsidR="00CA64A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5B9720-D5CE-4BB4-89F6-9554B9778F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9D5C0EA-7C6E-48EB-80C9-60D0C56864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F7C7F"/>
    <w:multiLevelType w:val="multilevel"/>
    <w:tmpl w:val="DBC0D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75E1D"/>
    <w:multiLevelType w:val="multilevel"/>
    <w:tmpl w:val="B600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746E4"/>
    <w:multiLevelType w:val="multilevel"/>
    <w:tmpl w:val="CF7E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D2DAA"/>
    <w:multiLevelType w:val="multilevel"/>
    <w:tmpl w:val="F8044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BC6E83"/>
    <w:multiLevelType w:val="multilevel"/>
    <w:tmpl w:val="D226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07861"/>
    <w:multiLevelType w:val="multilevel"/>
    <w:tmpl w:val="C4A8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B4C33"/>
    <w:multiLevelType w:val="multilevel"/>
    <w:tmpl w:val="FDE8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576E5"/>
    <w:multiLevelType w:val="multilevel"/>
    <w:tmpl w:val="19C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54512"/>
    <w:multiLevelType w:val="multilevel"/>
    <w:tmpl w:val="FBA4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B2FD9"/>
    <w:multiLevelType w:val="multilevel"/>
    <w:tmpl w:val="89F0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1677F8"/>
    <w:multiLevelType w:val="multilevel"/>
    <w:tmpl w:val="7DE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976A9"/>
    <w:multiLevelType w:val="multilevel"/>
    <w:tmpl w:val="E238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102059">
    <w:abstractNumId w:val="0"/>
  </w:num>
  <w:num w:numId="2" w16cid:durableId="744651142">
    <w:abstractNumId w:val="5"/>
  </w:num>
  <w:num w:numId="3" w16cid:durableId="1472871074">
    <w:abstractNumId w:val="6"/>
  </w:num>
  <w:num w:numId="4" w16cid:durableId="503060069">
    <w:abstractNumId w:val="2"/>
  </w:num>
  <w:num w:numId="5" w16cid:durableId="867839928">
    <w:abstractNumId w:val="10"/>
  </w:num>
  <w:num w:numId="6" w16cid:durableId="1761632795">
    <w:abstractNumId w:val="3"/>
  </w:num>
  <w:num w:numId="7" w16cid:durableId="228736859">
    <w:abstractNumId w:val="11"/>
  </w:num>
  <w:num w:numId="8" w16cid:durableId="216750121">
    <w:abstractNumId w:val="8"/>
  </w:num>
  <w:num w:numId="9" w16cid:durableId="195512400">
    <w:abstractNumId w:val="9"/>
  </w:num>
  <w:num w:numId="10" w16cid:durableId="1249578530">
    <w:abstractNumId w:val="7"/>
  </w:num>
  <w:num w:numId="11" w16cid:durableId="1793161168">
    <w:abstractNumId w:val="4"/>
  </w:num>
  <w:num w:numId="12" w16cid:durableId="58942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4A4"/>
    <w:rsid w:val="002079E8"/>
    <w:rsid w:val="0046371B"/>
    <w:rsid w:val="009A01B2"/>
    <w:rsid w:val="00BC2524"/>
    <w:rsid w:val="00CA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30939"/>
  <w15:docId w15:val="{E8B3ABA3-E09E-4B32-8B10-E66B21C90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B2UG+pprXFnHRV8Mn7Kfwz84g==">CgMxLjAyDmguN2RyMzBndzh6eDgxOAByITFRWGdZMUxvbXg0d0FZLXFMNmlVQ1Rzc2NqdkNpVGdmTg==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2236</Words>
  <Characters>12747</Characters>
  <Application>Microsoft Office Word</Application>
  <DocSecurity>0</DocSecurity>
  <Lines>106</Lines>
  <Paragraphs>29</Paragraphs>
  <ScaleCrop>false</ScaleCrop>
  <Company/>
  <LinksUpToDate>false</LinksUpToDate>
  <CharactersWithSpaces>14954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Aravind Kumar Reddy</dc:creator>
  <cp:lastModifiedBy>Aravind Kumar Reddy</cp:lastModifiedBy>
  <cp:revision>2</cp:revision>
  <dcterms:created xsi:type="dcterms:W3CDTF">2026-08-04T05:57:00Z</dcterms:created>
  <dcterms:modified xsi:type="dcterms:W3CDTF">2026-08-04T05:57:00Z</dcterms:modified>
</cp:coreProperties>
</file>