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CFC7" w14:textId="77777777" w:rsidR="00B4453C"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SIMATS ENGINEERING</w:t>
      </w:r>
    </w:p>
    <w:p w14:paraId="1B3CB22D" w14:textId="77777777" w:rsidR="00B4453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3</w:t>
      </w:r>
    </w:p>
    <w:p w14:paraId="028C3A9F" w14:textId="77777777" w:rsidR="00B4453C" w:rsidRDefault="00B4453C">
      <w:pPr>
        <w:jc w:val="center"/>
        <w:rPr>
          <w:rFonts w:ascii="Times New Roman" w:eastAsia="Times New Roman" w:hAnsi="Times New Roman" w:cs="Times New Roman"/>
          <w:b/>
          <w:bCs/>
          <w:sz w:val="34"/>
          <w:szCs w:val="34"/>
        </w:rPr>
      </w:pPr>
    </w:p>
    <w:p w14:paraId="58B1AA2C" w14:textId="77777777" w:rsidR="00B4453C" w:rsidRDefault="00B4453C">
      <w:pPr>
        <w:jc w:val="center"/>
        <w:rPr>
          <w:rFonts w:ascii="Times New Roman" w:eastAsia="Times New Roman" w:hAnsi="Times New Roman" w:cs="Times New Roman"/>
          <w:b/>
          <w:bCs/>
          <w:sz w:val="34"/>
          <w:szCs w:val="34"/>
        </w:rPr>
      </w:pPr>
    </w:p>
    <w:p w14:paraId="32DA2D9C" w14:textId="77777777" w:rsidR="00B445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NAME: INTERNET PROGRAMMING</w:t>
      </w:r>
      <w:r>
        <w:rPr>
          <w:rFonts w:ascii="Times New Roman" w:eastAsia="Times New Roman" w:hAnsi="Times New Roman" w:cs="Times New Roman"/>
          <w:b/>
          <w:bCs/>
          <w:sz w:val="24"/>
          <w:szCs w:val="24"/>
        </w:rPr>
        <w:tab/>
      </w:r>
    </w:p>
    <w:p w14:paraId="7714790F" w14:textId="77777777" w:rsidR="00B445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 CSA43</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677527E9" w14:textId="77777777" w:rsidR="00B4453C" w:rsidRDefault="00B4453C">
      <w:pPr>
        <w:rPr>
          <w:rFonts w:ascii="Times New Roman" w:eastAsia="Times New Roman" w:hAnsi="Times New Roman" w:cs="Times New Roman"/>
          <w:b/>
          <w:bCs/>
          <w:sz w:val="24"/>
          <w:szCs w:val="24"/>
        </w:rPr>
      </w:pPr>
    </w:p>
    <w:p w14:paraId="14891267" w14:textId="77777777" w:rsidR="00B4453C" w:rsidRDefault="00B4453C">
      <w:pPr>
        <w:rPr>
          <w:rFonts w:ascii="Times New Roman" w:eastAsia="Times New Roman" w:hAnsi="Times New Roman" w:cs="Times New Roman"/>
          <w:b/>
          <w:bCs/>
          <w:sz w:val="24"/>
          <w:szCs w:val="24"/>
        </w:rPr>
      </w:pPr>
    </w:p>
    <w:p w14:paraId="6993BD73" w14:textId="77777777" w:rsidR="00B4453C" w:rsidRDefault="00000000">
      <w:pPr>
        <w:rPr>
          <w:rFonts w:ascii="Times New Roman" w:eastAsia="Times New Roman" w:hAnsi="Times New Roman" w:cs="Times New Roman"/>
          <w:b/>
          <w:bCs/>
          <w:sz w:val="24"/>
          <w:szCs w:val="24"/>
        </w:rPr>
      </w:pPr>
      <w:r>
        <w:pict w14:anchorId="64885FAC">
          <v:rect id="_x0000_i1025" style="width:0;height:1.5pt" o:hralign="center" o:hrstd="t" o:hr="t" fillcolor="#a0a0a0" stroked="f"/>
        </w:pict>
      </w:r>
    </w:p>
    <w:p w14:paraId="63D7E248" w14:textId="77777777" w:rsidR="00B4453C" w:rsidRDefault="00B4453C">
      <w:pPr>
        <w:rPr>
          <w:rFonts w:ascii="Times New Roman" w:eastAsia="Times New Roman" w:hAnsi="Times New Roman" w:cs="Times New Roman"/>
          <w:b/>
          <w:bCs/>
          <w:sz w:val="24"/>
          <w:szCs w:val="24"/>
        </w:rPr>
      </w:pPr>
    </w:p>
    <w:p w14:paraId="6C10C782" w14:textId="77777777" w:rsidR="00B445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5AC2C0E2" w14:textId="77777777" w:rsidR="00B4453C" w:rsidRDefault="00B4453C">
      <w:pPr>
        <w:rPr>
          <w:rFonts w:ascii="Times New Roman" w:eastAsia="Times New Roman" w:hAnsi="Times New Roman" w:cs="Times New Roman"/>
          <w:b/>
          <w:bCs/>
          <w:sz w:val="24"/>
          <w:szCs w:val="24"/>
        </w:rPr>
      </w:pPr>
    </w:p>
    <w:p w14:paraId="7C6E8546" w14:textId="77777777" w:rsidR="00B4453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 4: </w:t>
      </w:r>
      <w:r>
        <w:t>Formulate data-driven web solutions using XML, XSLT, and JSP within the MVC framework. (L4)</w:t>
      </w:r>
    </w:p>
    <w:p w14:paraId="36FBD334" w14:textId="77777777" w:rsidR="00B4453C" w:rsidRDefault="00B4453C">
      <w:pPr>
        <w:rPr>
          <w:rFonts w:ascii="Times New Roman" w:eastAsia="Times New Roman" w:hAnsi="Times New Roman" w:cs="Times New Roman"/>
          <w:sz w:val="24"/>
          <w:szCs w:val="24"/>
        </w:rPr>
      </w:pPr>
    </w:p>
    <w:p w14:paraId="75E246A2" w14:textId="77777777" w:rsidR="00B445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Assessment </w:t>
      </w:r>
      <w:proofErr w:type="gramStart"/>
      <w:r>
        <w:rPr>
          <w:rFonts w:ascii="Times New Roman" w:eastAsia="Times New Roman" w:hAnsi="Times New Roman" w:cs="Times New Roman"/>
          <w:sz w:val="24"/>
          <w:szCs w:val="24"/>
        </w:rPr>
        <w:t>Tool :</w:t>
      </w:r>
      <w:proofErr w:type="gramEnd"/>
      <w:r>
        <w:rPr>
          <w:rFonts w:ascii="Times New Roman" w:eastAsia="Times New Roman" w:hAnsi="Times New Roman" w:cs="Times New Roman"/>
        </w:rPr>
        <w:t xml:space="preserve"> Class Test</w:t>
      </w:r>
    </w:p>
    <w:p w14:paraId="04BC9F67" w14:textId="77777777" w:rsidR="00B4453C" w:rsidRDefault="00B4453C">
      <w:pPr>
        <w:rPr>
          <w:rFonts w:ascii="Times New Roman" w:eastAsia="Times New Roman" w:hAnsi="Times New Roman" w:cs="Times New Roman"/>
          <w:sz w:val="24"/>
          <w:szCs w:val="24"/>
        </w:rPr>
      </w:pPr>
    </w:p>
    <w:p w14:paraId="533BF148" w14:textId="77777777" w:rsidR="00B445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Weightage: 10%</w:t>
      </w:r>
    </w:p>
    <w:p w14:paraId="3DA44035" w14:textId="77777777" w:rsidR="00B4453C" w:rsidRDefault="00B4453C">
      <w:pPr>
        <w:rPr>
          <w:rFonts w:ascii="Times New Roman" w:eastAsia="Times New Roman" w:hAnsi="Times New Roman" w:cs="Times New Roman"/>
          <w:sz w:val="24"/>
          <w:szCs w:val="24"/>
        </w:rPr>
      </w:pPr>
    </w:p>
    <w:p w14:paraId="613FFE0E" w14:textId="77777777" w:rsidR="00B4453C" w:rsidRDefault="00000000">
      <w:pPr>
        <w:rPr>
          <w:rFonts w:ascii="Times New Roman" w:eastAsia="Times New Roman" w:hAnsi="Times New Roman" w:cs="Times New Roman"/>
          <w:sz w:val="24"/>
          <w:szCs w:val="24"/>
        </w:rPr>
      </w:pPr>
      <w:r>
        <w:pict w14:anchorId="67CE6A8F">
          <v:rect id="_x0000_i1026" style="width:0;height:1.5pt" o:hralign="center" o:hrstd="t" o:hr="t" fillcolor="#a0a0a0" stroked="f"/>
        </w:pict>
      </w:r>
    </w:p>
    <w:p w14:paraId="6F023FE4" w14:textId="77777777" w:rsidR="00B445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Total Marks: 20 </w:t>
      </w:r>
    </w:p>
    <w:p w14:paraId="445A01BE" w14:textId="77777777" w:rsidR="00B4453C" w:rsidRDefault="00B4453C">
      <w:pPr>
        <w:rPr>
          <w:rFonts w:ascii="Times New Roman" w:eastAsia="Times New Roman" w:hAnsi="Times New Roman" w:cs="Times New Roman"/>
          <w:sz w:val="24"/>
          <w:szCs w:val="24"/>
        </w:rPr>
      </w:pPr>
    </w:p>
    <w:p w14:paraId="77C482F4" w14:textId="52942502" w:rsidR="00B4453C" w:rsidRPr="00335F27" w:rsidRDefault="00000000" w:rsidP="00335F27">
      <w:pPr>
        <w:numPr>
          <w:ilvl w:val="0"/>
          <w:numId w:val="1"/>
        </w:num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335F27">
        <w:rPr>
          <w:rFonts w:ascii="Times New Roman" w:eastAsia="Times New Roman" w:hAnsi="Times New Roman" w:cs="Times New Roman"/>
          <w:b/>
          <w:bCs/>
          <w:color w:val="000000"/>
          <w:sz w:val="24"/>
          <w:szCs w:val="24"/>
        </w:rPr>
        <w:t xml:space="preserve">Explain the fundamental concepts used in web development by defining the following terms with suitable explanations: XML, JSP, MVC architecture, XSLT, XML Schema, JSTL, PHP, Database Connectivity, and Parser. Your answer should clearly describe the purpose and role of each concept in web applications. </w:t>
      </w:r>
    </w:p>
    <w:p w14:paraId="3160BB2D" w14:textId="77777777" w:rsidR="00335F27" w:rsidRPr="00335F27" w:rsidRDefault="00335F27" w:rsidP="00335F27">
      <w:pPr>
        <w:pBdr>
          <w:top w:val="nil"/>
          <w:left w:val="nil"/>
          <w:bottom w:val="nil"/>
          <w:right w:val="nil"/>
          <w:between w:val="nil"/>
        </w:pBdr>
        <w:spacing w:before="280" w:after="280" w:line="360" w:lineRule="auto"/>
        <w:ind w:left="720"/>
        <w:jc w:val="both"/>
        <w:rPr>
          <w:rFonts w:ascii="Times New Roman" w:eastAsia="Times New Roman" w:hAnsi="Times New Roman" w:cs="Times New Roman"/>
          <w:b/>
          <w:bCs/>
          <w:color w:val="000000"/>
          <w:sz w:val="24"/>
          <w:szCs w:val="24"/>
        </w:rPr>
      </w:pPr>
      <w:r w:rsidRPr="00335F27">
        <w:rPr>
          <w:rFonts w:ascii="Times New Roman" w:eastAsia="Times New Roman" w:hAnsi="Times New Roman" w:cs="Times New Roman"/>
          <w:b/>
          <w:bCs/>
          <w:color w:val="000000"/>
          <w:sz w:val="24"/>
          <w:szCs w:val="24"/>
        </w:rPr>
        <w:t>Fundamental Web Development Concepts</w:t>
      </w:r>
    </w:p>
    <w:p w14:paraId="66F98AEE" w14:textId="77777777" w:rsidR="00335F27" w:rsidRPr="00335F27" w:rsidRDefault="00335F27" w:rsidP="00335F27">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335F27">
        <w:rPr>
          <w:rFonts w:ascii="Times New Roman" w:eastAsia="Times New Roman" w:hAnsi="Times New Roman" w:cs="Times New Roman"/>
          <w:b/>
          <w:bCs/>
          <w:color w:val="000000"/>
          <w:sz w:val="24"/>
          <w:szCs w:val="24"/>
        </w:rPr>
        <w:t>XML (Extensible Markup Language):</w:t>
      </w:r>
      <w:r w:rsidRPr="00335F27">
        <w:rPr>
          <w:rFonts w:ascii="Times New Roman" w:eastAsia="Times New Roman" w:hAnsi="Times New Roman" w:cs="Times New Roman"/>
          <w:color w:val="000000"/>
          <w:sz w:val="24"/>
          <w:szCs w:val="24"/>
        </w:rPr>
        <w:t xml:space="preserve"> A text-based, platform-independent markup language designed to store, transport, and structure data using custom user-defined tags rather than formatting presentation.</w:t>
      </w:r>
    </w:p>
    <w:p w14:paraId="0E53C7A5" w14:textId="77777777" w:rsidR="00335F27" w:rsidRPr="00335F27" w:rsidRDefault="00335F27" w:rsidP="00335F27">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335F27">
        <w:rPr>
          <w:rFonts w:ascii="Times New Roman" w:eastAsia="Times New Roman" w:hAnsi="Times New Roman" w:cs="Times New Roman"/>
          <w:b/>
          <w:bCs/>
          <w:color w:val="000000"/>
          <w:sz w:val="24"/>
          <w:szCs w:val="24"/>
        </w:rPr>
        <w:t>JSP (</w:t>
      </w:r>
      <w:proofErr w:type="spellStart"/>
      <w:r w:rsidRPr="00335F27">
        <w:rPr>
          <w:rFonts w:ascii="Times New Roman" w:eastAsia="Times New Roman" w:hAnsi="Times New Roman" w:cs="Times New Roman"/>
          <w:b/>
          <w:bCs/>
          <w:color w:val="000000"/>
          <w:sz w:val="24"/>
          <w:szCs w:val="24"/>
        </w:rPr>
        <w:t>JavaServer</w:t>
      </w:r>
      <w:proofErr w:type="spellEnd"/>
      <w:r w:rsidRPr="00335F27">
        <w:rPr>
          <w:rFonts w:ascii="Times New Roman" w:eastAsia="Times New Roman" w:hAnsi="Times New Roman" w:cs="Times New Roman"/>
          <w:b/>
          <w:bCs/>
          <w:color w:val="000000"/>
          <w:sz w:val="24"/>
          <w:szCs w:val="24"/>
        </w:rPr>
        <w:t xml:space="preserve"> Pages):</w:t>
      </w:r>
      <w:r w:rsidRPr="00335F27">
        <w:rPr>
          <w:rFonts w:ascii="Times New Roman" w:eastAsia="Times New Roman" w:hAnsi="Times New Roman" w:cs="Times New Roman"/>
          <w:color w:val="000000"/>
          <w:sz w:val="24"/>
          <w:szCs w:val="24"/>
        </w:rPr>
        <w:t xml:space="preserve"> A Java-based server-side view technology that combines dynamic Java code (or tag libraries) with static HTML templates, which the web container translates and compiles into Java Servlets at runtime.</w:t>
      </w:r>
    </w:p>
    <w:p w14:paraId="3F1ED018" w14:textId="77777777" w:rsidR="00335F27" w:rsidRPr="00335F27" w:rsidRDefault="00335F27" w:rsidP="00335F27">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335F27">
        <w:rPr>
          <w:rFonts w:ascii="Times New Roman" w:eastAsia="Times New Roman" w:hAnsi="Times New Roman" w:cs="Times New Roman"/>
          <w:b/>
          <w:bCs/>
          <w:color w:val="000000"/>
          <w:sz w:val="24"/>
          <w:szCs w:val="24"/>
        </w:rPr>
        <w:lastRenderedPageBreak/>
        <w:t>MVC (Model-View-Controller) Architecture:</w:t>
      </w:r>
      <w:r w:rsidRPr="00335F27">
        <w:rPr>
          <w:rFonts w:ascii="Times New Roman" w:eastAsia="Times New Roman" w:hAnsi="Times New Roman" w:cs="Times New Roman"/>
          <w:color w:val="000000"/>
          <w:sz w:val="24"/>
          <w:szCs w:val="24"/>
        </w:rPr>
        <w:t xml:space="preserve"> A structural design pattern that isolates application logic into three distinct layers:</w:t>
      </w:r>
    </w:p>
    <w:p w14:paraId="1C2209AE" w14:textId="77777777" w:rsidR="00335F27" w:rsidRPr="00335F27" w:rsidRDefault="00335F27" w:rsidP="00335F27">
      <w:pPr>
        <w:numPr>
          <w:ilvl w:val="1"/>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335F27">
        <w:rPr>
          <w:rFonts w:ascii="Times New Roman" w:eastAsia="Times New Roman" w:hAnsi="Times New Roman" w:cs="Times New Roman"/>
          <w:b/>
          <w:bCs/>
          <w:color w:val="000000"/>
          <w:sz w:val="24"/>
          <w:szCs w:val="24"/>
        </w:rPr>
        <w:t>Model:</w:t>
      </w:r>
      <w:r w:rsidRPr="00335F27">
        <w:rPr>
          <w:rFonts w:ascii="Times New Roman" w:eastAsia="Times New Roman" w:hAnsi="Times New Roman" w:cs="Times New Roman"/>
          <w:color w:val="000000"/>
          <w:sz w:val="24"/>
          <w:szCs w:val="24"/>
        </w:rPr>
        <w:t xml:space="preserve"> Manages business logic, state, and data persistence.</w:t>
      </w:r>
    </w:p>
    <w:p w14:paraId="60DA0D55" w14:textId="77777777" w:rsidR="00335F27" w:rsidRPr="00335F27" w:rsidRDefault="00335F27" w:rsidP="00335F27">
      <w:pPr>
        <w:numPr>
          <w:ilvl w:val="1"/>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335F27">
        <w:rPr>
          <w:rFonts w:ascii="Times New Roman" w:eastAsia="Times New Roman" w:hAnsi="Times New Roman" w:cs="Times New Roman"/>
          <w:b/>
          <w:bCs/>
          <w:color w:val="000000"/>
          <w:sz w:val="24"/>
          <w:szCs w:val="24"/>
        </w:rPr>
        <w:t>View:</w:t>
      </w:r>
      <w:r w:rsidRPr="00335F27">
        <w:rPr>
          <w:rFonts w:ascii="Times New Roman" w:eastAsia="Times New Roman" w:hAnsi="Times New Roman" w:cs="Times New Roman"/>
          <w:color w:val="000000"/>
          <w:sz w:val="24"/>
          <w:szCs w:val="24"/>
        </w:rPr>
        <w:t xml:space="preserve"> Renders the graphical user interface and presentation.</w:t>
      </w:r>
    </w:p>
    <w:p w14:paraId="283E6DC4" w14:textId="77777777" w:rsidR="00335F27" w:rsidRPr="00335F27" w:rsidRDefault="00335F27" w:rsidP="00335F27">
      <w:pPr>
        <w:numPr>
          <w:ilvl w:val="1"/>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335F27">
        <w:rPr>
          <w:rFonts w:ascii="Times New Roman" w:eastAsia="Times New Roman" w:hAnsi="Times New Roman" w:cs="Times New Roman"/>
          <w:b/>
          <w:bCs/>
          <w:color w:val="000000"/>
          <w:sz w:val="24"/>
          <w:szCs w:val="24"/>
        </w:rPr>
        <w:t>Controller:</w:t>
      </w:r>
      <w:r w:rsidRPr="00335F27">
        <w:rPr>
          <w:rFonts w:ascii="Times New Roman" w:eastAsia="Times New Roman" w:hAnsi="Times New Roman" w:cs="Times New Roman"/>
          <w:color w:val="000000"/>
          <w:sz w:val="24"/>
          <w:szCs w:val="24"/>
        </w:rPr>
        <w:t xml:space="preserve"> Intercepts client input, manipulates the model, and updates the view.</w:t>
      </w:r>
    </w:p>
    <w:p w14:paraId="7E05C3A7" w14:textId="77777777" w:rsidR="00335F27" w:rsidRPr="00335F27" w:rsidRDefault="00335F27" w:rsidP="00335F27">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335F27">
        <w:rPr>
          <w:rFonts w:ascii="Times New Roman" w:eastAsia="Times New Roman" w:hAnsi="Times New Roman" w:cs="Times New Roman"/>
          <w:b/>
          <w:bCs/>
          <w:color w:val="000000"/>
          <w:sz w:val="24"/>
          <w:szCs w:val="24"/>
        </w:rPr>
        <w:t>XSLT (Extensible Stylesheet Language Transformations):</w:t>
      </w:r>
      <w:r w:rsidRPr="00335F27">
        <w:rPr>
          <w:rFonts w:ascii="Times New Roman" w:eastAsia="Times New Roman" w:hAnsi="Times New Roman" w:cs="Times New Roman"/>
          <w:color w:val="000000"/>
          <w:sz w:val="24"/>
          <w:szCs w:val="24"/>
        </w:rPr>
        <w:t xml:space="preserve"> A declarative, rule-based transformation language used to convert XML documents into alternative formats such as HTML, XHTML, plain text, or PDF.</w:t>
      </w:r>
    </w:p>
    <w:p w14:paraId="3E2FDA80" w14:textId="77777777" w:rsidR="00335F27" w:rsidRPr="00335F27" w:rsidRDefault="00335F27" w:rsidP="00335F27">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335F27">
        <w:rPr>
          <w:rFonts w:ascii="Times New Roman" w:eastAsia="Times New Roman" w:hAnsi="Times New Roman" w:cs="Times New Roman"/>
          <w:b/>
          <w:bCs/>
          <w:color w:val="000000"/>
          <w:sz w:val="24"/>
          <w:szCs w:val="24"/>
        </w:rPr>
        <w:t>XML Schema (XSD):</w:t>
      </w:r>
      <w:r w:rsidRPr="00335F27">
        <w:rPr>
          <w:rFonts w:ascii="Times New Roman" w:eastAsia="Times New Roman" w:hAnsi="Times New Roman" w:cs="Times New Roman"/>
          <w:color w:val="000000"/>
          <w:sz w:val="24"/>
          <w:szCs w:val="24"/>
        </w:rPr>
        <w:t xml:space="preserve"> A formal, XML-based definition language used to enforce structural contracts, element sequences, data types, and boundary rules on XML documents.</w:t>
      </w:r>
    </w:p>
    <w:p w14:paraId="4CDE2BA7" w14:textId="77777777" w:rsidR="00335F27" w:rsidRPr="00335F27" w:rsidRDefault="00335F27" w:rsidP="00335F27">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335F27">
        <w:rPr>
          <w:rFonts w:ascii="Times New Roman" w:eastAsia="Times New Roman" w:hAnsi="Times New Roman" w:cs="Times New Roman"/>
          <w:b/>
          <w:bCs/>
          <w:color w:val="000000"/>
          <w:sz w:val="24"/>
          <w:szCs w:val="24"/>
        </w:rPr>
        <w:t>JSTL (JSP Standard Tag Library):</w:t>
      </w:r>
      <w:r w:rsidRPr="00335F27">
        <w:rPr>
          <w:rFonts w:ascii="Times New Roman" w:eastAsia="Times New Roman" w:hAnsi="Times New Roman" w:cs="Times New Roman"/>
          <w:color w:val="000000"/>
          <w:sz w:val="24"/>
          <w:szCs w:val="24"/>
        </w:rPr>
        <w:t xml:space="preserve"> A standardized suite of custom JSP tags providing core utilities (conditionals, iteration, structural manipulation) that eliminate </w:t>
      </w:r>
      <w:proofErr w:type="spellStart"/>
      <w:r w:rsidRPr="00335F27">
        <w:rPr>
          <w:rFonts w:ascii="Times New Roman" w:eastAsia="Times New Roman" w:hAnsi="Times New Roman" w:cs="Times New Roman"/>
          <w:color w:val="000000"/>
          <w:sz w:val="24"/>
          <w:szCs w:val="24"/>
        </w:rPr>
        <w:t>scriptlets</w:t>
      </w:r>
      <w:proofErr w:type="spellEnd"/>
      <w:r w:rsidRPr="00335F27">
        <w:rPr>
          <w:rFonts w:ascii="Times New Roman" w:eastAsia="Times New Roman" w:hAnsi="Times New Roman" w:cs="Times New Roman"/>
          <w:color w:val="000000"/>
          <w:sz w:val="24"/>
          <w:szCs w:val="24"/>
        </w:rPr>
        <w:t xml:space="preserve"> (&lt;% ... %&gt;) from view templates.</w:t>
      </w:r>
    </w:p>
    <w:p w14:paraId="023D86A1" w14:textId="77777777" w:rsidR="00335F27" w:rsidRPr="00335F27" w:rsidRDefault="00335F27" w:rsidP="00335F27">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335F27">
        <w:rPr>
          <w:rFonts w:ascii="Times New Roman" w:eastAsia="Times New Roman" w:hAnsi="Times New Roman" w:cs="Times New Roman"/>
          <w:b/>
          <w:bCs/>
          <w:color w:val="000000"/>
          <w:sz w:val="24"/>
          <w:szCs w:val="24"/>
        </w:rPr>
        <w:t>PHP (Hypertext Preprocessor):</w:t>
      </w:r>
      <w:r w:rsidRPr="00335F27">
        <w:rPr>
          <w:rFonts w:ascii="Times New Roman" w:eastAsia="Times New Roman" w:hAnsi="Times New Roman" w:cs="Times New Roman"/>
          <w:color w:val="000000"/>
          <w:sz w:val="24"/>
          <w:szCs w:val="24"/>
        </w:rPr>
        <w:t xml:space="preserve"> An open-source, interpreted server-side scripting language embedded within HTML, optimized for web application development and rapid database interaction.</w:t>
      </w:r>
    </w:p>
    <w:p w14:paraId="0D62839E" w14:textId="77777777" w:rsidR="00335F27" w:rsidRPr="00335F27" w:rsidRDefault="00335F27" w:rsidP="00335F27">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335F27">
        <w:rPr>
          <w:rFonts w:ascii="Times New Roman" w:eastAsia="Times New Roman" w:hAnsi="Times New Roman" w:cs="Times New Roman"/>
          <w:b/>
          <w:bCs/>
          <w:color w:val="000000"/>
          <w:sz w:val="24"/>
          <w:szCs w:val="24"/>
        </w:rPr>
        <w:t>Database Connectivity (JDBC / PDO):</w:t>
      </w:r>
      <w:r w:rsidRPr="00335F27">
        <w:rPr>
          <w:rFonts w:ascii="Times New Roman" w:eastAsia="Times New Roman" w:hAnsi="Times New Roman" w:cs="Times New Roman"/>
          <w:color w:val="000000"/>
          <w:sz w:val="24"/>
          <w:szCs w:val="24"/>
        </w:rPr>
        <w:t xml:space="preserve"> A middleware API framework (e.g., Java Database Connectivity or PHP Data Objects) providing standardized, driver-based interfaces to execute SQL statements, manage transactions, and retrieve database records.</w:t>
      </w:r>
    </w:p>
    <w:p w14:paraId="175FEF90" w14:textId="77777777" w:rsidR="00335F27" w:rsidRPr="00335F27" w:rsidRDefault="00335F27" w:rsidP="00335F27">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335F27">
        <w:rPr>
          <w:rFonts w:ascii="Times New Roman" w:eastAsia="Times New Roman" w:hAnsi="Times New Roman" w:cs="Times New Roman"/>
          <w:b/>
          <w:bCs/>
          <w:color w:val="000000"/>
          <w:sz w:val="24"/>
          <w:szCs w:val="24"/>
        </w:rPr>
        <w:t>Parser:</w:t>
      </w:r>
      <w:r w:rsidRPr="00335F27">
        <w:rPr>
          <w:rFonts w:ascii="Times New Roman" w:eastAsia="Times New Roman" w:hAnsi="Times New Roman" w:cs="Times New Roman"/>
          <w:color w:val="000000"/>
          <w:sz w:val="24"/>
          <w:szCs w:val="24"/>
        </w:rPr>
        <w:t xml:space="preserve"> A software component that </w:t>
      </w:r>
      <w:proofErr w:type="spellStart"/>
      <w:r w:rsidRPr="00335F27">
        <w:rPr>
          <w:rFonts w:ascii="Times New Roman" w:eastAsia="Times New Roman" w:hAnsi="Times New Roman" w:cs="Times New Roman"/>
          <w:color w:val="000000"/>
          <w:sz w:val="24"/>
          <w:szCs w:val="24"/>
        </w:rPr>
        <w:t>analyzes</w:t>
      </w:r>
      <w:proofErr w:type="spellEnd"/>
      <w:r w:rsidRPr="00335F27">
        <w:rPr>
          <w:rFonts w:ascii="Times New Roman" w:eastAsia="Times New Roman" w:hAnsi="Times New Roman" w:cs="Times New Roman"/>
          <w:color w:val="000000"/>
          <w:sz w:val="24"/>
          <w:szCs w:val="24"/>
        </w:rPr>
        <w:t xml:space="preserve"> raw markup or text according to formal grammar rules, converting serialized structures (like XML or JSON) into accessible in-memory representations (e.g., DOM trees or streaming SAX events).</w:t>
      </w:r>
    </w:p>
    <w:p w14:paraId="3B6654EB" w14:textId="77777777" w:rsidR="00335F27" w:rsidRDefault="00335F27" w:rsidP="00335F27">
      <w:pPr>
        <w:pBdr>
          <w:top w:val="nil"/>
          <w:left w:val="nil"/>
          <w:bottom w:val="nil"/>
          <w:right w:val="nil"/>
          <w:between w:val="nil"/>
        </w:pBdr>
        <w:spacing w:before="280" w:after="280" w:line="360" w:lineRule="auto"/>
        <w:ind w:left="720"/>
        <w:jc w:val="both"/>
        <w:rPr>
          <w:rFonts w:ascii="Times New Roman" w:eastAsia="Times New Roman" w:hAnsi="Times New Roman" w:cs="Times New Roman"/>
          <w:color w:val="000000"/>
          <w:sz w:val="24"/>
          <w:szCs w:val="24"/>
        </w:rPr>
      </w:pPr>
    </w:p>
    <w:p w14:paraId="48E0CA65" w14:textId="77777777" w:rsidR="00B4453C" w:rsidRPr="00335F27" w:rsidRDefault="00000000">
      <w:pPr>
        <w:numPr>
          <w:ilvl w:val="0"/>
          <w:numId w:val="1"/>
        </w:numPr>
        <w:pBdr>
          <w:top w:val="nil"/>
          <w:left w:val="nil"/>
          <w:bottom w:val="nil"/>
          <w:right w:val="nil"/>
          <w:between w:val="nil"/>
        </w:pBdr>
        <w:spacing w:before="280" w:after="280" w:line="360" w:lineRule="auto"/>
        <w:jc w:val="both"/>
        <w:rPr>
          <w:b/>
          <w:bCs/>
        </w:rPr>
      </w:pPr>
      <w:r w:rsidRPr="00335F27">
        <w:rPr>
          <w:rFonts w:ascii="Times New Roman" w:eastAsia="Times New Roman" w:hAnsi="Times New Roman" w:cs="Times New Roman"/>
          <w:b/>
          <w:bCs/>
          <w:color w:val="000000"/>
          <w:sz w:val="24"/>
          <w:szCs w:val="24"/>
        </w:rPr>
        <w:lastRenderedPageBreak/>
        <w:t xml:space="preserve">Explain how the above technologies are interconnected in building a web application. Describe how XML is structured and validated, how JSP and PHP are used for server-side processing, how MVC architecture organizes the application, and how database connectivity and parsers contribute to data processing and communication. </w:t>
      </w:r>
    </w:p>
    <w:p w14:paraId="72C152FD" w14:textId="77777777" w:rsidR="00B4453C" w:rsidRDefault="00B4453C">
      <w:pPr>
        <w:pBdr>
          <w:top w:val="nil"/>
          <w:left w:val="nil"/>
          <w:bottom w:val="nil"/>
          <w:right w:val="nil"/>
          <w:between w:val="nil"/>
        </w:pBdr>
        <w:ind w:left="720"/>
        <w:rPr>
          <w:rFonts w:ascii="Times New Roman" w:eastAsia="Times New Roman" w:hAnsi="Times New Roman" w:cs="Times New Roman"/>
          <w:b/>
          <w:bCs/>
          <w:color w:val="000000"/>
          <w:sz w:val="24"/>
          <w:szCs w:val="24"/>
        </w:rPr>
      </w:pPr>
    </w:p>
    <w:p w14:paraId="7D99ACFE" w14:textId="77777777" w:rsidR="00B4453C" w:rsidRDefault="00B4453C">
      <w:pPr>
        <w:ind w:firstLine="360"/>
        <w:rPr>
          <w:rFonts w:ascii="Times New Roman" w:eastAsia="Times New Roman" w:hAnsi="Times New Roman" w:cs="Times New Roman"/>
          <w:b/>
          <w:bCs/>
          <w:sz w:val="24"/>
          <w:szCs w:val="24"/>
        </w:rPr>
      </w:pPr>
    </w:p>
    <w:p w14:paraId="78F5176D" w14:textId="77777777" w:rsidR="00335F27" w:rsidRPr="00335F27" w:rsidRDefault="00335F27" w:rsidP="00335F27">
      <w:pPr>
        <w:ind w:left="720"/>
        <w:rPr>
          <w:rFonts w:ascii="Times New Roman" w:eastAsia="Times New Roman" w:hAnsi="Times New Roman" w:cs="Times New Roman"/>
          <w:b/>
          <w:bCs/>
          <w:sz w:val="24"/>
          <w:szCs w:val="24"/>
        </w:rPr>
      </w:pPr>
      <w:r w:rsidRPr="00335F27">
        <w:rPr>
          <w:rFonts w:ascii="Times New Roman" w:eastAsia="Times New Roman" w:hAnsi="Times New Roman" w:cs="Times New Roman"/>
          <w:b/>
          <w:bCs/>
          <w:sz w:val="24"/>
          <w:szCs w:val="24"/>
        </w:rPr>
        <w:t>Interconnection of Technologies in Web Applications</w:t>
      </w:r>
    </w:p>
    <w:p w14:paraId="6D909A52"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b/>
          <w:bCs/>
          <w:sz w:val="24"/>
          <w:szCs w:val="24"/>
        </w:rPr>
        <w:t xml:space="preserve">                                  </w:t>
      </w:r>
      <w:r w:rsidRPr="00335F27">
        <w:rPr>
          <w:rFonts w:ascii="Times New Roman" w:eastAsia="Times New Roman" w:hAnsi="Times New Roman" w:cs="Times New Roman"/>
          <w:sz w:val="24"/>
          <w:szCs w:val="24"/>
        </w:rPr>
        <w:t>Client Browser</w:t>
      </w:r>
    </w:p>
    <w:p w14:paraId="5F7D2104"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xml:space="preserve">                                        │</w:t>
      </w:r>
    </w:p>
    <w:p w14:paraId="5E687F93"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xml:space="preserve">                         HTTP Request   │   HTTP Response</w:t>
      </w:r>
    </w:p>
    <w:p w14:paraId="69F32489"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xml:space="preserve">                        (Form/AJAX/API) </w:t>
      </w:r>
      <w:proofErr w:type="gramStart"/>
      <w:r w:rsidRPr="00335F27">
        <w:rPr>
          <w:rFonts w:ascii="Times New Roman" w:eastAsia="Times New Roman" w:hAnsi="Times New Roman" w:cs="Times New Roman"/>
          <w:sz w:val="24"/>
          <w:szCs w:val="24"/>
        </w:rPr>
        <w:t>│  (</w:t>
      </w:r>
      <w:proofErr w:type="gramEnd"/>
      <w:r w:rsidRPr="00335F27">
        <w:rPr>
          <w:rFonts w:ascii="Times New Roman" w:eastAsia="Times New Roman" w:hAnsi="Times New Roman" w:cs="Times New Roman"/>
          <w:sz w:val="24"/>
          <w:szCs w:val="24"/>
        </w:rPr>
        <w:t>HTML / JSON / XML)</w:t>
      </w:r>
    </w:p>
    <w:p w14:paraId="2FCD7875"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xml:space="preserve">                                        ▼</w:t>
      </w:r>
    </w:p>
    <w:p w14:paraId="7892EE6D"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w:t>
      </w:r>
    </w:p>
    <w:p w14:paraId="37D1C834"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Application Server (</w:t>
      </w:r>
      <w:proofErr w:type="gramStart"/>
      <w:r w:rsidRPr="00335F27">
        <w:rPr>
          <w:rFonts w:ascii="Times New Roman" w:eastAsia="Times New Roman" w:hAnsi="Times New Roman" w:cs="Times New Roman"/>
          <w:sz w:val="24"/>
          <w:szCs w:val="24"/>
        </w:rPr>
        <w:t xml:space="preserve">MVC)   </w:t>
      </w:r>
      <w:proofErr w:type="gramEnd"/>
      <w:r w:rsidRPr="00335F27">
        <w:rPr>
          <w:rFonts w:ascii="Times New Roman" w:eastAsia="Times New Roman" w:hAnsi="Times New Roman" w:cs="Times New Roman"/>
          <w:sz w:val="24"/>
          <w:szCs w:val="24"/>
        </w:rPr>
        <w:t xml:space="preserve">                               │</w:t>
      </w:r>
    </w:p>
    <w:p w14:paraId="05FA4F6E"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w:t>
      </w:r>
    </w:p>
    <w:p w14:paraId="6EC5EEF2"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w:t>
      </w:r>
    </w:p>
    <w:p w14:paraId="3A6CBEC3"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CONTROLLER LAYER                                    │ │</w:t>
      </w:r>
    </w:p>
    <w:p w14:paraId="78DF1AA0"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xml:space="preserve">│ │                      </w:t>
      </w:r>
      <w:proofErr w:type="gramStart"/>
      <w:r w:rsidRPr="00335F27">
        <w:rPr>
          <w:rFonts w:ascii="Times New Roman" w:eastAsia="Times New Roman" w:hAnsi="Times New Roman" w:cs="Times New Roman"/>
          <w:sz w:val="24"/>
          <w:szCs w:val="24"/>
        </w:rPr>
        <w:t xml:space="preserve">   (</w:t>
      </w:r>
      <w:proofErr w:type="gramEnd"/>
      <w:r w:rsidRPr="00335F27">
        <w:rPr>
          <w:rFonts w:ascii="Times New Roman" w:eastAsia="Times New Roman" w:hAnsi="Times New Roman" w:cs="Times New Roman"/>
          <w:sz w:val="24"/>
          <w:szCs w:val="24"/>
        </w:rPr>
        <w:t>Java Servlet / PHP Router-</w:t>
      </w:r>
      <w:proofErr w:type="gramStart"/>
      <w:r w:rsidRPr="00335F27">
        <w:rPr>
          <w:rFonts w:ascii="Times New Roman" w:eastAsia="Times New Roman" w:hAnsi="Times New Roman" w:cs="Times New Roman"/>
          <w:sz w:val="24"/>
          <w:szCs w:val="24"/>
        </w:rPr>
        <w:t xml:space="preserve">Controller)   </w:t>
      </w:r>
      <w:proofErr w:type="gramEnd"/>
      <w:r w:rsidRPr="00335F27">
        <w:rPr>
          <w:rFonts w:ascii="Times New Roman" w:eastAsia="Times New Roman" w:hAnsi="Times New Roman" w:cs="Times New Roman"/>
          <w:sz w:val="24"/>
          <w:szCs w:val="24"/>
        </w:rPr>
        <w:t xml:space="preserve">                    │ │</w:t>
      </w:r>
    </w:p>
    <w:p w14:paraId="220D5986"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w:t>
      </w:r>
    </w:p>
    <w:p w14:paraId="753024A5"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Dispatches validated data                             │ Forwards DTO    │</w:t>
      </w:r>
    </w:p>
    <w:p w14:paraId="52FACC45"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                 │</w:t>
      </w:r>
    </w:p>
    <w:p w14:paraId="7A7B567E"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 │</w:t>
      </w:r>
    </w:p>
    <w:p w14:paraId="68B22166"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MODEL LAYER          │                       │          VIEW LAYER           │ │</w:t>
      </w:r>
    </w:p>
    <w:p w14:paraId="14B82930"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w:t>
      </w:r>
      <w:proofErr w:type="gramStart"/>
      <w:r w:rsidRPr="00335F27">
        <w:rPr>
          <w:rFonts w:ascii="Times New Roman" w:eastAsia="Times New Roman" w:hAnsi="Times New Roman" w:cs="Times New Roman"/>
          <w:sz w:val="24"/>
          <w:szCs w:val="24"/>
        </w:rPr>
        <w:t xml:space="preserve">   (</w:t>
      </w:r>
      <w:proofErr w:type="gramEnd"/>
      <w:r w:rsidRPr="00335F27">
        <w:rPr>
          <w:rFonts w:ascii="Times New Roman" w:eastAsia="Times New Roman" w:hAnsi="Times New Roman" w:cs="Times New Roman"/>
          <w:sz w:val="24"/>
          <w:szCs w:val="24"/>
        </w:rPr>
        <w:t xml:space="preserve">Java Beans / PHP </w:t>
      </w:r>
      <w:proofErr w:type="gramStart"/>
      <w:r w:rsidRPr="00335F27">
        <w:rPr>
          <w:rFonts w:ascii="Times New Roman" w:eastAsia="Times New Roman" w:hAnsi="Times New Roman" w:cs="Times New Roman"/>
          <w:sz w:val="24"/>
          <w:szCs w:val="24"/>
        </w:rPr>
        <w:t>Domain)  │</w:t>
      </w:r>
      <w:proofErr w:type="gramEnd"/>
      <w:r w:rsidRPr="00335F27">
        <w:rPr>
          <w:rFonts w:ascii="Times New Roman" w:eastAsia="Times New Roman" w:hAnsi="Times New Roman" w:cs="Times New Roman"/>
          <w:sz w:val="24"/>
          <w:szCs w:val="24"/>
        </w:rPr>
        <w:t xml:space="preserve">                       │</w:t>
      </w:r>
      <w:proofErr w:type="gramStart"/>
      <w:r w:rsidRPr="00335F27">
        <w:rPr>
          <w:rFonts w:ascii="Times New Roman" w:eastAsia="Times New Roman" w:hAnsi="Times New Roman" w:cs="Times New Roman"/>
          <w:sz w:val="24"/>
          <w:szCs w:val="24"/>
        </w:rPr>
        <w:t xml:space="preserve">   (</w:t>
      </w:r>
      <w:proofErr w:type="gramEnd"/>
      <w:r w:rsidRPr="00335F27">
        <w:rPr>
          <w:rFonts w:ascii="Times New Roman" w:eastAsia="Times New Roman" w:hAnsi="Times New Roman" w:cs="Times New Roman"/>
          <w:sz w:val="24"/>
          <w:szCs w:val="24"/>
        </w:rPr>
        <w:t xml:space="preserve">JSP + JSTL / PHP </w:t>
      </w:r>
      <w:proofErr w:type="gramStart"/>
      <w:r w:rsidRPr="00335F27">
        <w:rPr>
          <w:rFonts w:ascii="Times New Roman" w:eastAsia="Times New Roman" w:hAnsi="Times New Roman" w:cs="Times New Roman"/>
          <w:sz w:val="24"/>
          <w:szCs w:val="24"/>
        </w:rPr>
        <w:t xml:space="preserve">Views)   </w:t>
      </w:r>
      <w:proofErr w:type="gramEnd"/>
      <w:r w:rsidRPr="00335F27">
        <w:rPr>
          <w:rFonts w:ascii="Times New Roman" w:eastAsia="Times New Roman" w:hAnsi="Times New Roman" w:cs="Times New Roman"/>
          <w:sz w:val="24"/>
          <w:szCs w:val="24"/>
        </w:rPr>
        <w:t xml:space="preserve"> │ │</w:t>
      </w:r>
    </w:p>
    <w:p w14:paraId="7810D5D3"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 │</w:t>
      </w:r>
    </w:p>
    <w:p w14:paraId="38E7F31E"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                 │</w:t>
      </w:r>
    </w:p>
    <w:p w14:paraId="35669C4B"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Parses /     │ Executes                                              │                 │</w:t>
      </w:r>
    </w:p>
    <w:p w14:paraId="3C86AD48"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Validates    │ Queries                                               │                 │</w:t>
      </w:r>
    </w:p>
    <w:p w14:paraId="15B27A4D"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                 │</w:t>
      </w:r>
    </w:p>
    <w:p w14:paraId="7B0A98F6"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                 │</w:t>
      </w:r>
    </w:p>
    <w:p w14:paraId="609B1006"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PARSER &amp; VALIDATION       │                                       │                 │</w:t>
      </w:r>
    </w:p>
    <w:p w14:paraId="37C29D5B"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lastRenderedPageBreak/>
        <w:t xml:space="preserve">│ │ (DOM/SAX Parser + XSD </w:t>
      </w:r>
      <w:proofErr w:type="gramStart"/>
      <w:r w:rsidRPr="00335F27">
        <w:rPr>
          <w:rFonts w:ascii="Times New Roman" w:eastAsia="Times New Roman" w:hAnsi="Times New Roman" w:cs="Times New Roman"/>
          <w:sz w:val="24"/>
          <w:szCs w:val="24"/>
        </w:rPr>
        <w:t>Schema)│</w:t>
      </w:r>
      <w:proofErr w:type="gramEnd"/>
      <w:r w:rsidRPr="00335F27">
        <w:rPr>
          <w:rFonts w:ascii="Times New Roman" w:eastAsia="Times New Roman" w:hAnsi="Times New Roman" w:cs="Times New Roman"/>
          <w:sz w:val="24"/>
          <w:szCs w:val="24"/>
        </w:rPr>
        <w:t xml:space="preserve">                                       │                 │</w:t>
      </w:r>
    </w:p>
    <w:p w14:paraId="401B8A78"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                 │</w:t>
      </w:r>
    </w:p>
    <w:p w14:paraId="7B9BF256"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Transformed via XSLT (</w:t>
      </w:r>
      <w:proofErr w:type="gramStart"/>
      <w:r w:rsidRPr="00335F27">
        <w:rPr>
          <w:rFonts w:ascii="Times New Roman" w:eastAsia="Times New Roman" w:hAnsi="Times New Roman" w:cs="Times New Roman"/>
          <w:sz w:val="24"/>
          <w:szCs w:val="24"/>
        </w:rPr>
        <w:t xml:space="preserve">Optional)   </w:t>
      </w:r>
      <w:proofErr w:type="gramEnd"/>
      <w:r w:rsidRPr="00335F27">
        <w:rPr>
          <w:rFonts w:ascii="Times New Roman" w:eastAsia="Times New Roman" w:hAnsi="Times New Roman" w:cs="Times New Roman"/>
          <w:sz w:val="24"/>
          <w:szCs w:val="24"/>
        </w:rPr>
        <w:t xml:space="preserve">                    │                 │</w:t>
      </w:r>
    </w:p>
    <w:p w14:paraId="28ACB7CB"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w:t>
      </w:r>
    </w:p>
    <w:p w14:paraId="0513A59D"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w:t>
      </w:r>
    </w:p>
    <w:p w14:paraId="5DC53AB8"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                 │</w:t>
      </w:r>
    </w:p>
    <w:p w14:paraId="726A9801"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DATABASE CONNECTIVITY     │                                       │                 │</w:t>
      </w:r>
    </w:p>
    <w:p w14:paraId="7E566588"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xml:space="preserve">│ │    </w:t>
      </w:r>
      <w:proofErr w:type="gramStart"/>
      <w:r w:rsidRPr="00335F27">
        <w:rPr>
          <w:rFonts w:ascii="Times New Roman" w:eastAsia="Times New Roman" w:hAnsi="Times New Roman" w:cs="Times New Roman"/>
          <w:sz w:val="24"/>
          <w:szCs w:val="24"/>
        </w:rPr>
        <w:t xml:space="preserve">   (</w:t>
      </w:r>
      <w:proofErr w:type="gramEnd"/>
      <w:r w:rsidRPr="00335F27">
        <w:rPr>
          <w:rFonts w:ascii="Times New Roman" w:eastAsia="Times New Roman" w:hAnsi="Times New Roman" w:cs="Times New Roman"/>
          <w:sz w:val="24"/>
          <w:szCs w:val="24"/>
        </w:rPr>
        <w:t xml:space="preserve">JDBC / PHP </w:t>
      </w:r>
      <w:proofErr w:type="gramStart"/>
      <w:r w:rsidRPr="00335F27">
        <w:rPr>
          <w:rFonts w:ascii="Times New Roman" w:eastAsia="Times New Roman" w:hAnsi="Times New Roman" w:cs="Times New Roman"/>
          <w:sz w:val="24"/>
          <w:szCs w:val="24"/>
        </w:rPr>
        <w:t xml:space="preserve">PDO)   </w:t>
      </w:r>
      <w:proofErr w:type="gramEnd"/>
      <w:r w:rsidRPr="00335F27">
        <w:rPr>
          <w:rFonts w:ascii="Times New Roman" w:eastAsia="Times New Roman" w:hAnsi="Times New Roman" w:cs="Times New Roman"/>
          <w:sz w:val="24"/>
          <w:szCs w:val="24"/>
        </w:rPr>
        <w:t xml:space="preserve">    │ ── Fetches Records / Hydrates Models ─┘                 │</w:t>
      </w:r>
    </w:p>
    <w:p w14:paraId="53820652"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                                                         │</w:t>
      </w:r>
    </w:p>
    <w:p w14:paraId="3E3951A1"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w:t>
      </w:r>
    </w:p>
    <w:p w14:paraId="37FD5F29"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xml:space="preserve">                 │ TCP/IP Socket (SQL)</w:t>
      </w:r>
    </w:p>
    <w:p w14:paraId="0E38814A"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xml:space="preserve">                 ▼</w:t>
      </w:r>
    </w:p>
    <w:p w14:paraId="28C49BBF"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xml:space="preserve">     ┌───────────────────────┐</w:t>
      </w:r>
    </w:p>
    <w:p w14:paraId="1997BA24"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xml:space="preserve">     │   Relational / </w:t>
      </w:r>
      <w:proofErr w:type="gramStart"/>
      <w:r w:rsidRPr="00335F27">
        <w:rPr>
          <w:rFonts w:ascii="Times New Roman" w:eastAsia="Times New Roman" w:hAnsi="Times New Roman" w:cs="Times New Roman"/>
          <w:sz w:val="24"/>
          <w:szCs w:val="24"/>
        </w:rPr>
        <w:t>NoSQL  │</w:t>
      </w:r>
      <w:proofErr w:type="gramEnd"/>
    </w:p>
    <w:p w14:paraId="6CCCC30E"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xml:space="preserve">     │       Database        │</w:t>
      </w:r>
    </w:p>
    <w:p w14:paraId="0663D0F9"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 xml:space="preserve">     └───────────────────────┘</w:t>
      </w:r>
    </w:p>
    <w:p w14:paraId="3E548EB0"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1. Data Structure and Validation (XML, XSD, Parsers)</w:t>
      </w:r>
    </w:p>
    <w:p w14:paraId="4CF2D28C" w14:textId="77777777" w:rsidR="00335F27" w:rsidRDefault="00335F27" w:rsidP="00335F27">
      <w:pPr>
        <w:numPr>
          <w:ilvl w:val="0"/>
          <w:numId w:val="3"/>
        </w:numPr>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Structuring Data: External services or integrations package structured data into standardized XML payloads.</w:t>
      </w:r>
    </w:p>
    <w:p w14:paraId="18FA33B8" w14:textId="77777777" w:rsidR="00335F27" w:rsidRPr="00335F27" w:rsidRDefault="00335F27" w:rsidP="00335F27">
      <w:pPr>
        <w:ind w:left="720"/>
        <w:rPr>
          <w:rFonts w:ascii="Times New Roman" w:eastAsia="Times New Roman" w:hAnsi="Times New Roman" w:cs="Times New Roman"/>
          <w:sz w:val="24"/>
          <w:szCs w:val="24"/>
        </w:rPr>
      </w:pPr>
    </w:p>
    <w:p w14:paraId="1A84322F" w14:textId="77777777" w:rsidR="00335F27" w:rsidRDefault="00335F27" w:rsidP="00335F27">
      <w:pPr>
        <w:numPr>
          <w:ilvl w:val="0"/>
          <w:numId w:val="3"/>
        </w:numPr>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Boundary Validation: Before the application processes the data, an XML Parser (such as a Xerces-based DOM or SAX parser) checks the payload against an XML Schema (XSD). The schema verifies that data types, required attributes, and nested hierarchies adhere strictly to system rules before any model execution occurs.</w:t>
      </w:r>
    </w:p>
    <w:p w14:paraId="0645151F" w14:textId="77777777" w:rsidR="00335F27" w:rsidRPr="00335F27" w:rsidRDefault="00335F27" w:rsidP="00335F27">
      <w:pPr>
        <w:ind w:left="720"/>
        <w:rPr>
          <w:rFonts w:ascii="Times New Roman" w:eastAsia="Times New Roman" w:hAnsi="Times New Roman" w:cs="Times New Roman"/>
          <w:sz w:val="24"/>
          <w:szCs w:val="24"/>
        </w:rPr>
      </w:pPr>
    </w:p>
    <w:p w14:paraId="5C85E913"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2. Architectural Organization (MVC Pattern)</w:t>
      </w:r>
    </w:p>
    <w:p w14:paraId="184B59FE" w14:textId="77777777" w:rsidR="00335F27" w:rsidRDefault="00335F27" w:rsidP="00335F27">
      <w:pPr>
        <w:numPr>
          <w:ilvl w:val="0"/>
          <w:numId w:val="4"/>
        </w:numPr>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Request Interception: Incoming HTTP requests hit the Controller (a Java Servlet or a PHP front-controller script).</w:t>
      </w:r>
    </w:p>
    <w:p w14:paraId="4F405EC0" w14:textId="77777777" w:rsidR="00335F27" w:rsidRPr="00335F27" w:rsidRDefault="00335F27" w:rsidP="00335F27">
      <w:pPr>
        <w:ind w:left="720"/>
        <w:rPr>
          <w:rFonts w:ascii="Times New Roman" w:eastAsia="Times New Roman" w:hAnsi="Times New Roman" w:cs="Times New Roman"/>
          <w:sz w:val="24"/>
          <w:szCs w:val="24"/>
        </w:rPr>
      </w:pPr>
    </w:p>
    <w:p w14:paraId="1DC821D1" w14:textId="77777777" w:rsidR="00335F27" w:rsidRDefault="00335F27" w:rsidP="00335F27">
      <w:pPr>
        <w:numPr>
          <w:ilvl w:val="0"/>
          <w:numId w:val="4"/>
        </w:numPr>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Workflow Delegation: The Controller coordinates the workflow—extracting parameters, calling the Model layer for business logic execution, and selecting the appropriate view.</w:t>
      </w:r>
    </w:p>
    <w:p w14:paraId="7130A52F" w14:textId="77777777" w:rsidR="00335F27" w:rsidRPr="00335F27" w:rsidRDefault="00335F27" w:rsidP="00335F27">
      <w:pPr>
        <w:ind w:left="720"/>
        <w:rPr>
          <w:rFonts w:ascii="Times New Roman" w:eastAsia="Times New Roman" w:hAnsi="Times New Roman" w:cs="Times New Roman"/>
          <w:sz w:val="24"/>
          <w:szCs w:val="24"/>
        </w:rPr>
      </w:pPr>
    </w:p>
    <w:p w14:paraId="21C61FC7" w14:textId="77777777" w:rsidR="00335F27" w:rsidRDefault="00335F27" w:rsidP="00335F27">
      <w:pPr>
        <w:numPr>
          <w:ilvl w:val="0"/>
          <w:numId w:val="4"/>
        </w:numPr>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Separation of Concerns: By decoupling the business data (Model) from the presentation templates (View), the system ensures high maintainability, independent testability, and isolated component upgrades.</w:t>
      </w:r>
    </w:p>
    <w:p w14:paraId="771D9E67" w14:textId="77777777" w:rsidR="00335F27" w:rsidRPr="00335F27" w:rsidRDefault="00335F27" w:rsidP="00335F27">
      <w:pPr>
        <w:ind w:left="720"/>
        <w:rPr>
          <w:rFonts w:ascii="Times New Roman" w:eastAsia="Times New Roman" w:hAnsi="Times New Roman" w:cs="Times New Roman"/>
          <w:sz w:val="24"/>
          <w:szCs w:val="24"/>
        </w:rPr>
      </w:pPr>
    </w:p>
    <w:p w14:paraId="48BDC865"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lastRenderedPageBreak/>
        <w:t>3. Server-Side Processing (JSP, JSTL, and PHP)</w:t>
      </w:r>
    </w:p>
    <w:p w14:paraId="33BD9FE3" w14:textId="77777777" w:rsidR="00335F27" w:rsidRPr="00335F27" w:rsidRDefault="00335F27" w:rsidP="00335F27">
      <w:pPr>
        <w:numPr>
          <w:ilvl w:val="0"/>
          <w:numId w:val="5"/>
        </w:numPr>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Java Stack: The Controller places business objects into request scope and forwards them to a JSP page. The JSP leverages JSTL tags (e.g., &lt;</w:t>
      </w:r>
      <w:proofErr w:type="spellStart"/>
      <w:proofErr w:type="gramStart"/>
      <w:r w:rsidRPr="00335F27">
        <w:rPr>
          <w:rFonts w:ascii="Times New Roman" w:eastAsia="Times New Roman" w:hAnsi="Times New Roman" w:cs="Times New Roman"/>
          <w:sz w:val="24"/>
          <w:szCs w:val="24"/>
        </w:rPr>
        <w:t>c:forEach</w:t>
      </w:r>
      <w:proofErr w:type="spellEnd"/>
      <w:proofErr w:type="gramEnd"/>
      <w:r w:rsidRPr="00335F27">
        <w:rPr>
          <w:rFonts w:ascii="Times New Roman" w:eastAsia="Times New Roman" w:hAnsi="Times New Roman" w:cs="Times New Roman"/>
          <w:sz w:val="24"/>
          <w:szCs w:val="24"/>
        </w:rPr>
        <w:t>&gt;, &lt;</w:t>
      </w:r>
      <w:proofErr w:type="spellStart"/>
      <w:proofErr w:type="gramStart"/>
      <w:r w:rsidRPr="00335F27">
        <w:rPr>
          <w:rFonts w:ascii="Times New Roman" w:eastAsia="Times New Roman" w:hAnsi="Times New Roman" w:cs="Times New Roman"/>
          <w:sz w:val="24"/>
          <w:szCs w:val="24"/>
        </w:rPr>
        <w:t>c:if</w:t>
      </w:r>
      <w:proofErr w:type="spellEnd"/>
      <w:proofErr w:type="gramEnd"/>
      <w:r w:rsidRPr="00335F27">
        <w:rPr>
          <w:rFonts w:ascii="Times New Roman" w:eastAsia="Times New Roman" w:hAnsi="Times New Roman" w:cs="Times New Roman"/>
          <w:sz w:val="24"/>
          <w:szCs w:val="24"/>
        </w:rPr>
        <w:t xml:space="preserve">&gt;) and Expression Language (EL) to render the dynamic data into standard HTML without raw Java </w:t>
      </w:r>
      <w:proofErr w:type="spellStart"/>
      <w:r w:rsidRPr="00335F27">
        <w:rPr>
          <w:rFonts w:ascii="Times New Roman" w:eastAsia="Times New Roman" w:hAnsi="Times New Roman" w:cs="Times New Roman"/>
          <w:sz w:val="24"/>
          <w:szCs w:val="24"/>
        </w:rPr>
        <w:t>scriptlets</w:t>
      </w:r>
      <w:proofErr w:type="spellEnd"/>
      <w:r w:rsidRPr="00335F27">
        <w:rPr>
          <w:rFonts w:ascii="Times New Roman" w:eastAsia="Times New Roman" w:hAnsi="Times New Roman" w:cs="Times New Roman"/>
          <w:sz w:val="24"/>
          <w:szCs w:val="24"/>
        </w:rPr>
        <w:t>.</w:t>
      </w:r>
    </w:p>
    <w:p w14:paraId="0CAB8F1A" w14:textId="77777777" w:rsidR="00335F27" w:rsidRDefault="00335F27" w:rsidP="00335F27">
      <w:pPr>
        <w:numPr>
          <w:ilvl w:val="0"/>
          <w:numId w:val="5"/>
        </w:numPr>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PHP Stack: In a PHP environment, the Controller processes inputs and passes arrays or data transfer objects directly into the PHP view template, dynamically outputting HTML or JSON.</w:t>
      </w:r>
    </w:p>
    <w:p w14:paraId="423B8783" w14:textId="77777777" w:rsidR="00335F27" w:rsidRPr="00335F27" w:rsidRDefault="00335F27" w:rsidP="00335F27">
      <w:pPr>
        <w:ind w:left="720"/>
        <w:rPr>
          <w:rFonts w:ascii="Times New Roman" w:eastAsia="Times New Roman" w:hAnsi="Times New Roman" w:cs="Times New Roman"/>
          <w:sz w:val="24"/>
          <w:szCs w:val="24"/>
        </w:rPr>
      </w:pPr>
    </w:p>
    <w:p w14:paraId="2C9D7E6F" w14:textId="77777777" w:rsidR="00335F27" w:rsidRPr="00335F27" w:rsidRDefault="00335F27" w:rsidP="00335F27">
      <w:pPr>
        <w:ind w:left="720"/>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4. Data Processing, Transformation, and Communication (JDBC, PDO, XSLT)</w:t>
      </w:r>
    </w:p>
    <w:p w14:paraId="310845B0" w14:textId="77777777" w:rsidR="00335F27" w:rsidRDefault="00335F27" w:rsidP="00335F27">
      <w:pPr>
        <w:numPr>
          <w:ilvl w:val="0"/>
          <w:numId w:val="6"/>
        </w:numPr>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Persistence Layer: The Model interacts with the relational database via Database Connectivity drivers (JDBC in Java or PDO/</w:t>
      </w:r>
      <w:proofErr w:type="spellStart"/>
      <w:r w:rsidRPr="00335F27">
        <w:rPr>
          <w:rFonts w:ascii="Times New Roman" w:eastAsia="Times New Roman" w:hAnsi="Times New Roman" w:cs="Times New Roman"/>
          <w:sz w:val="24"/>
          <w:szCs w:val="24"/>
        </w:rPr>
        <w:t>mysqli</w:t>
      </w:r>
      <w:proofErr w:type="spellEnd"/>
      <w:r w:rsidRPr="00335F27">
        <w:rPr>
          <w:rFonts w:ascii="Times New Roman" w:eastAsia="Times New Roman" w:hAnsi="Times New Roman" w:cs="Times New Roman"/>
          <w:sz w:val="24"/>
          <w:szCs w:val="24"/>
        </w:rPr>
        <w:t xml:space="preserve"> in PHP). It uses parameterized statements to run queries and map returned tabular record sets into business entities.</w:t>
      </w:r>
    </w:p>
    <w:p w14:paraId="21724403" w14:textId="77777777" w:rsidR="00335F27" w:rsidRPr="00335F27" w:rsidRDefault="00335F27" w:rsidP="00335F27">
      <w:pPr>
        <w:ind w:left="720"/>
        <w:rPr>
          <w:rFonts w:ascii="Times New Roman" w:eastAsia="Times New Roman" w:hAnsi="Times New Roman" w:cs="Times New Roman"/>
          <w:sz w:val="24"/>
          <w:szCs w:val="24"/>
        </w:rPr>
      </w:pPr>
    </w:p>
    <w:p w14:paraId="256630DA" w14:textId="77777777" w:rsidR="00335F27" w:rsidRPr="00335F27" w:rsidRDefault="00335F27" w:rsidP="00335F27">
      <w:pPr>
        <w:numPr>
          <w:ilvl w:val="0"/>
          <w:numId w:val="6"/>
        </w:numPr>
        <w:rPr>
          <w:rFonts w:ascii="Times New Roman" w:eastAsia="Times New Roman" w:hAnsi="Times New Roman" w:cs="Times New Roman"/>
          <w:sz w:val="24"/>
          <w:szCs w:val="24"/>
        </w:rPr>
      </w:pPr>
      <w:r w:rsidRPr="00335F27">
        <w:rPr>
          <w:rFonts w:ascii="Times New Roman" w:eastAsia="Times New Roman" w:hAnsi="Times New Roman" w:cs="Times New Roman"/>
          <w:sz w:val="24"/>
          <w:szCs w:val="24"/>
        </w:rPr>
        <w:t>Content Transformation: When non-HTML outputs are needed (e.g., PDF invoices, RSS feeds, or third-party B2B exchanges), an XSLT engine transforms the XML model data directly into the requested target markup, bypassing standard server-side HTML rendering entirely.</w:t>
      </w:r>
    </w:p>
    <w:p w14:paraId="0B8E7A7F" w14:textId="77777777" w:rsidR="00B4453C" w:rsidRDefault="00B4453C" w:rsidP="00335F27">
      <w:pPr>
        <w:ind w:left="720"/>
        <w:rPr>
          <w:rFonts w:ascii="Times New Roman" w:eastAsia="Times New Roman" w:hAnsi="Times New Roman" w:cs="Times New Roman"/>
          <w:b/>
          <w:bCs/>
          <w:sz w:val="24"/>
          <w:szCs w:val="24"/>
        </w:rPr>
      </w:pPr>
    </w:p>
    <w:p w14:paraId="73FE151A" w14:textId="77777777" w:rsidR="00B4453C"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757C84C6" w14:textId="77777777" w:rsidR="00B4453C" w:rsidRDefault="00B4453C">
      <w:pPr>
        <w:rPr>
          <w:rFonts w:ascii="Times New Roman" w:eastAsia="Times New Roman" w:hAnsi="Times New Roman" w:cs="Times New Roman"/>
          <w:i/>
          <w:iCs/>
          <w:sz w:val="24"/>
          <w:szCs w:val="24"/>
        </w:rPr>
      </w:pPr>
    </w:p>
    <w:p w14:paraId="44FE835C" w14:textId="53888846" w:rsidR="00B4453C"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 </w:t>
      </w:r>
      <w:r w:rsidR="00D503E3" w:rsidRPr="00D503E3">
        <w:rPr>
          <w:rFonts w:ascii="Times New Roman" w:eastAsia="Times New Roman" w:hAnsi="Times New Roman" w:cs="Times New Roman"/>
          <w:b/>
          <w:bCs/>
          <w:sz w:val="24"/>
          <w:szCs w:val="24"/>
        </w:rPr>
        <w:t>K Aravind Kumar Reddy (192324225)</w:t>
      </w:r>
      <w:r>
        <w:rPr>
          <w:rFonts w:ascii="Times New Roman" w:eastAsia="Times New Roman" w:hAnsi="Times New Roman" w:cs="Times New Roman"/>
          <w:i/>
          <w:iCs/>
          <w:sz w:val="24"/>
          <w:szCs w:val="24"/>
        </w:rPr>
        <w:t xml:space="preserve"> (Name / Reg No) certify that this submission is my original work and that I have adhered to the guidelines specified for this assessment.</w:t>
      </w:r>
    </w:p>
    <w:p w14:paraId="73023BC2" w14:textId="77777777" w:rsidR="00B4453C"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37BB6B6D" w14:textId="77777777" w:rsidR="00B4453C" w:rsidRDefault="00B4453C">
      <w:pPr>
        <w:rPr>
          <w:rFonts w:ascii="Times New Roman" w:eastAsia="Times New Roman" w:hAnsi="Times New Roman" w:cs="Times New Roman"/>
          <w:i/>
          <w:iCs/>
          <w:sz w:val="24"/>
          <w:szCs w:val="24"/>
        </w:rPr>
      </w:pPr>
    </w:p>
    <w:p w14:paraId="2C150872" w14:textId="77777777" w:rsidR="00B4453C"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3DF1BAB5" w14:textId="0574D1E6" w:rsidR="00B4453C" w:rsidRDefault="00D503E3">
      <w:pPr>
        <w:rPr>
          <w:rFonts w:ascii="Times New Roman" w:eastAsia="Times New Roman" w:hAnsi="Times New Roman" w:cs="Times New Roman"/>
          <w:sz w:val="24"/>
          <w:szCs w:val="24"/>
        </w:rPr>
      </w:pPr>
      <w:r>
        <w:rPr>
          <w:b/>
          <w:bCs/>
          <w:i/>
          <w:iCs/>
          <w:noProof/>
          <w:sz w:val="24"/>
          <w:szCs w:val="24"/>
        </w:rPr>
        <w:drawing>
          <wp:inline distT="0" distB="0" distL="0" distR="0" wp14:anchorId="6DA50A8A" wp14:editId="6F9253DB">
            <wp:extent cx="434340" cy="1394460"/>
            <wp:effectExtent l="0" t="3810" r="0" b="0"/>
            <wp:docPr id="48561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11913" name="Picture 485611913"/>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434368" cy="1394550"/>
                    </a:xfrm>
                    <a:prstGeom prst="rect">
                      <a:avLst/>
                    </a:prstGeom>
                  </pic:spPr>
                </pic:pic>
              </a:graphicData>
            </a:graphic>
          </wp:inline>
        </w:drawing>
      </w:r>
    </w:p>
    <w:p w14:paraId="7D947B8E" w14:textId="77777777" w:rsidR="00B4453C" w:rsidRDefault="00B4453C">
      <w:pPr>
        <w:rPr>
          <w:rFonts w:ascii="Times New Roman" w:eastAsia="Times New Roman" w:hAnsi="Times New Roman" w:cs="Times New Roman"/>
          <w:i/>
          <w:iCs/>
          <w:sz w:val="24"/>
          <w:szCs w:val="24"/>
        </w:rPr>
      </w:pPr>
    </w:p>
    <w:p w14:paraId="4454F391" w14:textId="77777777" w:rsidR="00B4453C" w:rsidRDefault="00B4453C">
      <w:pPr>
        <w:rPr>
          <w:rFonts w:ascii="Times New Roman" w:eastAsia="Times New Roman" w:hAnsi="Times New Roman" w:cs="Times New Roman"/>
          <w:i/>
          <w:iCs/>
          <w:sz w:val="24"/>
          <w:szCs w:val="24"/>
        </w:rPr>
      </w:pPr>
    </w:p>
    <w:p w14:paraId="0A10DA9F" w14:textId="77777777" w:rsidR="00B4453C" w:rsidRDefault="00B4453C">
      <w:pPr>
        <w:rPr>
          <w:rFonts w:ascii="Times New Roman" w:eastAsia="Times New Roman" w:hAnsi="Times New Roman" w:cs="Times New Roman"/>
          <w:i/>
          <w:iCs/>
          <w:sz w:val="24"/>
          <w:szCs w:val="24"/>
        </w:rPr>
      </w:pPr>
    </w:p>
    <w:p w14:paraId="439FAA2D" w14:textId="77777777" w:rsidR="00B4453C" w:rsidRDefault="00B4453C">
      <w:pPr>
        <w:rPr>
          <w:rFonts w:ascii="Times New Roman" w:eastAsia="Times New Roman" w:hAnsi="Times New Roman" w:cs="Times New Roman"/>
          <w:i/>
          <w:iCs/>
          <w:sz w:val="24"/>
          <w:szCs w:val="24"/>
        </w:rPr>
      </w:pPr>
    </w:p>
    <w:p w14:paraId="5F5064D3" w14:textId="77777777" w:rsidR="00B4453C" w:rsidRDefault="00B4453C">
      <w:pPr>
        <w:rPr>
          <w:rFonts w:ascii="Times New Roman" w:eastAsia="Times New Roman" w:hAnsi="Times New Roman" w:cs="Times New Roman"/>
          <w:i/>
          <w:iCs/>
          <w:sz w:val="24"/>
          <w:szCs w:val="24"/>
        </w:rPr>
      </w:pPr>
    </w:p>
    <w:p w14:paraId="2A38E2BF" w14:textId="77777777" w:rsidR="00B4453C" w:rsidRDefault="00B4453C">
      <w:pPr>
        <w:rPr>
          <w:rFonts w:ascii="Times New Roman" w:eastAsia="Times New Roman" w:hAnsi="Times New Roman" w:cs="Times New Roman"/>
          <w:i/>
          <w:iCs/>
          <w:sz w:val="24"/>
          <w:szCs w:val="24"/>
        </w:rPr>
      </w:pPr>
    </w:p>
    <w:p w14:paraId="635F8909" w14:textId="77777777" w:rsidR="00B4453C" w:rsidRDefault="00B4453C">
      <w:pPr>
        <w:rPr>
          <w:rFonts w:ascii="Times New Roman" w:eastAsia="Times New Roman" w:hAnsi="Times New Roman" w:cs="Times New Roman"/>
          <w:i/>
          <w:iCs/>
          <w:sz w:val="24"/>
          <w:szCs w:val="24"/>
        </w:rPr>
      </w:pPr>
    </w:p>
    <w:p w14:paraId="6318FB54" w14:textId="77777777" w:rsidR="00B4453C" w:rsidRDefault="00B4453C">
      <w:pPr>
        <w:rPr>
          <w:rFonts w:ascii="Times New Roman" w:eastAsia="Times New Roman" w:hAnsi="Times New Roman" w:cs="Times New Roman"/>
          <w:i/>
          <w:iCs/>
          <w:sz w:val="24"/>
          <w:szCs w:val="24"/>
        </w:rPr>
      </w:pPr>
    </w:p>
    <w:p w14:paraId="506EB648" w14:textId="77777777" w:rsidR="00B4453C" w:rsidRDefault="00B4453C">
      <w:pPr>
        <w:rPr>
          <w:rFonts w:ascii="Times New Roman" w:eastAsia="Times New Roman" w:hAnsi="Times New Roman" w:cs="Times New Roman"/>
          <w:i/>
          <w:iCs/>
          <w:sz w:val="24"/>
          <w:szCs w:val="24"/>
        </w:rPr>
      </w:pPr>
    </w:p>
    <w:p w14:paraId="4253D028" w14:textId="77777777" w:rsidR="00B4453C" w:rsidRDefault="00B4453C">
      <w:pPr>
        <w:rPr>
          <w:rFonts w:ascii="Times New Roman" w:eastAsia="Times New Roman" w:hAnsi="Times New Roman" w:cs="Times New Roman"/>
          <w:i/>
          <w:iCs/>
          <w:sz w:val="24"/>
          <w:szCs w:val="24"/>
        </w:rPr>
      </w:pPr>
    </w:p>
    <w:p w14:paraId="24656CDE" w14:textId="77777777" w:rsidR="00B445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RUBRICS FOR CALCULATION:</w:t>
      </w:r>
    </w:p>
    <w:p w14:paraId="620E4E6C" w14:textId="77777777" w:rsidR="00B4453C" w:rsidRDefault="00B4453C">
      <w:pPr>
        <w:rPr>
          <w:rFonts w:ascii="Times New Roman" w:eastAsia="Times New Roman" w:hAnsi="Times New Roman" w:cs="Times New Roman"/>
          <w:b/>
          <w:bCs/>
          <w:sz w:val="24"/>
          <w:szCs w:val="24"/>
        </w:rPr>
      </w:pPr>
    </w:p>
    <w:tbl>
      <w:tblPr>
        <w:tblStyle w:val="a"/>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0"/>
        <w:gridCol w:w="1174"/>
        <w:gridCol w:w="1774"/>
        <w:gridCol w:w="1472"/>
        <w:gridCol w:w="1469"/>
        <w:gridCol w:w="1490"/>
      </w:tblGrid>
      <w:tr w:rsidR="00B4453C" w14:paraId="61AE6C0A" w14:textId="77777777">
        <w:trPr>
          <w:tblHeader/>
        </w:trPr>
        <w:tc>
          <w:tcPr>
            <w:tcW w:w="1640" w:type="dxa"/>
            <w:vAlign w:val="center"/>
          </w:tcPr>
          <w:p w14:paraId="59E373E7" w14:textId="77777777" w:rsidR="00B4453C" w:rsidRDefault="00000000">
            <w:pPr>
              <w:spacing w:line="240" w:lineRule="auto"/>
              <w:jc w:val="center"/>
              <w:rPr>
                <w:rFonts w:ascii="Times New Roman" w:eastAsia="Times New Roman" w:hAnsi="Times New Roman" w:cs="Times New Roman"/>
                <w:b/>
                <w:bCs/>
                <w:sz w:val="24"/>
                <w:szCs w:val="24"/>
              </w:rPr>
            </w:pPr>
            <w:bookmarkStart w:id="0" w:name="_heading=h.4iw63qnmgioh" w:colFirst="0" w:colLast="0"/>
            <w:bookmarkEnd w:id="0"/>
            <w:r>
              <w:rPr>
                <w:rFonts w:ascii="Times New Roman" w:eastAsia="Times New Roman" w:hAnsi="Times New Roman" w:cs="Times New Roman"/>
                <w:b/>
                <w:bCs/>
                <w:sz w:val="24"/>
                <w:szCs w:val="24"/>
              </w:rPr>
              <w:lastRenderedPageBreak/>
              <w:t>Criteria</w:t>
            </w:r>
          </w:p>
        </w:tc>
        <w:tc>
          <w:tcPr>
            <w:tcW w:w="1174" w:type="dxa"/>
            <w:vAlign w:val="center"/>
          </w:tcPr>
          <w:p w14:paraId="05E249A0" w14:textId="77777777" w:rsidR="00B4453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Weightage</w:t>
            </w:r>
          </w:p>
        </w:tc>
        <w:tc>
          <w:tcPr>
            <w:tcW w:w="1774" w:type="dxa"/>
            <w:vAlign w:val="center"/>
          </w:tcPr>
          <w:p w14:paraId="552F3765" w14:textId="77777777" w:rsidR="00B4453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4 – Exemplary</w:t>
            </w:r>
          </w:p>
        </w:tc>
        <w:tc>
          <w:tcPr>
            <w:tcW w:w="1472" w:type="dxa"/>
            <w:vAlign w:val="center"/>
          </w:tcPr>
          <w:p w14:paraId="0F6D0758" w14:textId="77777777" w:rsidR="00B4453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3 – Proficient</w:t>
            </w:r>
          </w:p>
        </w:tc>
        <w:tc>
          <w:tcPr>
            <w:tcW w:w="1469" w:type="dxa"/>
            <w:vAlign w:val="center"/>
          </w:tcPr>
          <w:p w14:paraId="64BF72CA" w14:textId="77777777" w:rsidR="00B4453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2 – Developing</w:t>
            </w:r>
          </w:p>
        </w:tc>
        <w:tc>
          <w:tcPr>
            <w:tcW w:w="1490" w:type="dxa"/>
            <w:vAlign w:val="center"/>
          </w:tcPr>
          <w:p w14:paraId="1FA39596" w14:textId="77777777" w:rsidR="00B4453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 Beginning</w:t>
            </w:r>
          </w:p>
        </w:tc>
      </w:tr>
      <w:tr w:rsidR="00B4453C" w14:paraId="25FE1D49" w14:textId="77777777">
        <w:tc>
          <w:tcPr>
            <w:tcW w:w="1640" w:type="dxa"/>
            <w:vAlign w:val="center"/>
          </w:tcPr>
          <w:p w14:paraId="7B739F95"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Concept Understanding</w:t>
            </w:r>
          </w:p>
        </w:tc>
        <w:tc>
          <w:tcPr>
            <w:tcW w:w="1174" w:type="dxa"/>
            <w:vAlign w:val="center"/>
          </w:tcPr>
          <w:p w14:paraId="1DBE232C"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774" w:type="dxa"/>
            <w:vAlign w:val="center"/>
          </w:tcPr>
          <w:p w14:paraId="22581532"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Clearly explains all concepts with complete accuracy and depth</w:t>
            </w:r>
          </w:p>
        </w:tc>
        <w:tc>
          <w:tcPr>
            <w:tcW w:w="1472" w:type="dxa"/>
            <w:vAlign w:val="center"/>
          </w:tcPr>
          <w:p w14:paraId="2831DA36"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Minor gaps in understanding</w:t>
            </w:r>
          </w:p>
        </w:tc>
        <w:tc>
          <w:tcPr>
            <w:tcW w:w="1469" w:type="dxa"/>
            <w:vAlign w:val="center"/>
          </w:tcPr>
          <w:p w14:paraId="1B8D0231"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with some errors</w:t>
            </w:r>
          </w:p>
        </w:tc>
        <w:tc>
          <w:tcPr>
            <w:tcW w:w="1490" w:type="dxa"/>
            <w:vAlign w:val="center"/>
          </w:tcPr>
          <w:p w14:paraId="0B99CA9A"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very limited understanding</w:t>
            </w:r>
          </w:p>
        </w:tc>
      </w:tr>
      <w:tr w:rsidR="00B4453C" w14:paraId="68A679CC" w14:textId="77777777">
        <w:tc>
          <w:tcPr>
            <w:tcW w:w="1640" w:type="dxa"/>
            <w:vAlign w:val="center"/>
          </w:tcPr>
          <w:p w14:paraId="20B63ADC"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Content Coverage</w:t>
            </w:r>
          </w:p>
        </w:tc>
        <w:tc>
          <w:tcPr>
            <w:tcW w:w="1174" w:type="dxa"/>
            <w:vAlign w:val="center"/>
          </w:tcPr>
          <w:p w14:paraId="09FCCC63"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774" w:type="dxa"/>
            <w:vAlign w:val="center"/>
          </w:tcPr>
          <w:p w14:paraId="4239A9DD"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Covers all required topics comprehensively</w:t>
            </w:r>
          </w:p>
        </w:tc>
        <w:tc>
          <w:tcPr>
            <w:tcW w:w="1472" w:type="dxa"/>
            <w:vAlign w:val="center"/>
          </w:tcPr>
          <w:p w14:paraId="39364A18"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Covers most topics with minor omissions</w:t>
            </w:r>
          </w:p>
        </w:tc>
        <w:tc>
          <w:tcPr>
            <w:tcW w:w="1469" w:type="dxa"/>
            <w:vAlign w:val="center"/>
          </w:tcPr>
          <w:p w14:paraId="72C54725"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Covers some topics only</w:t>
            </w:r>
          </w:p>
        </w:tc>
        <w:tc>
          <w:tcPr>
            <w:tcW w:w="1490" w:type="dxa"/>
            <w:vAlign w:val="center"/>
          </w:tcPr>
          <w:p w14:paraId="15473AC6"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Very few topics covered</w:t>
            </w:r>
          </w:p>
        </w:tc>
      </w:tr>
      <w:tr w:rsidR="00B4453C" w14:paraId="7F723A52" w14:textId="77777777">
        <w:tc>
          <w:tcPr>
            <w:tcW w:w="1640" w:type="dxa"/>
            <w:vAlign w:val="center"/>
          </w:tcPr>
          <w:p w14:paraId="559B65F8"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 Accuracy</w:t>
            </w:r>
          </w:p>
        </w:tc>
        <w:tc>
          <w:tcPr>
            <w:tcW w:w="1174" w:type="dxa"/>
            <w:vAlign w:val="center"/>
          </w:tcPr>
          <w:p w14:paraId="45A3B349"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774" w:type="dxa"/>
            <w:vAlign w:val="center"/>
          </w:tcPr>
          <w:p w14:paraId="3421C958"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explanations are technically correct and precise</w:t>
            </w:r>
          </w:p>
        </w:tc>
        <w:tc>
          <w:tcPr>
            <w:tcW w:w="1472" w:type="dxa"/>
            <w:vAlign w:val="center"/>
          </w:tcPr>
          <w:p w14:paraId="0F35F5EF"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Minor technical errors</w:t>
            </w:r>
          </w:p>
        </w:tc>
        <w:tc>
          <w:tcPr>
            <w:tcW w:w="1469" w:type="dxa"/>
            <w:vAlign w:val="center"/>
          </w:tcPr>
          <w:p w14:paraId="242897CF"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incorrect or vague explanations</w:t>
            </w:r>
          </w:p>
        </w:tc>
        <w:tc>
          <w:tcPr>
            <w:tcW w:w="1490" w:type="dxa"/>
            <w:vAlign w:val="center"/>
          </w:tcPr>
          <w:p w14:paraId="4454ACB3"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Major technical errors</w:t>
            </w:r>
          </w:p>
        </w:tc>
      </w:tr>
      <w:tr w:rsidR="00B4453C" w14:paraId="1F94AF9C" w14:textId="77777777">
        <w:tc>
          <w:tcPr>
            <w:tcW w:w="1640" w:type="dxa"/>
            <w:vAlign w:val="center"/>
          </w:tcPr>
          <w:p w14:paraId="5C346030"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Integration of Concepts</w:t>
            </w:r>
          </w:p>
        </w:tc>
        <w:tc>
          <w:tcPr>
            <w:tcW w:w="1174" w:type="dxa"/>
            <w:vAlign w:val="center"/>
          </w:tcPr>
          <w:p w14:paraId="605AE9C7"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774" w:type="dxa"/>
            <w:vAlign w:val="center"/>
          </w:tcPr>
          <w:p w14:paraId="1AC7570E"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Effectively connects and relates concepts logically</w:t>
            </w:r>
          </w:p>
        </w:tc>
        <w:tc>
          <w:tcPr>
            <w:tcW w:w="1472" w:type="dxa"/>
            <w:vAlign w:val="center"/>
          </w:tcPr>
          <w:p w14:paraId="6C636CCE"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connections made with minor gaps</w:t>
            </w:r>
          </w:p>
        </w:tc>
        <w:tc>
          <w:tcPr>
            <w:tcW w:w="1469" w:type="dxa"/>
            <w:vAlign w:val="center"/>
          </w:tcPr>
          <w:p w14:paraId="3D5207EF"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connections between concepts</w:t>
            </w:r>
          </w:p>
        </w:tc>
        <w:tc>
          <w:tcPr>
            <w:tcW w:w="1490" w:type="dxa"/>
            <w:vAlign w:val="center"/>
          </w:tcPr>
          <w:p w14:paraId="0F072149"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clear relationship between concepts</w:t>
            </w:r>
          </w:p>
        </w:tc>
      </w:tr>
      <w:tr w:rsidR="00B4453C" w14:paraId="558D1B88" w14:textId="77777777">
        <w:tc>
          <w:tcPr>
            <w:tcW w:w="1640" w:type="dxa"/>
            <w:vAlign w:val="center"/>
          </w:tcPr>
          <w:p w14:paraId="2621AF18"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Clarity &amp; Presentation</w:t>
            </w:r>
          </w:p>
        </w:tc>
        <w:tc>
          <w:tcPr>
            <w:tcW w:w="1174" w:type="dxa"/>
            <w:vAlign w:val="center"/>
          </w:tcPr>
          <w:p w14:paraId="7546E0C4"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774" w:type="dxa"/>
            <w:vAlign w:val="center"/>
          </w:tcPr>
          <w:p w14:paraId="3B29B01F"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Well-structured, clear, and easy to understand</w:t>
            </w:r>
          </w:p>
        </w:tc>
        <w:tc>
          <w:tcPr>
            <w:tcW w:w="1472" w:type="dxa"/>
            <w:vAlign w:val="center"/>
          </w:tcPr>
          <w:p w14:paraId="495664E9"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Mostly clear with minor issues</w:t>
            </w:r>
          </w:p>
        </w:tc>
        <w:tc>
          <w:tcPr>
            <w:tcW w:w="1469" w:type="dxa"/>
            <w:vAlign w:val="center"/>
          </w:tcPr>
          <w:p w14:paraId="126A1BB5"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unclear or poorly organized</w:t>
            </w:r>
          </w:p>
        </w:tc>
        <w:tc>
          <w:tcPr>
            <w:tcW w:w="1490" w:type="dxa"/>
            <w:vAlign w:val="center"/>
          </w:tcPr>
          <w:p w14:paraId="0BB5B929" w14:textId="77777777" w:rsidR="00B4453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Poorly structured and difficult to understand</w:t>
            </w:r>
          </w:p>
        </w:tc>
      </w:tr>
    </w:tbl>
    <w:p w14:paraId="21660EBE" w14:textId="77777777" w:rsidR="00B4453C" w:rsidRDefault="00B4453C">
      <w:pPr>
        <w:rPr>
          <w:rFonts w:ascii="Times New Roman" w:eastAsia="Times New Roman" w:hAnsi="Times New Roman" w:cs="Times New Roman"/>
          <w:b/>
          <w:bCs/>
          <w:sz w:val="24"/>
          <w:szCs w:val="24"/>
        </w:rPr>
      </w:pPr>
    </w:p>
    <w:sectPr w:rsidR="00B4453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2F5C864-0B76-4143-9FBD-8E43D8214365}"/>
  </w:font>
  <w:font w:name="Cambria">
    <w:panose1 w:val="02040503050406030204"/>
    <w:charset w:val="00"/>
    <w:family w:val="roman"/>
    <w:pitch w:val="variable"/>
    <w:sig w:usb0="E00006FF" w:usb1="420024FF" w:usb2="02000000" w:usb3="00000000" w:csb0="0000019F" w:csb1="00000000"/>
    <w:embedRegular r:id="rId2" w:fontKey="{38013740-EAD5-4A42-AECB-C2B1B3A52E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866"/>
    <w:multiLevelType w:val="multilevel"/>
    <w:tmpl w:val="CC28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422B2"/>
    <w:multiLevelType w:val="multilevel"/>
    <w:tmpl w:val="7870FF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5791C82"/>
    <w:multiLevelType w:val="multilevel"/>
    <w:tmpl w:val="B7A48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3138F"/>
    <w:multiLevelType w:val="multilevel"/>
    <w:tmpl w:val="1834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E6C3A"/>
    <w:multiLevelType w:val="multilevel"/>
    <w:tmpl w:val="8160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516385"/>
    <w:multiLevelType w:val="multilevel"/>
    <w:tmpl w:val="7AB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247339">
    <w:abstractNumId w:val="1"/>
  </w:num>
  <w:num w:numId="2" w16cid:durableId="1933928250">
    <w:abstractNumId w:val="2"/>
  </w:num>
  <w:num w:numId="3" w16cid:durableId="408501777">
    <w:abstractNumId w:val="5"/>
  </w:num>
  <w:num w:numId="4" w16cid:durableId="855383890">
    <w:abstractNumId w:val="4"/>
  </w:num>
  <w:num w:numId="5" w16cid:durableId="1240555015">
    <w:abstractNumId w:val="3"/>
  </w:num>
  <w:num w:numId="6" w16cid:durableId="986788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53C"/>
    <w:rsid w:val="00335F27"/>
    <w:rsid w:val="00B4453C"/>
    <w:rsid w:val="00B8407E"/>
    <w:rsid w:val="00D503E3"/>
    <w:rsid w:val="00E71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47F45"/>
  <w15:docId w15:val="{372C6DBD-D17A-4A57-A839-7BD463A3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8nl6H5+L6L0cumom7TSPmMsxg==">CgMxLjAyDmguNGl3NjNxbm1naW9oOAByITFYSnlfM3p2dFVXTkVSaEhKdmpXS2ZzZHo1QldMcTBUNA==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1433</Words>
  <Characters>8171</Characters>
  <Application>Microsoft Office Word</Application>
  <DocSecurity>0</DocSecurity>
  <Lines>68</Lines>
  <Paragraphs>19</Paragraphs>
  <ScaleCrop>false</ScaleCrop>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 Kumar Reddy</dc:creator>
  <cp:lastModifiedBy>Aravind Kumar Reddy</cp:lastModifiedBy>
  <cp:revision>2</cp:revision>
  <dcterms:created xsi:type="dcterms:W3CDTF">2026-08-22T05:10:00Z</dcterms:created>
  <dcterms:modified xsi:type="dcterms:W3CDTF">2026-08-22T05:10:00Z</dcterms:modified>
</cp:coreProperties>
</file>