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2BFC" w14:textId="77777777" w:rsidR="00A4377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AC62635" w14:textId="77777777" w:rsidR="00A4377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EB499EB" w14:textId="77777777" w:rsidR="00A4377F" w:rsidRDefault="00A4377F">
      <w:pPr>
        <w:jc w:val="center"/>
        <w:rPr>
          <w:b/>
          <w:bCs/>
          <w:sz w:val="34"/>
          <w:szCs w:val="34"/>
        </w:rPr>
      </w:pPr>
    </w:p>
    <w:p w14:paraId="61819DF7" w14:textId="77777777" w:rsidR="00A4377F" w:rsidRDefault="00A4377F">
      <w:pPr>
        <w:jc w:val="center"/>
        <w:rPr>
          <w:b/>
          <w:bCs/>
          <w:sz w:val="34"/>
          <w:szCs w:val="34"/>
        </w:rPr>
      </w:pPr>
    </w:p>
    <w:p w14:paraId="44960584" w14:textId="77777777" w:rsidR="00A4377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A5E6B4D" w14:textId="77777777" w:rsidR="00A4377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347345A" w14:textId="77777777" w:rsidR="00A4377F" w:rsidRDefault="00A4377F">
      <w:pPr>
        <w:rPr>
          <w:b/>
          <w:bCs/>
          <w:sz w:val="24"/>
          <w:szCs w:val="24"/>
        </w:rPr>
      </w:pPr>
    </w:p>
    <w:p w14:paraId="7DB03031" w14:textId="77777777" w:rsidR="00A4377F" w:rsidRDefault="00A4377F">
      <w:pPr>
        <w:rPr>
          <w:b/>
          <w:bCs/>
          <w:sz w:val="24"/>
          <w:szCs w:val="24"/>
        </w:rPr>
      </w:pPr>
    </w:p>
    <w:p w14:paraId="6B35BD49" w14:textId="77777777" w:rsidR="00A4377F" w:rsidRDefault="00000000">
      <w:pPr>
        <w:rPr>
          <w:b/>
          <w:bCs/>
          <w:sz w:val="24"/>
          <w:szCs w:val="24"/>
        </w:rPr>
      </w:pPr>
      <w:r>
        <w:pict w14:anchorId="3EC98EDB">
          <v:rect id="_x0000_i1025" style="width:0;height:1.5pt" o:hralign="center" o:hrstd="t" o:hr="t" fillcolor="#a0a0a0" stroked="f"/>
        </w:pict>
      </w:r>
    </w:p>
    <w:p w14:paraId="07AB9288" w14:textId="77777777" w:rsidR="00A4377F" w:rsidRDefault="00A4377F">
      <w:pPr>
        <w:rPr>
          <w:b/>
          <w:bCs/>
          <w:sz w:val="24"/>
          <w:szCs w:val="24"/>
        </w:rPr>
      </w:pPr>
    </w:p>
    <w:p w14:paraId="5C212C5E" w14:textId="77777777" w:rsidR="00A4377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FAFFE7E" w14:textId="77777777" w:rsidR="00A4377F" w:rsidRDefault="00A4377F">
      <w:pPr>
        <w:rPr>
          <w:b/>
          <w:bCs/>
          <w:sz w:val="24"/>
          <w:szCs w:val="24"/>
        </w:rPr>
      </w:pPr>
    </w:p>
    <w:p w14:paraId="1DC31AA4" w14:textId="77777777" w:rsidR="00A4377F" w:rsidRDefault="00000000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60E1CA96" w14:textId="77777777" w:rsidR="00A4377F" w:rsidRDefault="00A4377F">
      <w:pPr>
        <w:rPr>
          <w:sz w:val="24"/>
          <w:szCs w:val="24"/>
        </w:rPr>
      </w:pPr>
    </w:p>
    <w:p w14:paraId="5125C17F" w14:textId="77777777" w:rsidR="00A4377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Alternative Solution Design</w:t>
      </w:r>
    </w:p>
    <w:p w14:paraId="307CF948" w14:textId="77777777" w:rsidR="00A4377F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45741852" w14:textId="77777777" w:rsidR="00A4377F" w:rsidRDefault="00A4377F">
      <w:pPr>
        <w:rPr>
          <w:sz w:val="24"/>
          <w:szCs w:val="24"/>
        </w:rPr>
      </w:pPr>
    </w:p>
    <w:p w14:paraId="11D5E17A" w14:textId="77777777" w:rsidR="00A4377F" w:rsidRDefault="00000000">
      <w:pPr>
        <w:rPr>
          <w:sz w:val="24"/>
          <w:szCs w:val="24"/>
        </w:rPr>
      </w:pPr>
      <w:r>
        <w:pict w14:anchorId="19513716">
          <v:rect id="_x0000_i1026" style="width:0;height:1.5pt" o:hralign="center" o:hrstd="t" o:hr="t" fillcolor="#a0a0a0" stroked="f"/>
        </w:pict>
      </w:r>
    </w:p>
    <w:p w14:paraId="5537B712" w14:textId="77777777" w:rsidR="00A4377F" w:rsidRDefault="00A4377F">
      <w:pPr>
        <w:rPr>
          <w:sz w:val="24"/>
          <w:szCs w:val="24"/>
        </w:rPr>
      </w:pPr>
    </w:p>
    <w:p w14:paraId="55771EC1" w14:textId="77777777" w:rsidR="00A4377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25 </w:t>
      </w:r>
    </w:p>
    <w:p w14:paraId="55E3BD8F" w14:textId="77777777" w:rsidR="00A4377F" w:rsidRPr="0052199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A company needs to develop a web service for a mobile and web application. </w:t>
      </w:r>
      <w:proofErr w:type="spellStart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both REST and SOAP approaches and design an appropriate solution by selecting one. Justify your choice based on performance, scalability, and security requirements. </w:t>
      </w:r>
    </w:p>
    <w:p w14:paraId="1CEC02EC" w14:textId="77777777" w:rsidR="00A4377F" w:rsidRDefault="00A437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BB157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D336D7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1. Web Service Selection: REST vs. SOAP for Cross-Platform App</w:t>
      </w:r>
    </w:p>
    <w:p w14:paraId="5EEBB11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240"/>
        <w:gridCol w:w="3728"/>
      </w:tblGrid>
      <w:tr w:rsidR="00521993" w:rsidRPr="00521993" w14:paraId="7D35EF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4C6A6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903E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 (Representational State Transfer)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6E5E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SOAP (Simple Object Access Protocol)</w:t>
            </w:r>
          </w:p>
        </w:tc>
      </w:tr>
      <w:tr w:rsidR="00521993" w:rsidRPr="00521993" w14:paraId="51927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7BA5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/ Architectural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1945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 style leveraging native HTTP verbs (GET, POST, PUT, DELETE).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4BF9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Strict, contract-based protocol running over HTTP, SMTP, TCP, or JMS.</w:t>
            </w:r>
          </w:p>
        </w:tc>
      </w:tr>
      <w:tr w:rsidR="00521993" w:rsidRPr="00521993" w14:paraId="34E34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393F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Payload Formats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7196D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 (Default)</w:t>
            </w: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, XML, YAML, HTML, Plaintext.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4808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XML Exclusively</w:t>
            </w: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(wrapped in mandatory Envelope/Header/Body tags).</w:t>
            </w:r>
          </w:p>
        </w:tc>
      </w:tr>
      <w:tr w:rsidR="00521993" w:rsidRPr="00521993" w14:paraId="4C251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D391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Payload Overhead &amp; Parsing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1B85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Minimal.</w:t>
            </w: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Lightweight JSON reduces bandwidth; native </w:t>
            </w:r>
            <w:proofErr w:type="spellStart"/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JSON.parse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() in JS/mobile engines.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9FD9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Heavy.</w:t>
            </w: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Verbose XML tags increase network payload size and client-side CPU/memory consumption.</w:t>
            </w:r>
          </w:p>
        </w:tc>
      </w:tr>
      <w:tr w:rsidR="00521993" w:rsidRPr="00521993" w14:paraId="02D39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BE99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Caching Capabilities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C6E8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Native HTTP Caching.</w:t>
            </w: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 support for ETag, Cache-Control, and Last-Modified headers.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6529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native HTTP caching.</w:t>
            </w: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operations typically use POST, bypassing proxy and browser caches.</w:t>
            </w:r>
          </w:p>
        </w:tc>
      </w:tr>
      <w:tr w:rsidR="00521993" w:rsidRPr="00521993" w14:paraId="3F8EA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5D13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 &amp; Tooling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46C5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Swagger (optional, flexible).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CC2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WSDL / XSD (mandatory, strict, tightly coupled).</w:t>
            </w:r>
          </w:p>
        </w:tc>
      </w:tr>
      <w:tr w:rsidR="00521993" w:rsidRPr="00521993" w14:paraId="4129F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BB233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Standards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3974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Transport-layer security (TLS/HTTPS), OAuth 2.0, OpenID Connect (OIDC), JWT tokens.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D256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sz w:val="24"/>
                <w:szCs w:val="24"/>
              </w:rPr>
              <w:t>WS-Security (message-level encryption, digital signatures), SAML tokens.</w:t>
            </w:r>
          </w:p>
        </w:tc>
      </w:tr>
    </w:tbl>
    <w:p w14:paraId="0178E3A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Solution Design: RESTful Architecture</w:t>
      </w:r>
    </w:p>
    <w:p w14:paraId="15C2E59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For a dual mobile and web consumer application, </w:t>
      </w: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REST with JSON over HTTPS</w:t>
      </w: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is the superior architectural choice.</w:t>
      </w:r>
    </w:p>
    <w:p w14:paraId="70EDF2B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┌────────────────────────────────────────────────────────┐</w:t>
      </w:r>
    </w:p>
    <w:p w14:paraId="73848824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                Client Applications                  │</w:t>
      </w:r>
    </w:p>
    <w:p w14:paraId="3E67BDD8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│    </w:t>
      </w:r>
      <w:proofErr w:type="gramStart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[</w:t>
      </w:r>
      <w:proofErr w:type="gram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iOS / Android </w:t>
      </w:r>
      <w:proofErr w:type="gramStart"/>
      <w:r w:rsidRPr="00521993">
        <w:rPr>
          <w:rFonts w:ascii="Times New Roman" w:eastAsia="Times New Roman" w:hAnsi="Times New Roman" w:cs="Times New Roman"/>
          <w:sz w:val="24"/>
          <w:szCs w:val="24"/>
        </w:rPr>
        <w:t>Apps ]</w:t>
      </w:r>
      <w:proofErr w:type="gram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[</w:t>
      </w:r>
      <w:proofErr w:type="gram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Web SPA (React</w:t>
      </w:r>
      <w:proofErr w:type="gramStart"/>
      <w:r w:rsidRPr="00521993">
        <w:rPr>
          <w:rFonts w:ascii="Times New Roman" w:eastAsia="Times New Roman" w:hAnsi="Times New Roman" w:cs="Times New Roman"/>
          <w:sz w:val="24"/>
          <w:szCs w:val="24"/>
        </w:rPr>
        <w:t>) ]</w:t>
      </w:r>
      <w:proofErr w:type="gram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14:paraId="2CEAEF8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└───────────────────────────┬────────────────────────────┘</w:t>
      </w:r>
    </w:p>
    <w:p w14:paraId="4BF48CC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 HTTPS / JSON (Bearer JWT Token)</w:t>
      </w:r>
    </w:p>
    <w:p w14:paraId="7FCA5E2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┌───────────────────────────▼────────────────────────────┐</w:t>
      </w:r>
    </w:p>
    <w:p w14:paraId="1189E0A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                 API Gateway / Edge                  │</w:t>
      </w:r>
    </w:p>
    <w:p w14:paraId="717CE17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     - Rate Limiting           - OAuth2 / JWT Auth   │</w:t>
      </w:r>
    </w:p>
    <w:p w14:paraId="5EE1F71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     - SSL Termination         - Response Caching    │</w:t>
      </w:r>
    </w:p>
    <w:p w14:paraId="1DD1AA3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└───────────────────────────┬────────────────────────────┘</w:t>
      </w:r>
    </w:p>
    <w:p w14:paraId="0F7CC16D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 Reverse Proxy / Load Balancer</w:t>
      </w:r>
    </w:p>
    <w:p w14:paraId="40152F37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┌───────────────────────────▼────────────────────────────┐</w:t>
      </w:r>
    </w:p>
    <w:p w14:paraId="07C128CD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               Microservices Layer                   │</w:t>
      </w:r>
    </w:p>
    <w:p w14:paraId="1846EF7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GET /</w:t>
      </w:r>
      <w:proofErr w:type="spellStart"/>
      <w:r w:rsidRPr="0052199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/v1/products    ──&gt; [ Product </w:t>
      </w:r>
      <w:proofErr w:type="gramStart"/>
      <w:r w:rsidRPr="00521993">
        <w:rPr>
          <w:rFonts w:ascii="Times New Roman" w:eastAsia="Times New Roman" w:hAnsi="Times New Roman" w:cs="Times New Roman"/>
          <w:sz w:val="24"/>
          <w:szCs w:val="24"/>
        </w:rPr>
        <w:t>Service ]</w:t>
      </w:r>
      <w:proofErr w:type="gram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14:paraId="745D0AB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│   POST /</w:t>
      </w:r>
      <w:proofErr w:type="spellStart"/>
      <w:r w:rsidRPr="0052199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/v1/orders     ──&gt; [ Order </w:t>
      </w:r>
      <w:proofErr w:type="gramStart"/>
      <w:r w:rsidRPr="00521993">
        <w:rPr>
          <w:rFonts w:ascii="Times New Roman" w:eastAsia="Times New Roman" w:hAnsi="Times New Roman" w:cs="Times New Roman"/>
          <w:sz w:val="24"/>
          <w:szCs w:val="24"/>
        </w:rPr>
        <w:t>Service ]</w:t>
      </w:r>
      <w:proofErr w:type="gramEnd"/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3070AC3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└────────────────────────────────────────────────────────┘</w:t>
      </w:r>
    </w:p>
    <w:p w14:paraId="6D8C0B4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p w14:paraId="3098A2D1" w14:textId="77777777" w:rsidR="00521993" w:rsidRPr="00521993" w:rsidRDefault="00521993" w:rsidP="005219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Mobile devices operate over constrained, high-latency cellular networks (3G/4G/5G). JSON serialization reduces bandwidth consumption by 60–80% compared to XML SOAP envelopes, lowering mobile battery and CPU drain.</w:t>
      </w:r>
    </w:p>
    <w:p w14:paraId="6AAAFC79" w14:textId="77777777" w:rsidR="00521993" w:rsidRPr="00521993" w:rsidRDefault="00521993" w:rsidP="005219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Stateless REST operations combined with standard HTTP GET caching (via CDNs like Cloudflare or Akamai) offload high-volume read traffic away from origin servers.</w:t>
      </w:r>
    </w:p>
    <w:p w14:paraId="3CA491E9" w14:textId="77777777" w:rsidR="00521993" w:rsidRPr="00521993" w:rsidRDefault="00521993" w:rsidP="005219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Security:</w:t>
      </w:r>
      <w:r w:rsidRPr="00521993">
        <w:rPr>
          <w:rFonts w:ascii="Times New Roman" w:eastAsia="Times New Roman" w:hAnsi="Times New Roman" w:cs="Times New Roman"/>
          <w:sz w:val="24"/>
          <w:szCs w:val="24"/>
        </w:rPr>
        <w:t xml:space="preserve"> Modern token-based authentication (OAuth 2.0 + OpenID Connect with short-lived JWTs and refresh tokens) delivers robust client authorization and zero-trust security without the high parsing overhead of WS-Security XML signatures.</w:t>
      </w:r>
    </w:p>
    <w:p w14:paraId="36F8618C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09D61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38E7C2" w14:textId="77777777" w:rsidR="00A4377F" w:rsidRPr="0052199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An online platform expects a large number of users accessing its services simultaneously. Design a scalable service architecture showing how client, server, API, and database interact. Propose an alternative design to improve scalability and justify your approach. </w:t>
      </w:r>
    </w:p>
    <w:p w14:paraId="4C2FA454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EF57AA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3757B8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High-Concurrency Scalable Service Architecture</w:t>
      </w:r>
    </w:p>
    <w:p w14:paraId="712CF57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Baseline Architecture</w:t>
      </w:r>
    </w:p>
    <w:p w14:paraId="64D215A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Web / Mobile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Clients ]</w:t>
      </w:r>
      <w:proofErr w:type="gramEnd"/>
    </w:p>
    <w:p w14:paraId="6A9644E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│  ▲</w:t>
      </w:r>
    </w:p>
    <w:p w14:paraId="21DED89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▼  │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(HTTPS / REST)</w:t>
      </w:r>
    </w:p>
    <w:p w14:paraId="7D28F8C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Load Balancer (Nginx / </w:t>
      </w:r>
      <w:proofErr w:type="spell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HAProxy</w:t>
      </w:r>
      <w:proofErr w:type="spellEnd"/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 (Round-Robin / Least Connections)</w:t>
      </w:r>
    </w:p>
    <w:p w14:paraId="27DD63F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│</w:t>
      </w:r>
    </w:p>
    <w:p w14:paraId="73506A2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├──&gt; [ App Server Node 1 (Stateless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──┐</w:t>
      </w:r>
    </w:p>
    <w:p w14:paraId="6F05EE5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├──&gt; [ App Server Node 2 (Stateless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──┼──&gt; [ Primary RDBMS (MySQL/PostgreSQL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</w:p>
    <w:p w14:paraId="5195E0E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└──&gt; [ App Server Node 3 (Stateless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──┘                 │ (Replication)</w:t>
      </w:r>
    </w:p>
    <w:p w14:paraId="7DE25256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▼</w:t>
      </w:r>
    </w:p>
    <w:p w14:paraId="6E7DAB9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[ Read Replica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1 ]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[ Read Replica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2 ]</w:t>
      </w:r>
      <w:proofErr w:type="gramEnd"/>
    </w:p>
    <w:p w14:paraId="662BE378" w14:textId="77777777" w:rsidR="00521993" w:rsidRPr="00521993" w:rsidRDefault="00521993" w:rsidP="005219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Interaction Flow:</w:t>
      </w:r>
    </w:p>
    <w:p w14:paraId="3CC24DEF" w14:textId="77777777" w:rsidR="00521993" w:rsidRPr="00521993" w:rsidRDefault="00521993" w:rsidP="0052199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Clients make HTTPS calls to a redundant Load Balancer.</w:t>
      </w:r>
    </w:p>
    <w:p w14:paraId="05348D6A" w14:textId="77777777" w:rsidR="00521993" w:rsidRPr="00521993" w:rsidRDefault="00521993" w:rsidP="0052199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The Load Balancer distributes requests across a pool of stateless application instances.</w:t>
      </w:r>
    </w:p>
    <w:p w14:paraId="4C21C8D7" w14:textId="77777777" w:rsidR="00521993" w:rsidRPr="00521993" w:rsidRDefault="00521993" w:rsidP="0052199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 instances route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write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queries (INSERT, UPDATE) to the primary database and read queries (SELECT) to asynchronous read replicas.</w:t>
      </w:r>
    </w:p>
    <w:p w14:paraId="4722B5D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Proposed Alternative: Event-Driven Microservices with Distributed Caching &amp; CQRS</w:t>
      </w:r>
    </w:p>
    <w:p w14:paraId="19A631B4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overcome database connection exhaustion, heavy read contention, and synchronous blocking under high concurrency, deploy a </w:t>
      </w: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CQRS (Command Query Responsibility Segregation) + In-Memory Distributed Cache + Async Messaging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pattern.</w:t>
      </w:r>
    </w:p>
    <w:p w14:paraId="17CD75E6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[ Client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Requests ]</w:t>
      </w:r>
      <w:proofErr w:type="gramEnd"/>
    </w:p>
    <w:p w14:paraId="4030B22D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│</w:t>
      </w:r>
    </w:p>
    <w:p w14:paraId="273035F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[ API Gateway /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CDN ]</w:t>
      </w:r>
      <w:proofErr w:type="gramEnd"/>
    </w:p>
    <w:p w14:paraId="7F93723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│</w:t>
      </w:r>
    </w:p>
    <w:p w14:paraId="5690886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┌──────────────────────┴──────────────────────┐</w:t>
      </w:r>
    </w:p>
    <w:p w14:paraId="01CCF5A4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│ (Read Path - 80-90%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Traffic)   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│ (Write Path - 10-20% Traffic)</w:t>
      </w:r>
    </w:p>
    <w:p w14:paraId="2EF8467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▼                                             ▼</w:t>
      </w:r>
    </w:p>
    <w:p w14:paraId="05B4B57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[ Read Query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Service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[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Service ]</w:t>
      </w:r>
      <w:proofErr w:type="gramEnd"/>
    </w:p>
    <w:p w14:paraId="00A2DD2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│                                             │</w:t>
      </w:r>
    </w:p>
    <w:p w14:paraId="030B77E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┌──────────┴──────────┐                                  ├──&gt; [ Fast Write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RDBMS ]</w:t>
      </w:r>
      <w:proofErr w:type="gramEnd"/>
    </w:p>
    <w:p w14:paraId="6A0415D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▼                     ▼                                  │</w:t>
      </w:r>
    </w:p>
    <w:p w14:paraId="39C5AEA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In-Memory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Cache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[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Search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Index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▼</w:t>
      </w:r>
    </w:p>
    <w:p w14:paraId="6FCB19D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(Redis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Cluster)   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(Elasticsearch)   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[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Event Stream (Apache Kafka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</w:p>
    <w:p w14:paraId="5DAAEB4D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▲                                                        │</w:t>
      </w:r>
    </w:p>
    <w:p w14:paraId="0111CA9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└───────────── [ Async Event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Consumers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&lt;───────────────┘</w:t>
      </w:r>
    </w:p>
    <w:p w14:paraId="229669C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Justification of Alternative Design</w:t>
      </w:r>
    </w:p>
    <w:p w14:paraId="7F6516D0" w14:textId="77777777" w:rsidR="00521993" w:rsidRPr="00521993" w:rsidRDefault="00521993" w:rsidP="005219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In-Memory Caching (Redis Cluster):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Eliminates 80–90% of direct database reads, returning sub-millisecond responses for hot items.</w:t>
      </w:r>
    </w:p>
    <w:p w14:paraId="64292A40" w14:textId="77777777" w:rsidR="00521993" w:rsidRPr="00521993" w:rsidRDefault="00521993" w:rsidP="005219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Asynchronous Decoupling (Kafka/RabbitMQ):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Converts spike-heavy writes into durable message streams. Application servers acknowledge incoming orders immediately without waiting for complex transactional disk writes, preventing server thread starvation.</w:t>
      </w:r>
    </w:p>
    <w:p w14:paraId="1A46C513" w14:textId="77777777" w:rsidR="00521993" w:rsidRPr="00521993" w:rsidRDefault="00521993" w:rsidP="005219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Independent Scalability: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 and write pathways scale independently based on empirical traffic demands.</w:t>
      </w:r>
    </w:p>
    <w:p w14:paraId="2DAEC425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1FD705" w14:textId="77777777" w:rsidR="00A4377F" w:rsidRPr="00521993" w:rsidRDefault="00A437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88909D" w14:textId="77777777" w:rsidR="00A4377F" w:rsidRPr="0052199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 banking application requires secure communication between client and server. </w:t>
      </w:r>
      <w:proofErr w:type="spellStart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available communication protocols and select the most suitable protocol. Justify your selection based on security, reliability, and performance. </w:t>
      </w:r>
    </w:p>
    <w:p w14:paraId="08646900" w14:textId="77777777" w:rsidR="00521993" w:rsidRP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BD363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Secure Communication Protocol for Banking Systems</w:t>
      </w:r>
    </w:p>
    <w:p w14:paraId="28D5FAF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Protocol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742"/>
        <w:gridCol w:w="1872"/>
        <w:gridCol w:w="1644"/>
        <w:gridCol w:w="1822"/>
      </w:tblGrid>
      <w:tr w:rsidR="00521993" w:rsidRPr="00521993" w14:paraId="5E5738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3398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A21D8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Plain 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03DB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HTTPS (TLS 1.3 / </w:t>
            </w:r>
            <w:proofErr w:type="spellStart"/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mTLS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BEBA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WebSockets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(WSS)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BB11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gRPC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(over HTTP/2)</w:t>
            </w:r>
          </w:p>
        </w:tc>
      </w:tr>
      <w:tr w:rsidR="00521993" w:rsidRPr="00521993" w14:paraId="0E761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5DA8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Security &amp;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DD4E3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None</w:t>
            </w: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(Cleartext transmission).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0705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High.</w:t>
            </w: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End-to-end symmetric encryption (AES-GCM), forward secrecy, SHA-256 integrity.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1CA3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(when wrapped in WSS), but lacks native message-level auth standards.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808A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(supports native TLS/</w:t>
            </w:r>
            <w:proofErr w:type="spellStart"/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mTLS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token metadata).</w:t>
            </w:r>
          </w:p>
        </w:tc>
      </w:tr>
      <w:tr w:rsidR="00521993" w:rsidRPr="00521993" w14:paraId="4D368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2AD2F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Authentication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CF6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headers (vulnerable to sniffing).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4D8C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Mutual TLS (</w:t>
            </w:r>
            <w:proofErr w:type="spellStart"/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mTLS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with X.509 client-server certificates; OAuth2/OIDC.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CC2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Handshake-based token passing; vulnerable to cross-site hijacking if unmanaged.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C06A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Strong certificate-based channel authentication.</w:t>
            </w:r>
          </w:p>
        </w:tc>
      </w:tr>
      <w:tr w:rsidR="00521993" w:rsidRPr="00521993" w14:paraId="1A8C5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83D7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Reliability &amp; Delivery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29817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TCP connection semantics.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15AB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Robust TCP with standardized cryptographic session renegotiation.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0CB7B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Long-lived persistent socket (high reconnection complexity).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1AB4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Multiplexed persistent streaming over HTTP/2.</w:t>
            </w:r>
          </w:p>
        </w:tc>
      </w:tr>
      <w:tr w:rsidR="00521993" w:rsidRPr="00521993" w14:paraId="64571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4719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Performance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452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Lowest CPU (no encryption).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3BB9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Minimal.</w:t>
            </w: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1-RTT / 0-RTT TLS 1.3 cryptographic handshake; </w:t>
            </w: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hardware acceleration.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3C1B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Low per-message frame overhead; high </w:t>
            </w: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memory hold per open socket.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CBE0" w14:textId="77777777" w:rsidR="00521993" w:rsidRPr="00521993" w:rsidRDefault="00521993" w:rsidP="0052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19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Very High Throughput.</w:t>
            </w:r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Binary </w:t>
            </w:r>
            <w:proofErr w:type="spellStart"/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Protobuf</w:t>
            </w:r>
            <w:proofErr w:type="spellEnd"/>
            <w:r w:rsidRPr="005219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serialization.</w:t>
            </w:r>
          </w:p>
        </w:tc>
      </w:tr>
    </w:tbl>
    <w:p w14:paraId="7B4F5BF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Selected Protocol &amp; Justification: HTTPS over TLS 1.3 with Mutual TLS (</w:t>
      </w:r>
      <w:proofErr w:type="spellStart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mTLS</w:t>
      </w:r>
      <w:proofErr w:type="spellEnd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E870AD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core banking workflows, </w:t>
      </w: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HTTPS configured with TLS 1.3 and Mutual TLS (</w:t>
      </w:r>
      <w:proofErr w:type="spellStart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mTLS</w:t>
      </w:r>
      <w:proofErr w:type="spellEnd"/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for backend/API channels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selected.</w:t>
      </w:r>
    </w:p>
    <w:p w14:paraId="0DB69486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Mobile / Web Banking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App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─── HTTPS / TLS 1.3 (Zero-RTT) ───&gt; [ Banking API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Gateway ]</w:t>
      </w:r>
      <w:proofErr w:type="gramEnd"/>
    </w:p>
    <w:p w14:paraId="306C8CA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│</w:t>
      </w:r>
    </w:p>
    <w:p w14:paraId="4F5DCB4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</w:t>
      </w:r>
      <w:proofErr w:type="spell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mTLS</w:t>
      </w:r>
      <w:proofErr w:type="spell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(Bidirectional X.509 Certs)</w:t>
      </w:r>
    </w:p>
    <w:p w14:paraId="5C4D058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▼</w:t>
      </w:r>
    </w:p>
    <w:p w14:paraId="11D969C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[ Core Transaction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Engine ]</w:t>
      </w:r>
      <w:proofErr w:type="gramEnd"/>
    </w:p>
    <w:p w14:paraId="5CBCB6F0" w14:textId="77777777" w:rsidR="00521993" w:rsidRPr="00521993" w:rsidRDefault="00521993" w:rsidP="005219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TLS 1.3 mandates Perfect Forward Secrecy (PFS via ECDHE), meaning compromised long-term private keys cannot decrypt past recorded sessions. </w:t>
      </w:r>
      <w:proofErr w:type="spell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mTLS</w:t>
      </w:r>
      <w:proofErr w:type="spell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forces both client and server to verify cryptographic X.509 certificates, stopping Man-in-the-Middle (MitM) and spoofing attacks.</w:t>
      </w:r>
    </w:p>
    <w:p w14:paraId="4EC2EA61" w14:textId="77777777" w:rsidR="00521993" w:rsidRPr="00521993" w:rsidRDefault="00521993" w:rsidP="005219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Reliability: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Built on reliable TCP transport with standardized connection resumption. Failed packets are retransmitted without corrupting atomic financial transaction records.</w:t>
      </w:r>
    </w:p>
    <w:p w14:paraId="26A6793C" w14:textId="77777777" w:rsidR="00521993" w:rsidRPr="00521993" w:rsidRDefault="00521993" w:rsidP="005219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TLS 1.3 reduces the cryptographic handshake to a </w:t>
      </w: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single round-trip time (1-RTT)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(and supports 0-RTT session resumption), delivering sub-50ms connection setups without compromising 256-bit encryption.</w:t>
      </w:r>
    </w:p>
    <w:p w14:paraId="65620D4E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0C0E8" w14:textId="77777777" w:rsidR="00A4377F" w:rsidRDefault="00A437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95775F" w14:textId="77777777" w:rsidR="00A4377F" w:rsidRPr="0052199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4.An application needs to integrate with third-party services such as payment gateways or maps. Design an API integration strategy, including request handling, authentication, and response processing. Suggest an alternative approach to improve efficiency or reliability. </w:t>
      </w:r>
    </w:p>
    <w:p w14:paraId="2B687FC1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764C9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Third-Party API Integration Architecture (Payment &amp; Maps)</w:t>
      </w:r>
    </w:p>
    <w:p w14:paraId="23660E7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Primary Integration Strategy</w:t>
      </w:r>
    </w:p>
    <w:p w14:paraId="1D4670A8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Client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App ]</w:t>
      </w:r>
      <w:proofErr w:type="gramEnd"/>
    </w:p>
    <w:p w14:paraId="325CAD0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</w:t>
      </w:r>
    </w:p>
    <w:p w14:paraId="2867CBA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├── 1. POST /checkout ────&gt; [ Merchant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Backend ]</w:t>
      </w:r>
      <w:proofErr w:type="gramEnd"/>
    </w:p>
    <w:p w14:paraId="30FB954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                                │</w:t>
      </w:r>
    </w:p>
    <w:p w14:paraId="3E9AFB6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                                ├── 2. POST /v1/charges (API Key + Idempotency-Key) ──&gt; [ Payment Gateway (Stripe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</w:p>
    <w:p w14:paraId="5AAB1E6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                                │&lt;── 3. Returns </w:t>
      </w:r>
      <w:proofErr w:type="spell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payment_intent_client_secret</w:t>
      </w:r>
      <w:proofErr w:type="spell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───────────┘</w:t>
      </w:r>
    </w:p>
    <w:p w14:paraId="71BAC8B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│&lt;── 4. Deliver Client Secret ───┘</w:t>
      </w:r>
    </w:p>
    <w:p w14:paraId="25B2BFC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</w:t>
      </w:r>
    </w:p>
    <w:p w14:paraId="557481E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├── 5. Confirms Payment directly with Gateway SDK (Card Details never touch merchant) ──&gt; [ Payment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Gateway ]</w:t>
      </w:r>
      <w:proofErr w:type="gramEnd"/>
    </w:p>
    <w:p w14:paraId="71A916E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                                                                                                │</w:t>
      </w:r>
    </w:p>
    <w:p w14:paraId="7EE0391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│                                6. Asynchronous Webhook (`</w:t>
      </w:r>
      <w:proofErr w:type="spellStart"/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payment.succeeded</w:t>
      </w:r>
      <w:proofErr w:type="spellEnd"/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`) ──────────────────┤</w:t>
      </w:r>
    </w:p>
    <w:p w14:paraId="7AFA0DF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│&lt;── 7. WebSocket Push / SMS ─── [ Merchant Backend: Mark Order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Paid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&lt;────────────────────────┘</w:t>
      </w:r>
    </w:p>
    <w:p w14:paraId="65F710B3" w14:textId="77777777" w:rsidR="00521993" w:rsidRPr="00521993" w:rsidRDefault="00521993" w:rsidP="0052199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Request Handling &amp; Sensitive Tokenization: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Card data is tokenized on the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client side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third-party SDK (e.g., Stripe Elements). The merchant backend handles only opaque payment tokens, achieving strict PCI-DSS compliance.</w:t>
      </w:r>
    </w:p>
    <w:p w14:paraId="52489DFC" w14:textId="77777777" w:rsidR="00521993" w:rsidRPr="00521993" w:rsidRDefault="00521993" w:rsidP="0052199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Authentication:</w:t>
      </w:r>
    </w:p>
    <w:p w14:paraId="46E1A928" w14:textId="77777777" w:rsidR="00521993" w:rsidRPr="00521993" w:rsidRDefault="00521993" w:rsidP="0052199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Outbound calls use signed </w:t>
      </w: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HMAC-SHA256 headers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Bearer API Keys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rotated through a secure secret vault (</w:t>
      </w:r>
      <w:proofErr w:type="spell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HashiCorp</w:t>
      </w:r>
      <w:proofErr w:type="spell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Vault / AWS Secrets Manager).</w:t>
      </w:r>
    </w:p>
    <w:p w14:paraId="5A2350DA" w14:textId="77777777" w:rsidR="00521993" w:rsidRPr="00521993" w:rsidRDefault="00521993" w:rsidP="0052199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Inbound Webhooks are verified using cryptographic signature matching (X-Signature header verification) to prevent webhook spoofing.</w:t>
      </w:r>
    </w:p>
    <w:p w14:paraId="17E19590" w14:textId="77777777" w:rsidR="00521993" w:rsidRPr="00521993" w:rsidRDefault="00521993" w:rsidP="0052199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Idempotency Protection: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Every transactional API call contains an Idempotency-Key: &lt;UUID&gt; header, ensuring network retries never execute duplicate charges.</w:t>
      </w:r>
    </w:p>
    <w:p w14:paraId="44336B0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Proposed Alternative: Outbox Pattern with Asynchronous Queue &amp; Dead Letter Queue (DLQ)</w:t>
      </w:r>
    </w:p>
    <w:p w14:paraId="039E1B2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Merchant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App ]</w:t>
      </w:r>
      <w:proofErr w:type="gram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──&gt; [ Write to DB + Transactional Outbox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Table ]</w:t>
      </w:r>
      <w:proofErr w:type="gramEnd"/>
    </w:p>
    <w:p w14:paraId="63855E3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│ (CDC via </w:t>
      </w:r>
      <w:proofErr w:type="spell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Debezium</w:t>
      </w:r>
      <w:proofErr w:type="spellEnd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Poller)</w:t>
      </w:r>
    </w:p>
    <w:p w14:paraId="0E7B7DA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▼</w:t>
      </w:r>
    </w:p>
    <w:p w14:paraId="328F5EAF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[ Internal Message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Broker ]</w:t>
      </w:r>
      <w:proofErr w:type="gramEnd"/>
    </w:p>
    <w:p w14:paraId="4130273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│</w:t>
      </w:r>
    </w:p>
    <w:p w14:paraId="6F5CE89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[ External Gateway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Worker ]</w:t>
      </w:r>
      <w:proofErr w:type="gramEnd"/>
    </w:p>
    <w:p w14:paraId="5A545FA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├──&gt; Success ──&gt; [ Update 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Order ]</w:t>
      </w:r>
      <w:proofErr w:type="gramEnd"/>
    </w:p>
    <w:p w14:paraId="71E7098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└──&gt; Failure (3 Retries + Exp Backoff) ──&gt; [ Dead Letter Queue (DLQ</w:t>
      </w:r>
      <w:proofErr w:type="gramStart"/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</w:p>
    <w:p w14:paraId="47662550" w14:textId="77777777" w:rsidR="00521993" w:rsidRPr="00521993" w:rsidRDefault="00521993" w:rsidP="005219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Advantage:</w:t>
      </w:r>
      <w:r w:rsidRPr="00521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Decouples merchant runtime threads from external third-party service latency spikes and outages. If an external API is down, requests accumulate safely in durable queues rather than blocking end-user threads.</w:t>
      </w:r>
    </w:p>
    <w:p w14:paraId="234065CE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CFBD3C" w14:textId="77777777" w:rsidR="00521993" w:rsidRDefault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ABB5E" w14:textId="229B65E3" w:rsidR="00A4377F" w:rsidRPr="00521993" w:rsidRDefault="00000000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21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5.A web service frequently encounters errors during client requests. Design an error handling and fault tolerance mechanism. Propose alternative strategies to improve system reliability and ensure smooth user experience. </w:t>
      </w:r>
    </w:p>
    <w:p w14:paraId="305038E4" w14:textId="77777777" w:rsid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D920A" w14:textId="77777777" w:rsid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4CDC16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r w:rsidRPr="00521993">
        <w:rPr>
          <w:b/>
          <w:bCs/>
        </w:rPr>
        <w:t>5. Web Service Error Handling &amp; Fault Tolerance Architecture</w:t>
      </w:r>
    </w:p>
    <w:p w14:paraId="32A40FCF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r w:rsidRPr="00521993">
        <w:rPr>
          <w:b/>
          <w:bCs/>
        </w:rPr>
        <w:t>Baseline Fault Management Strategy</w:t>
      </w:r>
    </w:p>
    <w:p w14:paraId="5AFF4D8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Incoming Request</w:t>
      </w:r>
    </w:p>
    <w:p w14:paraId="0F4EA31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│</w:t>
      </w:r>
    </w:p>
    <w:p w14:paraId="56D2874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▼</w:t>
      </w:r>
    </w:p>
    <w:p w14:paraId="659CD9A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┌────────────────────────────────────────────────────────┐</w:t>
      </w:r>
    </w:p>
    <w:p w14:paraId="4D55D4B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 Global Exception Interceptor Filter                    │</w:t>
      </w:r>
    </w:p>
    <w:p w14:paraId="70CE91E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gramStart"/>
      <w:r w:rsidRPr="00521993">
        <w:t>│  -</w:t>
      </w:r>
      <w:proofErr w:type="gramEnd"/>
      <w:r w:rsidRPr="00521993">
        <w:t xml:space="preserve"> Catches Unhandled Errors (</w:t>
      </w:r>
      <w:proofErr w:type="spellStart"/>
      <w:r w:rsidRPr="00521993">
        <w:t>NullPointer</w:t>
      </w:r>
      <w:proofErr w:type="spellEnd"/>
      <w:r w:rsidRPr="00521993">
        <w:t xml:space="preserve">, DB </w:t>
      </w:r>
      <w:proofErr w:type="gramStart"/>
      <w:r w:rsidRPr="00521993">
        <w:t xml:space="preserve">Outage)   </w:t>
      </w:r>
      <w:proofErr w:type="gramEnd"/>
      <w:r w:rsidRPr="00521993">
        <w:t>│</w:t>
      </w:r>
    </w:p>
    <w:p w14:paraId="3FBF21F4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gramStart"/>
      <w:r w:rsidRPr="00521993">
        <w:t>│  -</w:t>
      </w:r>
      <w:proofErr w:type="gramEnd"/>
      <w:r w:rsidRPr="00521993">
        <w:t xml:space="preserve"> Strips Stack Traces &amp; Internal Leakage              │</w:t>
      </w:r>
    </w:p>
    <w:p w14:paraId="228676E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gramStart"/>
      <w:r w:rsidRPr="00521993">
        <w:t>│  -</w:t>
      </w:r>
      <w:proofErr w:type="gramEnd"/>
      <w:r w:rsidRPr="00521993">
        <w:t xml:space="preserve"> Generates RFC 7807 "Problem Details" Standard </w:t>
      </w:r>
      <w:proofErr w:type="gramStart"/>
      <w:r w:rsidRPr="00521993">
        <w:t>JSON  │</w:t>
      </w:r>
      <w:proofErr w:type="gramEnd"/>
    </w:p>
    <w:p w14:paraId="1B8CD0B8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└───────────────────────────┬────────────────────────────┘</w:t>
      </w:r>
    </w:p>
    <w:p w14:paraId="042FD0EE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                 │ HTTP 4xx / 5xx Standard Payload</w:t>
      </w:r>
    </w:p>
    <w:p w14:paraId="396EE2C6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                 ▼</w:t>
      </w:r>
    </w:p>
    <w:p w14:paraId="6DFE952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r w:rsidRPr="00521993">
        <w:rPr>
          <w:b/>
          <w:bCs/>
        </w:rPr>
        <w:t>Standard Error Response (RFC 7807)</w:t>
      </w:r>
    </w:p>
    <w:p w14:paraId="5AABEC9A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JSON</w:t>
      </w:r>
    </w:p>
    <w:p w14:paraId="10A0B314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{</w:t>
      </w:r>
    </w:p>
    <w:p w14:paraId="0002C5A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lastRenderedPageBreak/>
        <w:t xml:space="preserve">  "type": "https://api.domain.com/errors/insufficient-funds",</w:t>
      </w:r>
    </w:p>
    <w:p w14:paraId="05658B2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"title": "Payment Processing Failed",</w:t>
      </w:r>
    </w:p>
    <w:p w14:paraId="23976DAC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"status": 422,</w:t>
      </w:r>
    </w:p>
    <w:p w14:paraId="03572A6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"detail": "Account balance ($42.00) is below the required transaction amount ($120.00).",</w:t>
      </w:r>
    </w:p>
    <w:p w14:paraId="4201DC9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"instance": "/orders/ORD-9812/payment",</w:t>
      </w:r>
    </w:p>
    <w:p w14:paraId="5C78C21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"code": "ERR_PAYMENT_BALANCE_LOW",</w:t>
      </w:r>
    </w:p>
    <w:p w14:paraId="1FBB6E90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"timestamp": "2026-08-22T05:20:00Z"</w:t>
      </w:r>
    </w:p>
    <w:p w14:paraId="748D3B3D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}</w:t>
      </w:r>
    </w:p>
    <w:p w14:paraId="6926847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  <w:r w:rsidRPr="00521993">
        <w:rPr>
          <w:b/>
          <w:bCs/>
        </w:rPr>
        <w:t>Advanced Fault Tolerance Strategies</w:t>
      </w:r>
    </w:p>
    <w:p w14:paraId="05B4223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[ API Gateway / </w:t>
      </w:r>
      <w:proofErr w:type="gramStart"/>
      <w:r w:rsidRPr="00521993">
        <w:t>Client ]</w:t>
      </w:r>
      <w:proofErr w:type="gramEnd"/>
    </w:p>
    <w:p w14:paraId="6A9099A6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│</w:t>
      </w:r>
    </w:p>
    <w:p w14:paraId="48636C1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▼</w:t>
      </w:r>
    </w:p>
    <w:p w14:paraId="29359E3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┌────────────────────────────────────────────────────────┐</w:t>
      </w:r>
    </w:p>
    <w:p w14:paraId="0902ABB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│ Circuit Breaker (Resilience4j / </w:t>
      </w:r>
      <w:proofErr w:type="gramStart"/>
      <w:r w:rsidRPr="00521993">
        <w:t xml:space="preserve">Envoy)   </w:t>
      </w:r>
      <w:proofErr w:type="gramEnd"/>
      <w:r w:rsidRPr="00521993">
        <w:t xml:space="preserve">              │</w:t>
      </w:r>
    </w:p>
    <w:p w14:paraId="46829D97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                                                        │</w:t>
      </w:r>
    </w:p>
    <w:p w14:paraId="1BE48B57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</w:t>
      </w:r>
      <w:proofErr w:type="gramStart"/>
      <w:r w:rsidRPr="00521993">
        <w:t xml:space="preserve">   [</w:t>
      </w:r>
      <w:proofErr w:type="gramEnd"/>
      <w:r w:rsidRPr="00521993">
        <w:t xml:space="preserve"> </w:t>
      </w:r>
      <w:proofErr w:type="gramStart"/>
      <w:r w:rsidRPr="00521993">
        <w:t>CLOSED ]</w:t>
      </w:r>
      <w:proofErr w:type="gramEnd"/>
      <w:r w:rsidRPr="00521993">
        <w:t xml:space="preserve">  ─</w:t>
      </w:r>
      <w:proofErr w:type="gramStart"/>
      <w:r w:rsidRPr="00521993">
        <w:t>─(</w:t>
      </w:r>
      <w:proofErr w:type="gramEnd"/>
      <w:r w:rsidRPr="00521993">
        <w:t>Failure Rate &gt; 50</w:t>
      </w:r>
      <w:proofErr w:type="gramStart"/>
      <w:r w:rsidRPr="00521993">
        <w:t>%)─</w:t>
      </w:r>
      <w:proofErr w:type="gramEnd"/>
      <w:r w:rsidRPr="00521993">
        <w:t>─</w:t>
      </w:r>
      <w:proofErr w:type="gramStart"/>
      <w:r w:rsidRPr="00521993">
        <w:t>&gt;  [</w:t>
      </w:r>
      <w:proofErr w:type="gramEnd"/>
      <w:r w:rsidRPr="00521993">
        <w:t xml:space="preserve"> </w:t>
      </w:r>
      <w:proofErr w:type="gramStart"/>
      <w:r w:rsidRPr="00521993">
        <w:t>OPEN ]</w:t>
      </w:r>
      <w:proofErr w:type="gramEnd"/>
      <w:r w:rsidRPr="00521993">
        <w:t xml:space="preserve">      │</w:t>
      </w:r>
    </w:p>
    <w:p w14:paraId="29C2482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</w:t>
      </w:r>
      <w:proofErr w:type="gramStart"/>
      <w:r w:rsidRPr="00521993">
        <w:t xml:space="preserve">   (</w:t>
      </w:r>
      <w:proofErr w:type="gramEnd"/>
      <w:r w:rsidRPr="00521993">
        <w:t xml:space="preserve">Normal </w:t>
      </w:r>
      <w:proofErr w:type="gramStart"/>
      <w:r w:rsidRPr="00521993">
        <w:t xml:space="preserve">Flow)   </w:t>
      </w:r>
      <w:proofErr w:type="gramEnd"/>
      <w:r w:rsidRPr="00521993">
        <w:t xml:space="preserve">                   </w:t>
      </w:r>
      <w:proofErr w:type="gramStart"/>
      <w:r w:rsidRPr="00521993">
        <w:t xml:space="preserve">   (</w:t>
      </w:r>
      <w:proofErr w:type="gramEnd"/>
      <w:r w:rsidRPr="00521993">
        <w:t xml:space="preserve">Fast </w:t>
      </w:r>
      <w:proofErr w:type="gramStart"/>
      <w:r w:rsidRPr="00521993">
        <w:t xml:space="preserve">Fail)   </w:t>
      </w:r>
      <w:proofErr w:type="gramEnd"/>
      <w:r w:rsidRPr="00521993">
        <w:t xml:space="preserve"> │</w:t>
      </w:r>
    </w:p>
    <w:p w14:paraId="1D568E7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        ▲                                     │         │</w:t>
      </w:r>
    </w:p>
    <w:p w14:paraId="1CA4D2C3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│        │                            </w:t>
      </w:r>
      <w:proofErr w:type="gramStart"/>
      <w:r w:rsidRPr="00521993">
        <w:t xml:space="preserve">   (</w:t>
      </w:r>
      <w:proofErr w:type="gramEnd"/>
      <w:r w:rsidRPr="00521993">
        <w:t>Wait 30</w:t>
      </w:r>
      <w:proofErr w:type="gramStart"/>
      <w:r w:rsidRPr="00521993">
        <w:t xml:space="preserve">s)   </w:t>
      </w:r>
      <w:proofErr w:type="gramEnd"/>
      <w:r w:rsidRPr="00521993">
        <w:t xml:space="preserve">   │</w:t>
      </w:r>
    </w:p>
    <w:p w14:paraId="7A3640A7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        │                                     ▼         │</w:t>
      </w:r>
    </w:p>
    <w:p w14:paraId="0E5B4141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│        └──</w:t>
      </w:r>
      <w:proofErr w:type="gramStart"/>
      <w:r w:rsidRPr="00521993">
        <w:t>─(</w:t>
      </w:r>
      <w:proofErr w:type="gramEnd"/>
      <w:r w:rsidRPr="00521993">
        <w:t xml:space="preserve">Successes &gt; </w:t>
      </w:r>
      <w:proofErr w:type="gramStart"/>
      <w:r w:rsidRPr="00521993">
        <w:t>Threshold)─</w:t>
      </w:r>
      <w:proofErr w:type="gramEnd"/>
      <w:r w:rsidRPr="00521993">
        <w:t>─</w:t>
      </w:r>
      <w:proofErr w:type="gramStart"/>
      <w:r w:rsidRPr="00521993">
        <w:t>─  [</w:t>
      </w:r>
      <w:proofErr w:type="gramEnd"/>
      <w:r w:rsidRPr="00521993">
        <w:t xml:space="preserve"> HALF-</w:t>
      </w:r>
      <w:proofErr w:type="gramStart"/>
      <w:r w:rsidRPr="00521993">
        <w:t>OPEN ]</w:t>
      </w:r>
      <w:proofErr w:type="gramEnd"/>
      <w:r w:rsidRPr="00521993">
        <w:t xml:space="preserve">   │</w:t>
      </w:r>
    </w:p>
    <w:p w14:paraId="5DE31462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│                                   </w:t>
      </w:r>
      <w:proofErr w:type="gramStart"/>
      <w:r w:rsidRPr="00521993">
        <w:t xml:space="preserve">   (</w:t>
      </w:r>
      <w:proofErr w:type="gramEnd"/>
      <w:r w:rsidRPr="00521993">
        <w:t xml:space="preserve">Canary </w:t>
      </w:r>
      <w:proofErr w:type="gramStart"/>
      <w:r w:rsidRPr="00521993">
        <w:t xml:space="preserve">Probes)   </w:t>
      </w:r>
      <w:proofErr w:type="gramEnd"/>
      <w:r w:rsidRPr="00521993">
        <w:t>│</w:t>
      </w:r>
    </w:p>
    <w:p w14:paraId="6B91CF29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>└───────────────────────────┬────────────────────────────┘</w:t>
      </w:r>
    </w:p>
    <w:p w14:paraId="53C556BF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                 │</w:t>
      </w:r>
    </w:p>
    <w:p w14:paraId="549DCB28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    ┌────────────┴────────────┐</w:t>
      </w:r>
    </w:p>
    <w:p w14:paraId="44879B57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         ▼                         ▼</w:t>
      </w:r>
    </w:p>
    <w:p w14:paraId="215F4255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[ Live </w:t>
      </w:r>
      <w:proofErr w:type="gramStart"/>
      <w:r w:rsidRPr="00521993">
        <w:t>Dependency ]</w:t>
      </w:r>
      <w:proofErr w:type="gramEnd"/>
      <w:r w:rsidRPr="00521993">
        <w:t xml:space="preserve">    </w:t>
      </w:r>
      <w:proofErr w:type="gramStart"/>
      <w:r w:rsidRPr="00521993">
        <w:t xml:space="preserve">   [</w:t>
      </w:r>
      <w:proofErr w:type="gramEnd"/>
      <w:r w:rsidRPr="00521993">
        <w:t xml:space="preserve"> Fallback </w:t>
      </w:r>
      <w:proofErr w:type="gramStart"/>
      <w:r w:rsidRPr="00521993">
        <w:t>Provider ]</w:t>
      </w:r>
      <w:proofErr w:type="gramEnd"/>
    </w:p>
    <w:p w14:paraId="5E8075AB" w14:textId="77777777" w:rsidR="00521993" w:rsidRP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t xml:space="preserve">      (e.g., Primary </w:t>
      </w:r>
      <w:proofErr w:type="gramStart"/>
      <w:r w:rsidRPr="00521993">
        <w:t xml:space="preserve">DB)   </w:t>
      </w:r>
      <w:proofErr w:type="gramEnd"/>
      <w:r w:rsidRPr="00521993">
        <w:t xml:space="preserve">  </w:t>
      </w:r>
      <w:proofErr w:type="gramStart"/>
      <w:r w:rsidRPr="00521993">
        <w:t xml:space="preserve">   (</w:t>
      </w:r>
      <w:proofErr w:type="gramEnd"/>
      <w:r w:rsidRPr="00521993">
        <w:t>e.g., Read Cache / Static Degraded Response)</w:t>
      </w:r>
    </w:p>
    <w:p w14:paraId="012F0335" w14:textId="77777777" w:rsidR="00521993" w:rsidRPr="00521993" w:rsidRDefault="00521993" w:rsidP="0052199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rPr>
          <w:b/>
          <w:bCs/>
        </w:rPr>
        <w:t>Circuit Breaker Pattern:</w:t>
      </w:r>
      <w:r w:rsidRPr="00521993">
        <w:t xml:space="preserve"> Monitors downstream error rates. When failure thresholds exceed 50%, the circuit trips to </w:t>
      </w:r>
      <w:r w:rsidRPr="00521993">
        <w:rPr>
          <w:b/>
          <w:bCs/>
        </w:rPr>
        <w:t>OPEN</w:t>
      </w:r>
      <w:r w:rsidRPr="00521993">
        <w:t>, instantly returning a fallback response without making doomed network calls and starving thread pools.</w:t>
      </w:r>
    </w:p>
    <w:p w14:paraId="039AB2D1" w14:textId="33CA92C7" w:rsidR="00521993" w:rsidRPr="00521993" w:rsidRDefault="00521993" w:rsidP="0052199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rPr>
          <w:b/>
          <w:bCs/>
        </w:rPr>
        <w:t>Exponential Backoff with Jitter:</w:t>
      </w:r>
      <w:r w:rsidRPr="00521993">
        <w:t xml:space="preserve"> Prevents the </w:t>
      </w:r>
      <w:r w:rsidRPr="00521993">
        <w:rPr>
          <w:b/>
          <w:bCs/>
        </w:rPr>
        <w:t>Thundering Herd</w:t>
      </w:r>
      <w:r w:rsidRPr="00521993">
        <w:t xml:space="preserve"> problem during service recovery by retrying requests after increasing delays with randomized variance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wait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nor/>
              </m:rPr>
              <m:t>attempt</m:t>
            </m:r>
          </m:sup>
        </m:sSup>
        <m:r>
          <w:rPr>
            <w:rFonts w:ascii="Cambria Math" w:hAnsi="Cambria Math"/>
          </w:rPr>
          <m:t>×</m:t>
        </m:r>
        <m:r>
          <m:rPr>
            <m:nor/>
          </m:rPr>
          <m:t>base</m:t>
        </m:r>
        <m:r>
          <w:rPr>
            <w:rFonts w:ascii="Cambria Math" w:hAnsi="Cambria Math"/>
          </w:rPr>
          <m:t>±</m:t>
        </m:r>
        <m:r>
          <m:rPr>
            <m:nor/>
          </m:rPr>
          <m:t>jitter</m:t>
        </m:r>
      </m:oMath>
      <w:r w:rsidRPr="00521993">
        <w:t>).</w:t>
      </w:r>
    </w:p>
    <w:p w14:paraId="60CAB5FF" w14:textId="77777777" w:rsidR="00521993" w:rsidRPr="00521993" w:rsidRDefault="00521993" w:rsidP="0052199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521993">
        <w:rPr>
          <w:b/>
          <w:bCs/>
        </w:rPr>
        <w:t>Graceful Degradation / Fallback:</w:t>
      </w:r>
      <w:r w:rsidRPr="00521993">
        <w:t xml:space="preserve"> If a non-critical downstream service fails (e.g., product recommendations), the gateway catches the exception and returns a pre-cached fallback or empty list, allowing the core checkout workflow to complete uninterrupted.</w:t>
      </w:r>
    </w:p>
    <w:p w14:paraId="7A461105" w14:textId="77777777" w:rsid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5A7FA3A2" w14:textId="77777777" w:rsid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64C06721" w14:textId="77777777" w:rsid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2F883DC4" w14:textId="77777777" w:rsidR="00521993" w:rsidRDefault="00521993" w:rsidP="00521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65A2DE89" w14:textId="77777777" w:rsidR="00A4377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440225C" w14:textId="77777777" w:rsidR="00A4377F" w:rsidRDefault="00A4377F">
      <w:pPr>
        <w:rPr>
          <w:i/>
          <w:iCs/>
          <w:sz w:val="24"/>
          <w:szCs w:val="24"/>
        </w:rPr>
      </w:pPr>
    </w:p>
    <w:p w14:paraId="1B72EF2D" w14:textId="475E4A9E" w:rsidR="00A4377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21993" w:rsidRPr="0052199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K Aravind Kumar </w:t>
      </w:r>
      <w:proofErr w:type="gramStart"/>
      <w:r w:rsidR="00521993" w:rsidRPr="005219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Reddy(</w:t>
      </w:r>
      <w:proofErr w:type="gramEnd"/>
      <w:r w:rsidR="00521993" w:rsidRPr="005219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192324225)</w:t>
      </w:r>
      <w:r w:rsidRPr="00521993">
        <w:rPr>
          <w:i/>
          <w:iCs/>
          <w:sz w:val="28"/>
          <w:szCs w:val="28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34E5D54" w14:textId="77777777" w:rsidR="00A4377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05F1A0A" w14:textId="77777777" w:rsidR="00A4377F" w:rsidRDefault="00A4377F">
      <w:pPr>
        <w:rPr>
          <w:i/>
          <w:iCs/>
          <w:sz w:val="24"/>
          <w:szCs w:val="24"/>
        </w:rPr>
      </w:pPr>
    </w:p>
    <w:p w14:paraId="28734E58" w14:textId="18B6505D" w:rsidR="00A4377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Signature of the student:</w:t>
      </w:r>
    </w:p>
    <w:p w14:paraId="40A46899" w14:textId="5561F54E" w:rsidR="00521993" w:rsidRPr="00521993" w:rsidRDefault="005219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A0C9DD5" wp14:editId="410FCED1">
            <wp:extent cx="434340" cy="1394460"/>
            <wp:effectExtent l="0" t="3810" r="0" b="0"/>
            <wp:docPr id="4856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1913" name="Picture 485611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4368" cy="13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5DDB" w14:textId="77777777" w:rsidR="00A4377F" w:rsidRDefault="00A4377F">
      <w:pPr>
        <w:rPr>
          <w:i/>
          <w:iCs/>
          <w:sz w:val="24"/>
          <w:szCs w:val="24"/>
        </w:rPr>
      </w:pPr>
    </w:p>
    <w:p w14:paraId="65CA9D3B" w14:textId="77777777" w:rsidR="00A4377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8FED83F" w14:textId="77777777" w:rsidR="00A4377F" w:rsidRDefault="00A4377F">
      <w:pPr>
        <w:rPr>
          <w:b/>
          <w:bCs/>
          <w:sz w:val="24"/>
          <w:szCs w:val="24"/>
        </w:rPr>
      </w:pPr>
    </w:p>
    <w:tbl>
      <w:tblPr>
        <w:tblStyle w:val="a"/>
        <w:tblW w:w="95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5"/>
        <w:gridCol w:w="992"/>
        <w:gridCol w:w="2126"/>
        <w:gridCol w:w="1902"/>
        <w:gridCol w:w="1666"/>
        <w:gridCol w:w="1271"/>
      </w:tblGrid>
      <w:tr w:rsidR="00A4377F" w14:paraId="73D50021" w14:textId="77777777">
        <w:trPr>
          <w:trHeight w:val="121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AD5F" w14:textId="77777777" w:rsidR="00A4377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F01A" w14:textId="77777777" w:rsidR="00A4377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CE014" w14:textId="77777777" w:rsidR="00A4377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4D0F71" w14:textId="77777777" w:rsidR="00A4377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565A62" w14:textId="77777777" w:rsidR="00A4377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5705" w14:textId="77777777" w:rsidR="00A4377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4377F" w14:paraId="18A97A43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2DD5D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A30E6E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D5D09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problem, objectives, and all requirements accurately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97229F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problem with minor gaps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180D72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requirements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8A687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problem</w:t>
            </w:r>
          </w:p>
        </w:tc>
      </w:tr>
      <w:tr w:rsidR="00A4377F" w14:paraId="437987C5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4216D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Generation of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31834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47947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multiple innovative and feasible alternatives with clear differentiation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7254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Generates relevant alternatives with minor limitations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8030A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repetitive alternatives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980A8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generate meaningful alternatives</w:t>
            </w:r>
          </w:p>
        </w:tc>
      </w:tr>
      <w:tr w:rsidR="00A4377F" w14:paraId="0EC329C8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A6922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Evaluation of Alternatives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800BA7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BD863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Critically compares alternatives using appropriate criteria and metrics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B93C30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Compares alternatives with some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6B855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or superficial comparison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A65E1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proper comparison conducted</w:t>
            </w:r>
          </w:p>
        </w:tc>
      </w:tr>
      <w:tr w:rsidR="00A4377F" w14:paraId="4F7D68BD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6843E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C2D45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17587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best solution with strong justification and decision rationale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67E22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suitable solution with moderate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199C6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weakly justified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A4F5FB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justified selection</w:t>
            </w:r>
          </w:p>
        </w:tc>
      </w:tr>
      <w:tr w:rsidR="00A4377F" w14:paraId="59A98301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8013D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Feasibility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44E30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856CA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relevant concepts ensuring high feasibility and practicality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64492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issues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16FED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feasibility or incorrect application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FBD9A" w14:textId="77777777" w:rsidR="00A4377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is impractical or conceptually incorrect</w:t>
            </w:r>
          </w:p>
        </w:tc>
      </w:tr>
    </w:tbl>
    <w:p w14:paraId="571390D5" w14:textId="77777777" w:rsidR="00A4377F" w:rsidRDefault="00A4377F">
      <w:pPr>
        <w:rPr>
          <w:b/>
          <w:bCs/>
          <w:sz w:val="24"/>
          <w:szCs w:val="24"/>
        </w:rPr>
      </w:pPr>
    </w:p>
    <w:sectPr w:rsidR="00A437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15E3004-8CC9-4D2E-B41D-B7B71F86BFBD}"/>
    <w:embedItalic r:id="rId2" w:fontKey="{FEF8D7E9-BC2F-42B2-8208-6A1C312B4C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7D981D-4B9E-427F-8A26-086643663C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6687AD-EF61-4F1F-BFD9-B5C5223A36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3A4A"/>
    <w:multiLevelType w:val="multilevel"/>
    <w:tmpl w:val="B20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6B17"/>
    <w:multiLevelType w:val="multilevel"/>
    <w:tmpl w:val="60FC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E3025"/>
    <w:multiLevelType w:val="multilevel"/>
    <w:tmpl w:val="5EA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7293"/>
    <w:multiLevelType w:val="multilevel"/>
    <w:tmpl w:val="92C4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36184"/>
    <w:multiLevelType w:val="multilevel"/>
    <w:tmpl w:val="86E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50CC5"/>
    <w:multiLevelType w:val="multilevel"/>
    <w:tmpl w:val="1DD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700D0"/>
    <w:multiLevelType w:val="multilevel"/>
    <w:tmpl w:val="AE7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2355E"/>
    <w:multiLevelType w:val="multilevel"/>
    <w:tmpl w:val="3DF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00220"/>
    <w:multiLevelType w:val="multilevel"/>
    <w:tmpl w:val="55E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3010">
    <w:abstractNumId w:val="4"/>
  </w:num>
  <w:num w:numId="2" w16cid:durableId="778991699">
    <w:abstractNumId w:val="7"/>
  </w:num>
  <w:num w:numId="3" w16cid:durableId="1254632155">
    <w:abstractNumId w:val="0"/>
  </w:num>
  <w:num w:numId="4" w16cid:durableId="1072048767">
    <w:abstractNumId w:val="2"/>
  </w:num>
  <w:num w:numId="5" w16cid:durableId="1868326152">
    <w:abstractNumId w:val="6"/>
  </w:num>
  <w:num w:numId="6" w16cid:durableId="484973726">
    <w:abstractNumId w:val="5"/>
  </w:num>
  <w:num w:numId="7" w16cid:durableId="1237861807">
    <w:abstractNumId w:val="3"/>
  </w:num>
  <w:num w:numId="8" w16cid:durableId="550465136">
    <w:abstractNumId w:val="8"/>
  </w:num>
  <w:num w:numId="9" w16cid:durableId="1431897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77F"/>
    <w:rsid w:val="00521993"/>
    <w:rsid w:val="00A4377F"/>
    <w:rsid w:val="00E716C0"/>
    <w:rsid w:val="00F0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29C9"/>
  <w15:docId w15:val="{372C6DBD-D17A-4A57-A839-7BD463A3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521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2447</Words>
  <Characters>13952</Characters>
  <Application>Microsoft Office Word</Application>
  <DocSecurity>0</DocSecurity>
  <Lines>116</Lines>
  <Paragraphs>32</Paragraphs>
  <ScaleCrop>false</ScaleCrop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Reddy</dc:creator>
  <cp:lastModifiedBy>Aravind Kumar Reddy</cp:lastModifiedBy>
  <cp:revision>2</cp:revision>
  <dcterms:created xsi:type="dcterms:W3CDTF">2026-08-22T05:24:00Z</dcterms:created>
  <dcterms:modified xsi:type="dcterms:W3CDTF">2026-08-22T05:24:00Z</dcterms:modified>
</cp:coreProperties>
</file>