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D6FEB"/>
          <w:sz w:val="72"/>
          <w:szCs w:val="72"/>
        </w:rPr>
        <w:t xml:space="preserve">CanvasStudio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Social Media Canvas Generator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Product Requirements Document  |  Version 1.0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CanvasStudio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Micro-SaaS Web Application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— Phase 1 (Free Tier)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 + Global (English &amp; Regional Languages)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Freemium — Payments added post-MVP validation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 / $0 per month (client-side rendering)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CanvasStudio is a zero-burn-cost Micro-SaaS platform that allows content creators, digital marketers, and brands to generate premium-quality social media graphic cards — specifically pixel-perfect Twitter/X post mockups — superimposed on beautiful custom backgrounds, in under 30 seconds.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entire image generation pipeline runs inside the user's browser using client-side JavaScript (html-to-image library), eliminating server rendering costs entirely. This gives CanvasStudio a structural cost advantage: ₹0 per image generated, regardless of scale.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Phase 1 launches as a fully free product with a subtle watermark on exports. Payments (Razorpay for India, Stripe for global) are added only after real user demand validates the premium tier — a capital-efficient, zero-risk go-to-market strategy.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2. Problem &amp; Solution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2.1 The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creators waste 1–3 hours per post using Canva or Figma to make a single quote card look aesthetic and shareable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existing tool offers a dedicated, fast, one-page experience for Twitter/X post mockup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Regional language creators (Telugu, Hindi, Tamil, Kannada, Marathi, Bengali, Malayalam, Gujarati, Punjabi, Odia) face broken character rendering in most Western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Professional-looking output typically requires design skills or expensive subscriptions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2.2 Our 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Single-page web app: fill in your post details, see a live preview, click download — done in under 30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First-class Indian regional language support via Google Fonts (Noto Sans family)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Zero-cost client-side PNG export at high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Premium dark UI that looks like a paid product from first load, building instant trust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Platform They Share 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Thought Leaders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Turn tweets into shareable quote cards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 Content Creators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Repurpose viral tweets as story/post graphics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 Influencers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 and beautify their own best tweets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Regional Language Creators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cards with Telugu, Hindi, Tamil etc.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platforms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Batch-create multiple client cards (future)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platforms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Startup Founders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 product announcements as premium visuals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LinkedIn, Twitter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4. Technology Stack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React framework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Handles frontend + API routes in one repo; perfect Vercel integration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Type-safe JavaScript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Prevents runtime bugs; makes codebase scalable and maintainable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 styling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dark navy UI fast without custom CSS files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Pre-built dark components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inputs, dropdowns, sliders out of the box; saves weeks of styling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html-to-image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Browser-side PNG export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Captures DOM as crisp high-res PNG entirely in user's browser; ₹0 server cost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react-image-crop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photo circular cropper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Lightweight, mobile-friendly, no server upload needed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 + Noto Sans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Typography &amp; regional languages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covers all Indian scripts: Telugu, Hindi, Tamil, Kannada etc.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+ Database + Storage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covers 50,000 MAU; no server to manage; built-in auth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 backend endpoints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limiting, webhook handlers; no separate backend server needed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 payments (Phase 2)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UPI, cards, net banking; best for Indian market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payments (Phase 2)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International cards; added only after MVP validation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4.3 DevOps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 + CDN + Auto HTTPS + Custom domain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— sufficient for full MVP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control + CI/CD pipeline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private repository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+ Auth (50K MAU limit)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 until scale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Fonts CDN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 delivery for all regional scripts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free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5. Colour System &amp; Design Tokens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entire UI uses a restrained two-colour system: deep navy as the base and cobalt blue as the single accent. This avoids the AI-generated purple-neon-glow aesthetic and instead communicates premium, funded-startup quality — similar to Linear.app and Stripe Dashboard.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Colour Swatch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Token Name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Usage / Purpose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8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#080F1E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Navy Black — Primary Background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Page background, main canvas background behind tweet card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4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#0D1425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Navy Dark — Panel Background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Left control panel, section cards, input container backgrounds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#111827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Navy Input — Input Background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Individual input fields, textarea, dropdown backgrounds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#1E2D4A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Navy Border — Subtle Borders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Hairline borders on cards, dividers, inactive input borders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#1D6FEB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Cobalt Blue — Primary Accent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CTA button, active input focus border, selected backdrop ring, logo accent, links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3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#0F2356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Royal Blue — Card Frame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Background frame/mat around the tweet card (replaced by user custom image)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Pure White — Tweet Card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Tweet card background — always pure white, no blur or glass effect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#F8FAFC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Off White — Card Internals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Subtle backgrounds inside tweet card (hover states, metric row)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#0A0A0A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Near Black — Tweet 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Main tweet body text inside the white card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#64748B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Slate Gray — Secondary 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Timestamps, metric labels, placeholder text, footer trust badges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#E2E8F0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Light Border — Card Border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1px border around the white tweet card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9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#1D9BF0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Twitter Blue — Verified Badge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blue verified checkmark colour inside tweet card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#22C55E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Success Green — Free Badge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 tier indicator, success states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#EF4444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Alert Red — Error States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Form validation errors, character limit exceeded warnings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6. UI Layout &amp; Screen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6.1 Desktop Layout (16:9 — 1920x1080)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desktop interface is a fixed split-screen workspace divided into two panels separated by a 1px cobalt blue hairline divider.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Width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Navigation Bar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full width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 | Nav links | Upgrade to Pro button | Sign In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Left Panel — Design Controls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~420px fixed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input controls, settings, backdrop selector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Right Panel — Live Preview Canvas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Remaining width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tweet card preview + Download button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 Footer Strip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full width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trust badges: Trusted by creators | Rating | Secure | No Watermark (Pro) | 4K Export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6.2 Mobile Layout (9:16 — 375px width)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mobile, the split-screen collapses into a single-column vertical scroll layout. The live preview card appears at the top so users see their output first, followed by all control sections as stacked dark cards below.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Section Order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— Top Bar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Hamburger menu | CanvasStudio logo | PRO badge | User avatar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— Live Preview Card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Tweet card preview with royal blue frame background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— Profile Card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Photo upload + Display Name + Username + Tweet text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— Engagement Numbers Card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2x2 grid: Replies | Retweets | Likes | Views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— Export Format Card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Dropdown: 9:16 Story / 16:9 Landscape / 1:1 Square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 — Font Size Card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Cobalt slider + numeric display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— Backdrop Card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Horizontal scrollable preset thumbnails + Custom Upload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— Sticky Bottom CTA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Full-width Generate &amp; Download PNG button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7. Feature Specifications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7.1 Top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Logo: 'CanvasStudio' in white bold + cobalt blue accent on 'Studio' 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Centre nav links: Dashboard | Templates | Pricing (plain white, medium weight)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Right side: solid cobalt blue 'Upgrade to Pro' pill button with diamond ◆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Right side: minimal 'Sign In' text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Background: deep navy #080F1E with subtle 1px bottom border #1E2D4A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7.2 Profile Photo Upload &amp; Circular Cropper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Drag-and-drop zone OR click-to-browse file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Accepts: JPG, PNG, WEBP — Maximum file size: 5MB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upload: opens react-image-crop in circular crop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drag, zoom, and center their face inside the circular crop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Cropped image stored as Base64 data URL in React state — never sent to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Circular avatar preview with thin cobalt blue ring border shown in left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Camera icon overlay on avatar for re-upload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7.3 Display Name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text input — accepts any language including Telugu, Hindi, Tamil, Kannada, Marathi, Bengali, Malayalam, Gujarati, Punjabi, Odia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Font: Noto Sans (loaded via Google Fonts) — renders all Indian scripts without broken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state: thin cobalt blue bottom border glow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Placeholder text: 'Your Display Name'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7.4 Username / Handle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@ prefix locked in cobalt blue — user cannot delete or modify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Auto-converts all input to lowercase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Strips spaces automatically — no spaces allowed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Strips special characters except underscore _ and hyphen -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Placeholder: 'your_handle'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7.5 Tweet Text Textarea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Multi-line textarea with auto-height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character counter displayed bottom-right: '91 / 280'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Counter turns red (#EF4444) when over 270 characters (warning zone)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Supports all Indian regional language scripts via Noto Sans font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Supports emoji input natively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wraps automatically — never clips outside the tweet card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7.6 Font Size Slider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Range: 14px minimum to 28px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 value: 18px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Cobalt blue track with white circle thumb labelled 'Aa'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Numeric display box on the right shows current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Instantly updates tweet card text size in real-time on change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7.7 Engagement Metrics — Editable Input Fields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four metric fields are fully editable by the user. Each field accepts numbers and alphanumeric shorthand (e.g. 18.2K, 5.4M, 1.2B).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Accepts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Comment bubble 💬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Numbers + K/M shorthand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2.3K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Retweets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Retweet arrows 🔁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Numbers + K/M shorthand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12K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Likes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Heart ♥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Numbers + K/M shorthand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98K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 chart 📊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Numbers + K/M shorthand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4.1M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Desktop: 4 fields in a single horizontal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Mobile: 4 fields in a 2x2 grid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field has its icon top-left + gray label — cobalt blue active border on focus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7.8 Date &amp; Time Picker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timestamp shown on the tweet card is fully customisable via four separate dropdown selectors: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3120"/>
        <w:gridCol w:w="210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Options / Range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 date picker or dropdown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date selectable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Today's date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01 through 12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Minute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00 through 59 (all values)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or Dropdown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 / PM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format on tweet card: '9:41 AM · May 20, 2024' — matches native Twitter timestamp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four controls use dark #111827 background with cobalt active border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7.9 Platform Logo Selector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control manages which platform logo appears in both positions simultaneously: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Location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Inside card — top right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Inside the white tweet card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Mandatory — always visible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Outside card — top left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Above the tweet card in the backdrop area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— controlled by toggle switch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 selector: dropdown with two visual options displayed as logo thumbnails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 1: Old Twitter Bird logo (blue bird 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 2: New X logo (black X mark)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Whichever is selected updates BOTH positions simultaneously in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Outside logo toggle: 'Show Platform Badge' ON/OFF switch — default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toggle OFF: outside top-left logo is hidden completely; inside card logo remains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Rationale: power users wanting a clean minimal card can hide the outside badge; beginners keep it for full Twitter feel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7.10 Tweet Card Visual Specifications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tweet card must exactly replicate the native Twitter/X post card appearance. Key visual rules: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Background: pure white #FFFFFF — no glassmorphism, no blur, no frosted texture on the card itself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Border radius: 16px rounded corners — NOT sharp rectangle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Border: 1px solid #E2E8F0 (light gray) around the entire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Drop shadow: 0px 20px 60px rgba(0,0,0,0.25) beneath the card — gives floating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 frame/mat: royal blue #0F2356 surrounds the card as the backdrop — replaced by user's custom image when uploaded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 internal padding: 20px all sides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Card internal layout (top to bottom):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1: Circular avatar (48px) | Display name bold + verified badge | @handle gray | X/Twitter logo top-right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2: Tweet body text — black #0A0A0A, Inter/Noto Sans font, user-controlled size 14–28px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3: Timestamp — gray #64748B, format: '9:41 AM · May 20, 2024'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Divider: 1px horizontal line #E2E8F0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4: 5 metric icons in a row — Replies | Retweets | Likes | Views | Share — all editable values displayed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7.11 Export Format Selector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Users can choose the aspect ratio of their exported image via a dropdown. This changes the shape of the preview frame and the final downloaded PNG.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Vertical Story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9:16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1080 x 1920px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 Stories, WhatsApp Status, YouTube Shorts thumbnail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Landscape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16:9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1920 x 1080px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 header, LinkedIn post, YouTube community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Square 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1:1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1080 x 1080px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 feed post, Facebook post, Threads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Dropdown placement: in left control panel, labelled 'Export Format'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selection change: the right panel preview frame immediately reflows to the selected aspect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tweet card always stays centered inside the new frame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7.12 Backdrop / Background Selector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 pre-built aesthetic gradient/photo thumbnail presets shown in a horizontal scrollable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Suggested preset themes: Deep Space (dark navy stars), Aurora Green, Purple Haze, Pink Sunset, Golden Hour, Pure Navy solid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additional card with dashed cobalt border, camera icon, and '+ Custom'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card opens device file picker — user selects any photo from their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photo stored as Base64 in React state — never uploaded to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Selected backdrop fills the royal blue card frame area behind the tweet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applied: background-size: cover; background-position: center — auto-scales proportionally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Selected preset highlighted with solid cobalt blue border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7.13 Generate &amp; Download PNG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Full-width button at the bottom of the right panel (desktop) / sticky bottom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Colour: solid cobalt blue #1D6FEB background, white bold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Label: 'Generate &amp; Download PNG' with white download arrow icon left + sparkle ✨ icons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click: html-to-image captures the preview DOM element at pixelRatio: 3 for crisp 4K-quality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triggers automatically as a PNG file named 'canvasstudio-export.png'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Loading state: button shows spinner + 'Generating...' text during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tier: watermark text 'CanvasStudio.app' embedded at bottom-center of exported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Premium tier: watermark removed; pixelRatio bumped to 4 for ultra-HD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8. Indian Regional Language Support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CanvasStudio is built with first-class support for all major Indian regional language scripts. This is a core differentiator — most Western design tools render Indian scripts as broken boxes or garbled text.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8.1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Fonts loaded globally: Inter (Latin/English) + Noto Sans (all Indian scripts)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Noto Sans packages loaded: Noto Sans Devanagari, Noto Sans Telugu, Noto Sans Tamil, Noto Sans Kannada, Noto Sans Malayalam, Noto Sans Bengali, Noto Sans Gujarati, Noto Sans Gurmukhi, Noto Sans Odia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Font-face declarations in global CSS with unicode-range targeting to prevent unnecessary font loading on non-regional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font-family stack: 'Inter', 'Noto Sans', 'Noto Sans Devanagari', 'Noto Sans Telugu', 'Noto Sans Tamil', sans-serif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html-to-image captures fonts at render time — exported PNG preserves all regional text correctly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8.2 Supported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States / Users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Google Font Package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Hindi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Devanagari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Uttar Pradesh, Delhi, Maharashtra, MP, Rajasthan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Devanagari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Telugu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Telugu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Andhra Pradesh, Telangana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Telugu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Tamil Nadu, Sri Lanka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Tamil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Kannada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Kannada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Karnataka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Kannada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Malayalam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Malayalam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Kerala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Malayalam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Bengali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Bengali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West Bengal, Bangladesh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Bengali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Gujarati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Gujarati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Gujarat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Gujarati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Punjabi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Gurmukhi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Punjab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Gurmukhi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Marathi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Devanagari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Devanagari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Odia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Odisha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Sans Odia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Urdu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Arabic/Nastaliq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states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Noto Nastaliq Urdu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9. Monetisation Strategy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9.1 Phase 1 — Free MVP (Launch Now)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users access all core features at zero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Exported PNG includes a subtle 'CanvasStudio.app' watermark at bottom-center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Watermark acts as viral marketing — every shared image is a free brand impression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payment gateway, no Stripe/Razorpay integration, no user account required for basic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Infrastructure cost: ₹0/month — Vercel free + Supabase free + client-side rendering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9.2 Phase 2 — Premium Tier (Add When Users Ask)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Payment integration is added ONLY when organic demand signals are clear (users asking how to remove watermark, requesting higher quality, etc.). Target signal: 100+ users asking for premium.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Feature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Free Tier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Premium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downloads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quality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(pixelRatio: 2)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4K Ultra HD (pixelRatio: 4)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Watermark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CanvasStudio.app watermark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watermark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Backdrop presets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 standard presets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20+ premium presets + 3D effects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backgrounds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upload per session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 saved backgrounds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 only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Twitter, LinkedIn, Instagram, Threads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₹0 forever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₹299/month or ₹2999 lifetime deal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(India) + Stripe (Global)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10. Development Phases &amp; Task List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Phase 1 — Foundation (Week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1.1: Initialise Next.js 14 project with TypeScript and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1.2: Configure shadcn/ui with dark theme preset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1.3: Set up Google Fonts in next/font — Inter + all Noto Sans regional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1.4: Define global CSS colour tokens (navy palette + cobalt accent)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1.5: Build top navigation bar component with logo, nav links, Pro button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Phase 2 — Core UI (Week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2.1: Build desktop split-screen layout — left control panel + right preview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2.2: Build mobile single-column stacked layout with sticky bottom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2.3: Implement all left panel input controls (name, handle, textarea, slider, metrics, date/time)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2.4: Build logo selector dropdown with Twitter bird and X logo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2.5: Build platform badge toggle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2.6: Build export format dropdown (9:16, 16:9, 1:1) with live preview reflow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2.7: Build backdrop selector with 6 presets + custom upload card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Phase 3 — Tweet Card &amp; Live Preview (Week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3.1: Build pixel-perfect white tweet card component — 16px border-radius, 1px gray border, drop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3.2: Implement real-time two-way data binding — every input change instantly updates card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3.3: Implement circular avatar with react-image-crop and Base64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3.4: Implement verified badge toggle and logo swap (Twitter bird vs 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3.5: Implement outside platform badge with toggle show/hide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3.6: Implement royal blue card frame with custom backdrop image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3.7: Test all Indian regional language scripts in tweet card text area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Phase 4 — Export Engine (Week 2–3)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4.1: Integrate html-to-image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4.2: Hook Generate &amp; Download button to html-to-image capture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4.3: Set pixelRatio: 3 for high-res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4.4: Implement free tier watermark overlay on exported 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4.5: Test PNG download on Chrome, Safari (iOS), Firefox, Samsung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4.6: Test 9:16, 16:9, and 1:1 export dimensions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FEB"/>
          <w:sz w:val="28"/>
          <w:szCs w:val="28"/>
        </w:rPr>
        <w:t xml:space="preserve">Phase 5 — Deploy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5.1: Push repository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5.2: Connect GitHub repo to Vercel — auto-deploy on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5.3: Configure custom domain on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5.4: Set up Supabase project (for future auth — not required for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5.5: Final cross-device QA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Task 5.6: Launch — share on LinkedIn, Twitter, Product Hunt, IndieHackers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11.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accounts via Supabase Auth (Google login)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Post-launch Month 1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v1.2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tier + Razorpay payment integration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100 users request watermark removal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v1.3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global payments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international traffic grows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post card template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2-3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 comment quote card template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2-3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Threads post card template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Designs — save and revisit past cards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3-4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 CSV automation — upload 100 rows, download 100 PNGs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 API — programmatic card generation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8-12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v4.0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White-label agency tier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 2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12.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preview updates in under 100ms on any input change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Speed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PNG generation completes in under 3 seconds on mid-range device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Fully functional on screens from 375px width upward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Chrome 90+, Safari 14+, Firefox 88+, Samsung Browser 14+, Edge 90+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Keyboard navigation, visible focus states, ARIA labels on all inputs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 Loading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Noto Sans regional packages preloaded — zero broken characters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 data (photos, text) stays in browser memory — never sent to server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server-side processing of user images — zero data exposure risk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Uptime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CDN guarantees 99.99% uptime on free tier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static generation for landing page — fully crawlable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13. Known Constraints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Risk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html-to-image on iOS Safari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Occasional rendering bugs on older iOS versions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on iOS 14, 15, 16. Add fallback message for unsupported browsers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fonts in PNG export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Fonts may not embed in html-to-image capture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Pre-load fonts with document.fonts.ready promise before capture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backdrop images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Base64 encoding on low-end mobile devices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Compress image client-side before Base64 conversion using canvas API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Twitter/X IP concerns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 may object to mockup tool mimicking their UI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clear disclaimer: 'For content creation purposes only — not affiliated with X Corp'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free tier limits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50,000 MAU limit on free tier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 usage; upgrade to Pro (₹20/month) when approaching limit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D6F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080F1E"/>
          <w:sz w:val="36"/>
          <w:szCs w:val="36"/>
        </w:rPr>
        <w:t xml:space="preserve">14. Success Metrics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Target (Month 1)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EB"/>
                <w:sz w:val="20"/>
                <w:szCs w:val="20"/>
              </w:rPr>
              <w:t xml:space="preserve">Target (Month 3)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visitors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500+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Images generated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1,000+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20,000+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asking to remove watermark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50+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200+ (payment trigger)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shares of watermarked cards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100+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60%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45%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Regional language users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20%+ of total</w:t>
            </w:r>
          </w:p>
        </w:tc>
        <w:tc>
          <w:tcPr>
            <w:tcW w:type="dxa" w:w="3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35%+ of total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Bdr>
          <w:top w:val="single" w:color="1D6FEB" w:sz="4" w:space="10"/>
        </w:pBdr>
        <w:spacing w:after="200" w:before="800"/>
        <w:jc w:val="center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End of Document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CanvasStudio PRD v1.0  —  Confidential  —  All rights reserved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FEB" w:sz="4" w:space="6"/>
      </w:pBdr>
      <w:spacing w:after="200"/>
    </w:pPr>
    <w:r>
      <w:rPr>
        <w:rFonts w:ascii="Arial" w:cs="Arial" w:eastAsia="Arial" w:hAnsi="Arial"/>
        <w:b/>
        <w:bCs/>
        <w:color w:val="1D6FEB"/>
        <w:sz w:val="22"/>
        <w:szCs w:val="22"/>
      </w:rPr>
      <w:t xml:space="preserve">CanvasStudio  </w:t>
    </w:r>
    <w:r>
      <w:rPr>
        <w:rFonts w:ascii="Arial" w:cs="Arial" w:eastAsia="Arial" w:hAnsi="Arial"/>
        <w:color w:val="94A3B8"/>
        <w:sz w:val="22"/>
        <w:szCs w:val="22"/>
      </w:rPr>
      <w:t xml:space="preserve">— Product Requirements Document</w:t>
    </w:r>
    <w:r>
      <w:rPr>
        <w:rFonts w:ascii="Arial" w:cs="Arial" w:eastAsia="Arial" w:hAnsi="Arial"/>
        <w:color w:val="94A3B8"/>
        <w:sz w:val="18"/>
        <w:szCs w:val="18"/>
      </w:rPr>
      <w:t xml:space="preserve">  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8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D6F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2026-06-13T17:39:30.793Z</dcterms:created>
  <dcterms:modified xsi:type="dcterms:W3CDTF">2026-06-13T17:39:30.794Z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