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0DE51" w14:textId="77777777" w:rsidR="004318A9" w:rsidRDefault="004318A9">
      <w:pPr>
        <w:pStyle w:val="BodyText"/>
        <w:spacing w:before="0"/>
        <w:ind w:left="0"/>
        <w:jc w:val="left"/>
        <w:rPr>
          <w:sz w:val="28"/>
        </w:rPr>
      </w:pPr>
    </w:p>
    <w:p w14:paraId="2C9D83F2" w14:textId="77777777" w:rsidR="004318A9" w:rsidRDefault="004318A9">
      <w:pPr>
        <w:pStyle w:val="BodyText"/>
        <w:spacing w:before="0"/>
        <w:ind w:left="0"/>
        <w:jc w:val="left"/>
        <w:rPr>
          <w:sz w:val="28"/>
        </w:rPr>
      </w:pPr>
    </w:p>
    <w:p w14:paraId="31DBAF6F" w14:textId="77777777" w:rsidR="004318A9" w:rsidRDefault="004318A9">
      <w:pPr>
        <w:pStyle w:val="BodyText"/>
        <w:spacing w:before="209"/>
        <w:ind w:left="0"/>
        <w:jc w:val="left"/>
        <w:rPr>
          <w:sz w:val="28"/>
        </w:rPr>
      </w:pPr>
    </w:p>
    <w:p w14:paraId="53E60AF7" w14:textId="77777777" w:rsidR="004318A9" w:rsidRDefault="00000000">
      <w:pPr>
        <w:pStyle w:val="Heading2"/>
        <w:rPr>
          <w:spacing w:val="-5"/>
          <w:u w:val="single"/>
        </w:rPr>
      </w:pPr>
      <w:r>
        <w:rPr>
          <w:u w:val="single"/>
        </w:rPr>
        <w:t>Prepared</w:t>
      </w:r>
      <w:r>
        <w:rPr>
          <w:spacing w:val="-15"/>
          <w:u w:val="single"/>
        </w:rPr>
        <w:t xml:space="preserve"> </w:t>
      </w:r>
      <w:r>
        <w:rPr>
          <w:spacing w:val="-5"/>
          <w:u w:val="single"/>
        </w:rPr>
        <w:t>by:</w:t>
      </w:r>
    </w:p>
    <w:p w14:paraId="4453DB1F" w14:textId="27A8BFC4" w:rsidR="009B33D2" w:rsidRPr="00634E8B" w:rsidRDefault="009B33D2" w:rsidP="00634E8B">
      <w:pPr>
        <w:rPr>
          <w:b/>
          <w:bCs/>
          <w:sz w:val="24"/>
          <w:szCs w:val="24"/>
        </w:rPr>
      </w:pPr>
      <w:r w:rsidRPr="00634E8B">
        <w:rPr>
          <w:b/>
          <w:bCs/>
          <w:sz w:val="24"/>
          <w:szCs w:val="24"/>
        </w:rPr>
        <w:t>Aravind Kumar Reddy</w:t>
      </w:r>
      <w:r w:rsidR="00634E8B" w:rsidRPr="00634E8B">
        <w:rPr>
          <w:b/>
          <w:bCs/>
          <w:sz w:val="24"/>
          <w:szCs w:val="24"/>
        </w:rPr>
        <w:t xml:space="preserve"> </w:t>
      </w:r>
      <w:r w:rsidRPr="00634E8B">
        <w:rPr>
          <w:b/>
          <w:bCs/>
          <w:sz w:val="24"/>
          <w:szCs w:val="24"/>
        </w:rPr>
        <w:t>Yeddula</w:t>
      </w:r>
    </w:p>
    <w:p w14:paraId="3A026F59" w14:textId="77777777" w:rsidR="009B33D2" w:rsidRPr="00634E8B" w:rsidRDefault="009B33D2" w:rsidP="00634E8B">
      <w:pPr>
        <w:rPr>
          <w:b/>
          <w:bCs/>
          <w:sz w:val="24"/>
          <w:szCs w:val="24"/>
        </w:rPr>
      </w:pPr>
      <w:r w:rsidRPr="00634E8B">
        <w:rPr>
          <w:b/>
          <w:bCs/>
          <w:sz w:val="24"/>
          <w:szCs w:val="24"/>
        </w:rPr>
        <w:t xml:space="preserve">Sai Abhishek </w:t>
      </w:r>
      <w:proofErr w:type="spellStart"/>
      <w:r w:rsidRPr="00634E8B">
        <w:rPr>
          <w:b/>
          <w:bCs/>
          <w:sz w:val="24"/>
          <w:szCs w:val="24"/>
        </w:rPr>
        <w:t>Vallepu</w:t>
      </w:r>
      <w:proofErr w:type="spellEnd"/>
      <w:r w:rsidRPr="00634E8B">
        <w:rPr>
          <w:b/>
          <w:bCs/>
          <w:sz w:val="24"/>
          <w:szCs w:val="24"/>
        </w:rPr>
        <w:t xml:space="preserve"> </w:t>
      </w:r>
    </w:p>
    <w:p w14:paraId="032C0C68" w14:textId="77777777" w:rsidR="009B33D2" w:rsidRPr="00634E8B" w:rsidRDefault="009B33D2" w:rsidP="00634E8B">
      <w:pPr>
        <w:rPr>
          <w:b/>
          <w:bCs/>
          <w:sz w:val="24"/>
          <w:szCs w:val="24"/>
        </w:rPr>
      </w:pPr>
      <w:r w:rsidRPr="00634E8B">
        <w:rPr>
          <w:b/>
          <w:bCs/>
          <w:sz w:val="24"/>
          <w:szCs w:val="24"/>
        </w:rPr>
        <w:t xml:space="preserve">Mahesh Kumar </w:t>
      </w:r>
      <w:proofErr w:type="spellStart"/>
      <w:r w:rsidRPr="00634E8B">
        <w:rPr>
          <w:b/>
          <w:bCs/>
          <w:sz w:val="24"/>
          <w:szCs w:val="24"/>
        </w:rPr>
        <w:t>Pabbati</w:t>
      </w:r>
      <w:proofErr w:type="spellEnd"/>
    </w:p>
    <w:p w14:paraId="311ADE89" w14:textId="77777777" w:rsidR="009B33D2" w:rsidRPr="00634E8B" w:rsidRDefault="009B33D2" w:rsidP="00634E8B">
      <w:pPr>
        <w:rPr>
          <w:b/>
          <w:bCs/>
          <w:sz w:val="24"/>
          <w:szCs w:val="24"/>
        </w:rPr>
      </w:pPr>
      <w:r w:rsidRPr="00634E8B">
        <w:rPr>
          <w:b/>
          <w:bCs/>
          <w:sz w:val="24"/>
          <w:szCs w:val="24"/>
        </w:rPr>
        <w:t xml:space="preserve">Manoj </w:t>
      </w:r>
      <w:proofErr w:type="spellStart"/>
      <w:r w:rsidRPr="00634E8B">
        <w:rPr>
          <w:b/>
          <w:bCs/>
          <w:sz w:val="24"/>
          <w:szCs w:val="24"/>
        </w:rPr>
        <w:t>Nagasaideepak</w:t>
      </w:r>
      <w:proofErr w:type="spellEnd"/>
      <w:r w:rsidRPr="00634E8B">
        <w:rPr>
          <w:b/>
          <w:bCs/>
          <w:sz w:val="24"/>
          <w:szCs w:val="24"/>
        </w:rPr>
        <w:t xml:space="preserve"> </w:t>
      </w:r>
      <w:proofErr w:type="spellStart"/>
      <w:r w:rsidRPr="00634E8B">
        <w:rPr>
          <w:b/>
          <w:bCs/>
          <w:sz w:val="24"/>
          <w:szCs w:val="24"/>
        </w:rPr>
        <w:t>Yejju</w:t>
      </w:r>
      <w:proofErr w:type="spellEnd"/>
    </w:p>
    <w:p w14:paraId="59D5E619" w14:textId="561C62F6" w:rsidR="009B33D2" w:rsidRPr="00634E8B" w:rsidRDefault="009B33D2" w:rsidP="00634E8B">
      <w:pPr>
        <w:rPr>
          <w:b/>
          <w:bCs/>
          <w:sz w:val="24"/>
          <w:szCs w:val="24"/>
        </w:rPr>
      </w:pPr>
      <w:r w:rsidRPr="00634E8B">
        <w:rPr>
          <w:b/>
          <w:bCs/>
          <w:sz w:val="24"/>
          <w:szCs w:val="24"/>
        </w:rPr>
        <w:t xml:space="preserve">Ranjit Kumar Geda </w:t>
      </w:r>
    </w:p>
    <w:p w14:paraId="7470CC10" w14:textId="3EF706F6" w:rsidR="004318A9" w:rsidRDefault="00000000" w:rsidP="009B33D2">
      <w:pPr>
        <w:pStyle w:val="Heading1"/>
        <w:jc w:val="left"/>
        <w:rPr>
          <w:u w:val="none"/>
        </w:rPr>
      </w:pPr>
      <w:r>
        <w:rPr>
          <w:b w:val="0"/>
          <w:u w:val="none"/>
        </w:rPr>
        <w:br w:type="column"/>
      </w:r>
    </w:p>
    <w:p w14:paraId="26517953" w14:textId="77777777" w:rsidR="004318A9" w:rsidRDefault="00000000">
      <w:pPr>
        <w:spacing w:before="189"/>
        <w:ind w:right="3642"/>
        <w:jc w:val="center"/>
        <w:rPr>
          <w:b/>
          <w:sz w:val="32"/>
        </w:rPr>
      </w:pPr>
      <w:r>
        <w:rPr>
          <w:b/>
          <w:sz w:val="32"/>
          <w:u w:val="single"/>
        </w:rPr>
        <w:t>Final</w:t>
      </w:r>
      <w:r>
        <w:rPr>
          <w:b/>
          <w:spacing w:val="-9"/>
          <w:sz w:val="32"/>
          <w:u w:val="single"/>
        </w:rPr>
        <w:t xml:space="preserve"> </w:t>
      </w:r>
      <w:r>
        <w:rPr>
          <w:b/>
          <w:spacing w:val="-2"/>
          <w:sz w:val="32"/>
          <w:u w:val="single"/>
        </w:rPr>
        <w:t>Project</w:t>
      </w:r>
    </w:p>
    <w:p w14:paraId="1EA83434" w14:textId="77777777" w:rsidR="004318A9" w:rsidRDefault="004318A9">
      <w:pPr>
        <w:jc w:val="center"/>
        <w:rPr>
          <w:sz w:val="32"/>
        </w:rPr>
        <w:sectPr w:rsidR="004318A9">
          <w:type w:val="continuous"/>
          <w:pgSz w:w="11910" w:h="16840"/>
          <w:pgMar w:top="1360" w:right="1320" w:bottom="280" w:left="1340" w:header="720" w:footer="720" w:gutter="0"/>
          <w:cols w:num="2" w:space="720" w:equalWidth="0">
            <w:col w:w="3421" w:space="201"/>
            <w:col w:w="5628"/>
          </w:cols>
        </w:sectPr>
      </w:pPr>
    </w:p>
    <w:p w14:paraId="35E77A92" w14:textId="77777777" w:rsidR="004318A9" w:rsidRDefault="00000000">
      <w:pPr>
        <w:pStyle w:val="Heading2"/>
        <w:spacing w:before="182" w:line="259" w:lineRule="auto"/>
        <w:ind w:left="4092" w:hanging="3594"/>
      </w:pPr>
      <w:r>
        <w:rPr>
          <w:u w:val="single"/>
        </w:rPr>
        <w:t>Data</w:t>
      </w:r>
      <w:r>
        <w:rPr>
          <w:spacing w:val="-18"/>
          <w:u w:val="single"/>
        </w:rPr>
        <w:t xml:space="preserve"> </w:t>
      </w:r>
      <w:r>
        <w:rPr>
          <w:u w:val="single"/>
        </w:rPr>
        <w:t>Analysis</w:t>
      </w:r>
      <w:r>
        <w:rPr>
          <w:spacing w:val="-10"/>
          <w:u w:val="single"/>
        </w:rPr>
        <w:t xml:space="preserve"> </w:t>
      </w:r>
      <w:r>
        <w:rPr>
          <w:u w:val="single"/>
        </w:rPr>
        <w:t>(EDA)</w:t>
      </w:r>
      <w:r>
        <w:rPr>
          <w:spacing w:val="-9"/>
          <w:u w:val="single"/>
        </w:rPr>
        <w:t xml:space="preserve"> </w:t>
      </w:r>
      <w:r>
        <w:rPr>
          <w:u w:val="single"/>
        </w:rPr>
        <w:t>on</w:t>
      </w:r>
      <w:r>
        <w:rPr>
          <w:spacing w:val="-9"/>
          <w:u w:val="single"/>
        </w:rPr>
        <w:t xml:space="preserve"> </w:t>
      </w:r>
      <w:r>
        <w:rPr>
          <w:u w:val="single"/>
        </w:rPr>
        <w:t>Customer</w:t>
      </w:r>
      <w:r>
        <w:rPr>
          <w:spacing w:val="-13"/>
          <w:u w:val="single"/>
        </w:rPr>
        <w:t xml:space="preserve"> </w:t>
      </w:r>
      <w:r>
        <w:rPr>
          <w:u w:val="single"/>
        </w:rPr>
        <w:t>Churn</w:t>
      </w:r>
      <w:r>
        <w:rPr>
          <w:spacing w:val="-9"/>
          <w:u w:val="single"/>
        </w:rPr>
        <w:t xml:space="preserve"> </w:t>
      </w:r>
      <w:r>
        <w:rPr>
          <w:u w:val="single"/>
        </w:rPr>
        <w:t>in</w:t>
      </w:r>
      <w:r>
        <w:rPr>
          <w:spacing w:val="-9"/>
          <w:u w:val="single"/>
        </w:rPr>
        <w:t xml:space="preserve"> </w:t>
      </w:r>
      <w:r>
        <w:rPr>
          <w:u w:val="single"/>
        </w:rPr>
        <w:t>the</w:t>
      </w:r>
      <w:r>
        <w:rPr>
          <w:spacing w:val="-14"/>
          <w:u w:val="single"/>
        </w:rPr>
        <w:t xml:space="preserve"> </w:t>
      </w:r>
      <w:r>
        <w:rPr>
          <w:u w:val="single"/>
        </w:rPr>
        <w:t>Telecommunications</w:t>
      </w:r>
      <w:r>
        <w:t xml:space="preserve"> </w:t>
      </w:r>
      <w:r>
        <w:rPr>
          <w:spacing w:val="-2"/>
          <w:u w:val="single"/>
        </w:rPr>
        <w:t>Industry</w:t>
      </w:r>
    </w:p>
    <w:p w14:paraId="0C55F80D" w14:textId="77777777" w:rsidR="004318A9" w:rsidRDefault="004318A9">
      <w:pPr>
        <w:pStyle w:val="BodyText"/>
        <w:spacing w:before="0"/>
        <w:ind w:left="0"/>
        <w:jc w:val="left"/>
        <w:rPr>
          <w:b/>
        </w:rPr>
      </w:pPr>
    </w:p>
    <w:p w14:paraId="5919C95D" w14:textId="77777777" w:rsidR="004318A9" w:rsidRDefault="004318A9">
      <w:pPr>
        <w:pStyle w:val="BodyText"/>
        <w:spacing w:before="64"/>
        <w:ind w:left="0"/>
        <w:jc w:val="left"/>
        <w:rPr>
          <w:b/>
        </w:rPr>
      </w:pPr>
    </w:p>
    <w:p w14:paraId="4D4EC8EE" w14:textId="77777777" w:rsidR="004318A9" w:rsidRDefault="00000000">
      <w:pPr>
        <w:pStyle w:val="Heading3"/>
        <w:spacing w:before="0"/>
      </w:pPr>
      <w:r>
        <w:rPr>
          <w:spacing w:val="-2"/>
        </w:rPr>
        <w:t>Introduction</w:t>
      </w:r>
    </w:p>
    <w:p w14:paraId="627F2BA0" w14:textId="77777777" w:rsidR="004318A9" w:rsidRDefault="00000000">
      <w:pPr>
        <w:pStyle w:val="BodyText"/>
        <w:spacing w:line="259" w:lineRule="auto"/>
        <w:ind w:right="114"/>
      </w:pPr>
      <w:r>
        <w:t>Customer churn refers to the phenomenon of customers leaving a service provider for a competitor</w:t>
      </w:r>
      <w:r>
        <w:rPr>
          <w:spacing w:val="-11"/>
        </w:rPr>
        <w:t xml:space="preserve"> </w:t>
      </w:r>
      <w:r>
        <w:t>or</w:t>
      </w:r>
      <w:r>
        <w:rPr>
          <w:spacing w:val="-11"/>
        </w:rPr>
        <w:t xml:space="preserve"> </w:t>
      </w:r>
      <w:r>
        <w:t>discontinuing</w:t>
      </w:r>
      <w:r>
        <w:rPr>
          <w:spacing w:val="-10"/>
        </w:rPr>
        <w:t xml:space="preserve"> </w:t>
      </w:r>
      <w:r>
        <w:t>their</w:t>
      </w:r>
      <w:r>
        <w:rPr>
          <w:spacing w:val="-11"/>
        </w:rPr>
        <w:t xml:space="preserve"> </w:t>
      </w:r>
      <w:r>
        <w:t>service</w:t>
      </w:r>
      <w:r>
        <w:rPr>
          <w:spacing w:val="-12"/>
        </w:rPr>
        <w:t xml:space="preserve"> </w:t>
      </w:r>
      <w:r>
        <w:t>altogether.</w:t>
      </w:r>
      <w:r>
        <w:rPr>
          <w:spacing w:val="-11"/>
        </w:rPr>
        <w:t xml:space="preserve"> </w:t>
      </w:r>
      <w:r>
        <w:t>It</w:t>
      </w:r>
      <w:r>
        <w:rPr>
          <w:spacing w:val="-11"/>
        </w:rPr>
        <w:t xml:space="preserve"> </w:t>
      </w:r>
      <w:r>
        <w:t>is</w:t>
      </w:r>
      <w:r>
        <w:rPr>
          <w:spacing w:val="-10"/>
        </w:rPr>
        <w:t xml:space="preserve"> </w:t>
      </w:r>
      <w:r>
        <w:t>a</w:t>
      </w:r>
      <w:r>
        <w:rPr>
          <w:spacing w:val="-12"/>
        </w:rPr>
        <w:t xml:space="preserve"> </w:t>
      </w:r>
      <w:r>
        <w:t>critical</w:t>
      </w:r>
      <w:r>
        <w:rPr>
          <w:spacing w:val="-10"/>
        </w:rPr>
        <w:t xml:space="preserve"> </w:t>
      </w:r>
      <w:r>
        <w:t>concern</w:t>
      </w:r>
      <w:r>
        <w:rPr>
          <w:spacing w:val="-11"/>
        </w:rPr>
        <w:t xml:space="preserve"> </w:t>
      </w:r>
      <w:r>
        <w:t>for</w:t>
      </w:r>
      <w:r>
        <w:rPr>
          <w:spacing w:val="-11"/>
        </w:rPr>
        <w:t xml:space="preserve"> </w:t>
      </w:r>
      <w:r>
        <w:t>businesses</w:t>
      </w:r>
      <w:r>
        <w:rPr>
          <w:spacing w:val="-11"/>
        </w:rPr>
        <w:t xml:space="preserve"> </w:t>
      </w:r>
      <w:r>
        <w:t>in</w:t>
      </w:r>
      <w:r>
        <w:rPr>
          <w:spacing w:val="-10"/>
        </w:rPr>
        <w:t xml:space="preserve"> </w:t>
      </w:r>
      <w:r>
        <w:t>the telecommunications</w:t>
      </w:r>
      <w:r>
        <w:rPr>
          <w:spacing w:val="-3"/>
        </w:rPr>
        <w:t xml:space="preserve"> </w:t>
      </w:r>
      <w:r>
        <w:t>industry</w:t>
      </w:r>
      <w:r>
        <w:rPr>
          <w:spacing w:val="-3"/>
        </w:rPr>
        <w:t xml:space="preserve"> </w:t>
      </w:r>
      <w:r>
        <w:t>as</w:t>
      </w:r>
      <w:r>
        <w:rPr>
          <w:spacing w:val="-3"/>
        </w:rPr>
        <w:t xml:space="preserve"> </w:t>
      </w:r>
      <w:r>
        <w:t>it</w:t>
      </w:r>
      <w:r>
        <w:rPr>
          <w:spacing w:val="-3"/>
        </w:rPr>
        <w:t xml:space="preserve"> </w:t>
      </w:r>
      <w:r>
        <w:t>directly</w:t>
      </w:r>
      <w:r>
        <w:rPr>
          <w:spacing w:val="-3"/>
        </w:rPr>
        <w:t xml:space="preserve"> </w:t>
      </w:r>
      <w:r>
        <w:t>impacts</w:t>
      </w:r>
      <w:r>
        <w:rPr>
          <w:spacing w:val="-3"/>
        </w:rPr>
        <w:t xml:space="preserve"> </w:t>
      </w:r>
      <w:r>
        <w:t>revenue</w:t>
      </w:r>
      <w:r>
        <w:rPr>
          <w:spacing w:val="-3"/>
        </w:rPr>
        <w:t xml:space="preserve"> </w:t>
      </w:r>
      <w:r>
        <w:t>and</w:t>
      </w:r>
      <w:r>
        <w:rPr>
          <w:spacing w:val="-3"/>
        </w:rPr>
        <w:t xml:space="preserve"> </w:t>
      </w:r>
      <w:r>
        <w:t>profitability.</w:t>
      </w:r>
      <w:r>
        <w:rPr>
          <w:spacing w:val="-3"/>
        </w:rPr>
        <w:t xml:space="preserve"> </w:t>
      </w:r>
      <w:r>
        <w:t>In</w:t>
      </w:r>
      <w:r>
        <w:rPr>
          <w:spacing w:val="-3"/>
        </w:rPr>
        <w:t xml:space="preserve"> </w:t>
      </w:r>
      <w:r>
        <w:t>this</w:t>
      </w:r>
      <w:r>
        <w:rPr>
          <w:spacing w:val="-3"/>
        </w:rPr>
        <w:t xml:space="preserve"> </w:t>
      </w:r>
      <w:r>
        <w:t>report,</w:t>
      </w:r>
      <w:r>
        <w:rPr>
          <w:spacing w:val="-3"/>
        </w:rPr>
        <w:t xml:space="preserve"> </w:t>
      </w:r>
      <w:r>
        <w:t>we will perform an Exploratory Data Analysis (EDA) on customer churn data within the telecommunications industry to gain insights into the factors influencing churn and identify potential strategies for reducing churn rate.</w:t>
      </w:r>
    </w:p>
    <w:p w14:paraId="43B978CF" w14:textId="77777777" w:rsidR="004318A9" w:rsidRDefault="004318A9">
      <w:pPr>
        <w:pStyle w:val="BodyText"/>
        <w:spacing w:before="0"/>
        <w:ind w:left="0"/>
        <w:jc w:val="left"/>
      </w:pPr>
    </w:p>
    <w:p w14:paraId="3D5C7551" w14:textId="77777777" w:rsidR="004318A9" w:rsidRDefault="004318A9">
      <w:pPr>
        <w:pStyle w:val="BodyText"/>
        <w:spacing w:before="65"/>
        <w:ind w:left="0"/>
        <w:jc w:val="left"/>
      </w:pPr>
    </w:p>
    <w:p w14:paraId="1F0D6F48" w14:textId="77777777" w:rsidR="004318A9" w:rsidRDefault="00000000">
      <w:pPr>
        <w:pStyle w:val="Heading3"/>
        <w:spacing w:before="0"/>
        <w:rPr>
          <w:b w:val="0"/>
        </w:rPr>
      </w:pPr>
      <w:r>
        <w:t>Data</w:t>
      </w:r>
      <w:r>
        <w:rPr>
          <w:spacing w:val="-2"/>
        </w:rPr>
        <w:t xml:space="preserve"> Description</w:t>
      </w:r>
      <w:r>
        <w:rPr>
          <w:b w:val="0"/>
          <w:spacing w:val="-2"/>
        </w:rPr>
        <w:t>:</w:t>
      </w:r>
    </w:p>
    <w:p w14:paraId="6172E23D" w14:textId="77777777" w:rsidR="004318A9" w:rsidRDefault="00000000">
      <w:pPr>
        <w:pStyle w:val="BodyText"/>
        <w:spacing w:before="182" w:line="259" w:lineRule="auto"/>
        <w:ind w:right="118"/>
      </w:pPr>
      <w:r>
        <w:t>The</w:t>
      </w:r>
      <w:r>
        <w:rPr>
          <w:spacing w:val="-14"/>
        </w:rPr>
        <w:t xml:space="preserve"> </w:t>
      </w:r>
      <w:r>
        <w:t>dataset</w:t>
      </w:r>
      <w:r>
        <w:rPr>
          <w:spacing w:val="-13"/>
        </w:rPr>
        <w:t xml:space="preserve"> </w:t>
      </w:r>
      <w:r>
        <w:t>used</w:t>
      </w:r>
      <w:r>
        <w:rPr>
          <w:spacing w:val="-11"/>
        </w:rPr>
        <w:t xml:space="preserve"> </w:t>
      </w:r>
      <w:r>
        <w:t>for</w:t>
      </w:r>
      <w:r>
        <w:rPr>
          <w:spacing w:val="-15"/>
        </w:rPr>
        <w:t xml:space="preserve"> </w:t>
      </w:r>
      <w:r>
        <w:t>this</w:t>
      </w:r>
      <w:r>
        <w:rPr>
          <w:spacing w:val="-10"/>
        </w:rPr>
        <w:t xml:space="preserve"> </w:t>
      </w:r>
      <w:r>
        <w:t>analysis</w:t>
      </w:r>
      <w:r>
        <w:rPr>
          <w:spacing w:val="-13"/>
        </w:rPr>
        <w:t xml:space="preserve"> </w:t>
      </w:r>
      <w:r>
        <w:t>contains</w:t>
      </w:r>
      <w:r>
        <w:rPr>
          <w:spacing w:val="-13"/>
        </w:rPr>
        <w:t xml:space="preserve"> </w:t>
      </w:r>
      <w:r>
        <w:t>information</w:t>
      </w:r>
      <w:r>
        <w:rPr>
          <w:spacing w:val="-13"/>
        </w:rPr>
        <w:t xml:space="preserve"> </w:t>
      </w:r>
      <w:r>
        <w:t>on</w:t>
      </w:r>
      <w:r>
        <w:rPr>
          <w:spacing w:val="-13"/>
        </w:rPr>
        <w:t xml:space="preserve"> </w:t>
      </w:r>
      <w:r>
        <w:t>various</w:t>
      </w:r>
      <w:r>
        <w:rPr>
          <w:spacing w:val="-13"/>
        </w:rPr>
        <w:t xml:space="preserve"> </w:t>
      </w:r>
      <w:r>
        <w:t>attributes</w:t>
      </w:r>
      <w:r>
        <w:rPr>
          <w:spacing w:val="-13"/>
        </w:rPr>
        <w:t xml:space="preserve"> </w:t>
      </w:r>
      <w:r>
        <w:t>related</w:t>
      </w:r>
      <w:r>
        <w:rPr>
          <w:spacing w:val="-13"/>
        </w:rPr>
        <w:t xml:space="preserve"> </w:t>
      </w:r>
      <w:r>
        <w:t>to</w:t>
      </w:r>
      <w:r>
        <w:rPr>
          <w:spacing w:val="-13"/>
        </w:rPr>
        <w:t xml:space="preserve"> </w:t>
      </w:r>
      <w:r>
        <w:t>customer churn,</w:t>
      </w:r>
      <w:r>
        <w:rPr>
          <w:spacing w:val="-10"/>
        </w:rPr>
        <w:t xml:space="preserve"> </w:t>
      </w:r>
      <w:r>
        <w:t>such</w:t>
      </w:r>
      <w:r>
        <w:rPr>
          <w:spacing w:val="-12"/>
        </w:rPr>
        <w:t xml:space="preserve"> </w:t>
      </w:r>
      <w:r>
        <w:t>as</w:t>
      </w:r>
      <w:r>
        <w:rPr>
          <w:spacing w:val="-9"/>
        </w:rPr>
        <w:t xml:space="preserve"> </w:t>
      </w:r>
      <w:r>
        <w:t>customer</w:t>
      </w:r>
      <w:r>
        <w:rPr>
          <w:spacing w:val="-11"/>
        </w:rPr>
        <w:t xml:space="preserve"> </w:t>
      </w:r>
      <w:r>
        <w:t>demographics,</w:t>
      </w:r>
      <w:r>
        <w:rPr>
          <w:spacing w:val="-12"/>
        </w:rPr>
        <w:t xml:space="preserve"> </w:t>
      </w:r>
      <w:r>
        <w:t>usage</w:t>
      </w:r>
      <w:r>
        <w:rPr>
          <w:spacing w:val="-11"/>
        </w:rPr>
        <w:t xml:space="preserve"> </w:t>
      </w:r>
      <w:r>
        <w:t>patterns,</w:t>
      </w:r>
      <w:r>
        <w:rPr>
          <w:spacing w:val="-13"/>
        </w:rPr>
        <w:t xml:space="preserve"> </w:t>
      </w:r>
      <w:r>
        <w:t>and</w:t>
      </w:r>
      <w:r>
        <w:rPr>
          <w:spacing w:val="-10"/>
        </w:rPr>
        <w:t xml:space="preserve"> </w:t>
      </w:r>
      <w:r>
        <w:t>service</w:t>
      </w:r>
      <w:r>
        <w:rPr>
          <w:spacing w:val="-13"/>
        </w:rPr>
        <w:t xml:space="preserve"> </w:t>
      </w:r>
      <w:r>
        <w:t>details.</w:t>
      </w:r>
      <w:r>
        <w:rPr>
          <w:spacing w:val="-14"/>
        </w:rPr>
        <w:t xml:space="preserve"> </w:t>
      </w:r>
      <w:r>
        <w:t>The</w:t>
      </w:r>
      <w:r>
        <w:rPr>
          <w:spacing w:val="-13"/>
        </w:rPr>
        <w:t xml:space="preserve"> </w:t>
      </w:r>
      <w:r>
        <w:t>dataset</w:t>
      </w:r>
      <w:r>
        <w:rPr>
          <w:spacing w:val="-12"/>
        </w:rPr>
        <w:t xml:space="preserve"> </w:t>
      </w:r>
      <w:r>
        <w:t>consists of</w:t>
      </w:r>
      <w:r>
        <w:rPr>
          <w:spacing w:val="-10"/>
        </w:rPr>
        <w:t xml:space="preserve"> </w:t>
      </w:r>
      <w:r>
        <w:t>a</w:t>
      </w:r>
      <w:r>
        <w:rPr>
          <w:spacing w:val="-11"/>
        </w:rPr>
        <w:t xml:space="preserve"> </w:t>
      </w:r>
      <w:r>
        <w:t>sample</w:t>
      </w:r>
      <w:r>
        <w:rPr>
          <w:spacing w:val="-11"/>
        </w:rPr>
        <w:t xml:space="preserve"> </w:t>
      </w:r>
      <w:r>
        <w:t>of</w:t>
      </w:r>
      <w:r>
        <w:rPr>
          <w:spacing w:val="-10"/>
        </w:rPr>
        <w:t xml:space="preserve"> </w:t>
      </w:r>
      <w:r>
        <w:t>customers</w:t>
      </w:r>
      <w:r>
        <w:rPr>
          <w:spacing w:val="-8"/>
        </w:rPr>
        <w:t xml:space="preserve"> </w:t>
      </w:r>
      <w:r>
        <w:t>who</w:t>
      </w:r>
      <w:r>
        <w:rPr>
          <w:spacing w:val="-10"/>
        </w:rPr>
        <w:t xml:space="preserve"> </w:t>
      </w:r>
      <w:r>
        <w:t>have</w:t>
      </w:r>
      <w:r>
        <w:rPr>
          <w:spacing w:val="-8"/>
        </w:rPr>
        <w:t xml:space="preserve"> </w:t>
      </w:r>
      <w:r>
        <w:t>churned</w:t>
      </w:r>
      <w:r>
        <w:rPr>
          <w:spacing w:val="-7"/>
        </w:rPr>
        <w:t xml:space="preserve"> </w:t>
      </w:r>
      <w:r>
        <w:t>and</w:t>
      </w:r>
      <w:r>
        <w:rPr>
          <w:spacing w:val="-10"/>
        </w:rPr>
        <w:t xml:space="preserve"> </w:t>
      </w:r>
      <w:r>
        <w:t>those</w:t>
      </w:r>
      <w:r>
        <w:rPr>
          <w:spacing w:val="-11"/>
        </w:rPr>
        <w:t xml:space="preserve"> </w:t>
      </w:r>
      <w:r>
        <w:t>who</w:t>
      </w:r>
      <w:r>
        <w:rPr>
          <w:spacing w:val="-10"/>
        </w:rPr>
        <w:t xml:space="preserve"> </w:t>
      </w:r>
      <w:r>
        <w:t>have</w:t>
      </w:r>
      <w:r>
        <w:rPr>
          <w:spacing w:val="-11"/>
        </w:rPr>
        <w:t xml:space="preserve"> </w:t>
      </w:r>
      <w:r>
        <w:t>not</w:t>
      </w:r>
      <w:r>
        <w:rPr>
          <w:spacing w:val="-9"/>
        </w:rPr>
        <w:t xml:space="preserve"> </w:t>
      </w:r>
      <w:r>
        <w:t>churned,</w:t>
      </w:r>
      <w:r>
        <w:rPr>
          <w:spacing w:val="-10"/>
        </w:rPr>
        <w:t xml:space="preserve"> </w:t>
      </w:r>
      <w:r>
        <w:t>providing</w:t>
      </w:r>
      <w:r>
        <w:rPr>
          <w:spacing w:val="-9"/>
        </w:rPr>
        <w:t xml:space="preserve"> </w:t>
      </w:r>
      <w:r>
        <w:t>a</w:t>
      </w:r>
      <w:r>
        <w:rPr>
          <w:spacing w:val="-11"/>
        </w:rPr>
        <w:t xml:space="preserve"> </w:t>
      </w:r>
      <w:r>
        <w:t>basis for comparison and analysis.</w:t>
      </w:r>
    </w:p>
    <w:p w14:paraId="0F5E2A23" w14:textId="77777777" w:rsidR="004318A9" w:rsidRDefault="00000000">
      <w:pPr>
        <w:pStyle w:val="Heading3"/>
      </w:pPr>
      <w:r>
        <w:t>Data</w:t>
      </w:r>
      <w:r>
        <w:rPr>
          <w:spacing w:val="-2"/>
        </w:rPr>
        <w:t xml:space="preserve"> Exploration:</w:t>
      </w:r>
    </w:p>
    <w:p w14:paraId="2A832A60" w14:textId="77777777" w:rsidR="004318A9" w:rsidRDefault="00000000">
      <w:pPr>
        <w:pStyle w:val="BodyText"/>
        <w:spacing w:line="259" w:lineRule="auto"/>
        <w:ind w:right="119"/>
      </w:pPr>
      <w:r>
        <w:t>To begin our analysis, we examined the dataset to gain an understanding of its structure and content. The dataset contains several key variables, including customer demographics (age, gender,</w:t>
      </w:r>
      <w:r>
        <w:rPr>
          <w:spacing w:val="-9"/>
        </w:rPr>
        <w:t xml:space="preserve"> </w:t>
      </w:r>
      <w:r>
        <w:t>marital</w:t>
      </w:r>
      <w:r>
        <w:rPr>
          <w:spacing w:val="-10"/>
        </w:rPr>
        <w:t xml:space="preserve"> </w:t>
      </w:r>
      <w:r>
        <w:t>status),</w:t>
      </w:r>
      <w:r>
        <w:rPr>
          <w:spacing w:val="-9"/>
        </w:rPr>
        <w:t xml:space="preserve"> </w:t>
      </w:r>
      <w:r>
        <w:t>usage</w:t>
      </w:r>
      <w:r>
        <w:rPr>
          <w:spacing w:val="-12"/>
        </w:rPr>
        <w:t xml:space="preserve"> </w:t>
      </w:r>
      <w:r>
        <w:t>patterns</w:t>
      </w:r>
      <w:r>
        <w:rPr>
          <w:spacing w:val="-9"/>
        </w:rPr>
        <w:t xml:space="preserve"> </w:t>
      </w:r>
      <w:r>
        <w:t>(call</w:t>
      </w:r>
      <w:r>
        <w:rPr>
          <w:spacing w:val="-10"/>
        </w:rPr>
        <w:t xml:space="preserve"> </w:t>
      </w:r>
      <w:r>
        <w:t>duration,</w:t>
      </w:r>
      <w:r>
        <w:rPr>
          <w:spacing w:val="-11"/>
        </w:rPr>
        <w:t xml:space="preserve"> </w:t>
      </w:r>
      <w:r>
        <w:t>data</w:t>
      </w:r>
      <w:r>
        <w:rPr>
          <w:spacing w:val="-11"/>
        </w:rPr>
        <w:t xml:space="preserve"> </w:t>
      </w:r>
      <w:r>
        <w:t>usage),</w:t>
      </w:r>
      <w:r>
        <w:rPr>
          <w:spacing w:val="-9"/>
        </w:rPr>
        <w:t xml:space="preserve"> </w:t>
      </w:r>
      <w:r>
        <w:t>service</w:t>
      </w:r>
      <w:r>
        <w:rPr>
          <w:spacing w:val="-12"/>
        </w:rPr>
        <w:t xml:space="preserve"> </w:t>
      </w:r>
      <w:r>
        <w:t>details</w:t>
      </w:r>
      <w:r>
        <w:rPr>
          <w:spacing w:val="-10"/>
        </w:rPr>
        <w:t xml:space="preserve"> </w:t>
      </w:r>
      <w:r>
        <w:t>(contract</w:t>
      </w:r>
      <w:r>
        <w:rPr>
          <w:spacing w:val="-10"/>
        </w:rPr>
        <w:t xml:space="preserve"> </w:t>
      </w:r>
      <w:r>
        <w:t>type, payment method), and customer satisfaction metrics.</w:t>
      </w:r>
    </w:p>
    <w:p w14:paraId="04FD7E6B" w14:textId="77777777" w:rsidR="004318A9" w:rsidRDefault="00000000">
      <w:pPr>
        <w:pStyle w:val="Heading3"/>
      </w:pPr>
      <w:r>
        <w:t xml:space="preserve">Key </w:t>
      </w:r>
      <w:r>
        <w:rPr>
          <w:spacing w:val="-2"/>
        </w:rPr>
        <w:t>Findings:</w:t>
      </w:r>
    </w:p>
    <w:p w14:paraId="0BE784AC" w14:textId="77777777" w:rsidR="004318A9" w:rsidRDefault="00000000">
      <w:pPr>
        <w:pStyle w:val="BodyText"/>
        <w:spacing w:line="259" w:lineRule="auto"/>
        <w:ind w:right="119"/>
      </w:pPr>
      <w:r>
        <w:rPr>
          <w:b/>
        </w:rPr>
        <w:t>Churn Rate</w:t>
      </w:r>
      <w:r>
        <w:t>: The first step was to determine the churn rate in the dataset. We found that the overall churn rate was 23%, indicating a substantial portion of customers leaving the telecommunications provider.</w:t>
      </w:r>
    </w:p>
    <w:p w14:paraId="4BD97DFF" w14:textId="77777777" w:rsidR="004318A9" w:rsidRDefault="00000000">
      <w:pPr>
        <w:pStyle w:val="BodyText"/>
        <w:spacing w:before="159" w:line="259" w:lineRule="auto"/>
        <w:ind w:right="119"/>
      </w:pPr>
      <w:r>
        <w:rPr>
          <w:b/>
        </w:rPr>
        <w:t>Customer Demographics</w:t>
      </w:r>
      <w:r>
        <w:t xml:space="preserve">: </w:t>
      </w:r>
      <w:proofErr w:type="spellStart"/>
      <w:r>
        <w:t>Analysing</w:t>
      </w:r>
      <w:proofErr w:type="spellEnd"/>
      <w:r>
        <w:t xml:space="preserve"> the demographics of churned customers revealed interesting</w:t>
      </w:r>
      <w:r>
        <w:rPr>
          <w:spacing w:val="-5"/>
        </w:rPr>
        <w:t xml:space="preserve"> </w:t>
      </w:r>
      <w:r>
        <w:t>insights.</w:t>
      </w:r>
      <w:r>
        <w:rPr>
          <w:spacing w:val="-7"/>
        </w:rPr>
        <w:t xml:space="preserve"> </w:t>
      </w:r>
      <w:r>
        <w:t>We</w:t>
      </w:r>
      <w:r>
        <w:rPr>
          <w:spacing w:val="-4"/>
        </w:rPr>
        <w:t xml:space="preserve"> </w:t>
      </w:r>
      <w:r>
        <w:t>observed</w:t>
      </w:r>
      <w:r>
        <w:rPr>
          <w:spacing w:val="-2"/>
        </w:rPr>
        <w:t xml:space="preserve"> </w:t>
      </w:r>
      <w:r>
        <w:t>that</w:t>
      </w:r>
      <w:r>
        <w:rPr>
          <w:spacing w:val="-2"/>
        </w:rPr>
        <w:t xml:space="preserve"> </w:t>
      </w:r>
      <w:r>
        <w:t>younger</w:t>
      </w:r>
      <w:r>
        <w:rPr>
          <w:spacing w:val="-2"/>
        </w:rPr>
        <w:t xml:space="preserve"> </w:t>
      </w:r>
      <w:r>
        <w:t>customers</w:t>
      </w:r>
      <w:r>
        <w:rPr>
          <w:spacing w:val="-3"/>
        </w:rPr>
        <w:t xml:space="preserve"> </w:t>
      </w:r>
      <w:r>
        <w:t>were</w:t>
      </w:r>
      <w:r>
        <w:rPr>
          <w:spacing w:val="-4"/>
        </w:rPr>
        <w:t xml:space="preserve"> </w:t>
      </w:r>
      <w:r>
        <w:t>more</w:t>
      </w:r>
      <w:r>
        <w:rPr>
          <w:spacing w:val="-2"/>
        </w:rPr>
        <w:t xml:space="preserve"> </w:t>
      </w:r>
      <w:r>
        <w:t>likely to</w:t>
      </w:r>
      <w:r>
        <w:rPr>
          <w:spacing w:val="-3"/>
        </w:rPr>
        <w:t xml:space="preserve"> </w:t>
      </w:r>
      <w:r>
        <w:t>churn</w:t>
      </w:r>
      <w:r>
        <w:rPr>
          <w:spacing w:val="-2"/>
        </w:rPr>
        <w:t xml:space="preserve"> </w:t>
      </w:r>
      <w:proofErr w:type="gramStart"/>
      <w:r>
        <w:rPr>
          <w:spacing w:val="-2"/>
        </w:rPr>
        <w:t>compared</w:t>
      </w:r>
      <w:proofErr w:type="gramEnd"/>
    </w:p>
    <w:p w14:paraId="71C36C5C" w14:textId="77777777" w:rsidR="004318A9" w:rsidRDefault="004318A9">
      <w:pPr>
        <w:spacing w:line="259" w:lineRule="auto"/>
        <w:sectPr w:rsidR="004318A9">
          <w:type w:val="continuous"/>
          <w:pgSz w:w="11910" w:h="16840"/>
          <w:pgMar w:top="1360" w:right="1320" w:bottom="280" w:left="1340" w:header="720" w:footer="720" w:gutter="0"/>
          <w:cols w:space="720"/>
        </w:sectPr>
      </w:pPr>
    </w:p>
    <w:p w14:paraId="7121059F" w14:textId="77777777" w:rsidR="004318A9" w:rsidRDefault="00000000">
      <w:pPr>
        <w:pStyle w:val="BodyText"/>
        <w:spacing w:before="60" w:line="259" w:lineRule="auto"/>
        <w:ind w:right="121"/>
      </w:pPr>
      <w:r>
        <w:lastRenderedPageBreak/>
        <w:t>to</w:t>
      </w:r>
      <w:r>
        <w:rPr>
          <w:spacing w:val="-11"/>
        </w:rPr>
        <w:t xml:space="preserve"> </w:t>
      </w:r>
      <w:r>
        <w:t>older</w:t>
      </w:r>
      <w:r>
        <w:rPr>
          <w:spacing w:val="-9"/>
        </w:rPr>
        <w:t xml:space="preserve"> </w:t>
      </w:r>
      <w:r>
        <w:t>ones.</w:t>
      </w:r>
      <w:r>
        <w:rPr>
          <w:spacing w:val="-15"/>
        </w:rPr>
        <w:t xml:space="preserve"> </w:t>
      </w:r>
      <w:r>
        <w:t>Additionally,</w:t>
      </w:r>
      <w:r>
        <w:rPr>
          <w:spacing w:val="-8"/>
        </w:rPr>
        <w:t xml:space="preserve"> </w:t>
      </w:r>
      <w:r>
        <w:t>there</w:t>
      </w:r>
      <w:r>
        <w:rPr>
          <w:spacing w:val="-9"/>
        </w:rPr>
        <w:t xml:space="preserve"> </w:t>
      </w:r>
      <w:r>
        <w:t>was</w:t>
      </w:r>
      <w:r>
        <w:rPr>
          <w:spacing w:val="-8"/>
        </w:rPr>
        <w:t xml:space="preserve"> </w:t>
      </w:r>
      <w:r>
        <w:t>a</w:t>
      </w:r>
      <w:r>
        <w:rPr>
          <w:spacing w:val="-7"/>
        </w:rPr>
        <w:t xml:space="preserve"> </w:t>
      </w:r>
      <w:r>
        <w:t>slight</w:t>
      </w:r>
      <w:r>
        <w:rPr>
          <w:spacing w:val="-8"/>
        </w:rPr>
        <w:t xml:space="preserve"> </w:t>
      </w:r>
      <w:r>
        <w:t>gender</w:t>
      </w:r>
      <w:r>
        <w:rPr>
          <w:spacing w:val="-9"/>
        </w:rPr>
        <w:t xml:space="preserve"> </w:t>
      </w:r>
      <w:r>
        <w:t>imbalance,</w:t>
      </w:r>
      <w:r>
        <w:rPr>
          <w:spacing w:val="-8"/>
        </w:rPr>
        <w:t xml:space="preserve"> </w:t>
      </w:r>
      <w:r>
        <w:t>with</w:t>
      </w:r>
      <w:r>
        <w:rPr>
          <w:spacing w:val="-8"/>
        </w:rPr>
        <w:t xml:space="preserve"> </w:t>
      </w:r>
      <w:r>
        <w:t>male</w:t>
      </w:r>
      <w:r>
        <w:rPr>
          <w:spacing w:val="-9"/>
        </w:rPr>
        <w:t xml:space="preserve"> </w:t>
      </w:r>
      <w:r>
        <w:t>customers</w:t>
      </w:r>
      <w:r>
        <w:rPr>
          <w:spacing w:val="-9"/>
        </w:rPr>
        <w:t xml:space="preserve"> </w:t>
      </w:r>
      <w:r>
        <w:t>having</w:t>
      </w:r>
      <w:r>
        <w:rPr>
          <w:spacing w:val="-8"/>
        </w:rPr>
        <w:t xml:space="preserve"> </w:t>
      </w:r>
      <w:r>
        <w:t>a slightly higher churn rate than female customers.</w:t>
      </w:r>
    </w:p>
    <w:p w14:paraId="1AE19CE0" w14:textId="77777777" w:rsidR="004318A9" w:rsidRDefault="00000000">
      <w:pPr>
        <w:pStyle w:val="BodyText"/>
        <w:spacing w:before="161" w:line="259" w:lineRule="auto"/>
        <w:ind w:right="117"/>
      </w:pPr>
      <w:r>
        <w:rPr>
          <w:b/>
        </w:rPr>
        <w:t>Usage</w:t>
      </w:r>
      <w:r>
        <w:rPr>
          <w:b/>
          <w:spacing w:val="-9"/>
        </w:rPr>
        <w:t xml:space="preserve"> </w:t>
      </w:r>
      <w:r>
        <w:rPr>
          <w:b/>
        </w:rPr>
        <w:t>Patterns:</w:t>
      </w:r>
      <w:r>
        <w:rPr>
          <w:b/>
          <w:spacing w:val="-9"/>
        </w:rPr>
        <w:t xml:space="preserve"> </w:t>
      </w:r>
      <w:r>
        <w:t>Investigating</w:t>
      </w:r>
      <w:r>
        <w:rPr>
          <w:spacing w:val="-8"/>
        </w:rPr>
        <w:t xml:space="preserve"> </w:t>
      </w:r>
      <w:r>
        <w:t>usage</w:t>
      </w:r>
      <w:r>
        <w:rPr>
          <w:spacing w:val="-9"/>
        </w:rPr>
        <w:t xml:space="preserve"> </w:t>
      </w:r>
      <w:r>
        <w:t>patterns,</w:t>
      </w:r>
      <w:r>
        <w:rPr>
          <w:spacing w:val="-9"/>
        </w:rPr>
        <w:t xml:space="preserve"> </w:t>
      </w:r>
      <w:r>
        <w:t>we</w:t>
      </w:r>
      <w:r>
        <w:rPr>
          <w:spacing w:val="-9"/>
        </w:rPr>
        <w:t xml:space="preserve"> </w:t>
      </w:r>
      <w:r>
        <w:t>found</w:t>
      </w:r>
      <w:r>
        <w:rPr>
          <w:spacing w:val="-8"/>
        </w:rPr>
        <w:t xml:space="preserve"> </w:t>
      </w:r>
      <w:r>
        <w:t>that</w:t>
      </w:r>
      <w:r>
        <w:rPr>
          <w:spacing w:val="-8"/>
        </w:rPr>
        <w:t xml:space="preserve"> </w:t>
      </w:r>
      <w:r>
        <w:t>customers</w:t>
      </w:r>
      <w:r>
        <w:rPr>
          <w:spacing w:val="-9"/>
        </w:rPr>
        <w:t xml:space="preserve"> </w:t>
      </w:r>
      <w:r>
        <w:t>who</w:t>
      </w:r>
      <w:r>
        <w:rPr>
          <w:spacing w:val="-6"/>
        </w:rPr>
        <w:t xml:space="preserve"> </w:t>
      </w:r>
      <w:r>
        <w:t>churned</w:t>
      </w:r>
      <w:r>
        <w:rPr>
          <w:spacing w:val="-8"/>
        </w:rPr>
        <w:t xml:space="preserve"> </w:t>
      </w:r>
      <w:r>
        <w:t>tended</w:t>
      </w:r>
      <w:r>
        <w:rPr>
          <w:spacing w:val="-8"/>
        </w:rPr>
        <w:t xml:space="preserve"> </w:t>
      </w:r>
      <w:r>
        <w:t>to have higher call duration and data usage compared to non-churned customers. This suggests that</w:t>
      </w:r>
      <w:r>
        <w:rPr>
          <w:spacing w:val="-6"/>
        </w:rPr>
        <w:t xml:space="preserve"> </w:t>
      </w:r>
      <w:r>
        <w:t>customers</w:t>
      </w:r>
      <w:r>
        <w:rPr>
          <w:spacing w:val="-7"/>
        </w:rPr>
        <w:t xml:space="preserve"> </w:t>
      </w:r>
      <w:r>
        <w:t>with</w:t>
      </w:r>
      <w:r>
        <w:rPr>
          <w:spacing w:val="-6"/>
        </w:rPr>
        <w:t xml:space="preserve"> </w:t>
      </w:r>
      <w:r>
        <w:t>higher</w:t>
      </w:r>
      <w:r>
        <w:rPr>
          <w:spacing w:val="-7"/>
        </w:rPr>
        <w:t xml:space="preserve"> </w:t>
      </w:r>
      <w:r>
        <w:t>usage</w:t>
      </w:r>
      <w:r>
        <w:rPr>
          <w:spacing w:val="-7"/>
        </w:rPr>
        <w:t xml:space="preserve"> </w:t>
      </w:r>
      <w:r>
        <w:t>might</w:t>
      </w:r>
      <w:r>
        <w:rPr>
          <w:spacing w:val="-6"/>
        </w:rPr>
        <w:t xml:space="preserve"> </w:t>
      </w:r>
      <w:r>
        <w:t>be</w:t>
      </w:r>
      <w:r>
        <w:rPr>
          <w:spacing w:val="-7"/>
        </w:rPr>
        <w:t xml:space="preserve"> </w:t>
      </w:r>
      <w:r>
        <w:t>more</w:t>
      </w:r>
      <w:r>
        <w:rPr>
          <w:spacing w:val="-7"/>
        </w:rPr>
        <w:t xml:space="preserve"> </w:t>
      </w:r>
      <w:r>
        <w:t>prone</w:t>
      </w:r>
      <w:r>
        <w:rPr>
          <w:spacing w:val="-8"/>
        </w:rPr>
        <w:t xml:space="preserve"> </w:t>
      </w:r>
      <w:r>
        <w:t>to</w:t>
      </w:r>
      <w:r>
        <w:rPr>
          <w:spacing w:val="-6"/>
        </w:rPr>
        <w:t xml:space="preserve"> </w:t>
      </w:r>
      <w:r>
        <w:t>churn,</w:t>
      </w:r>
      <w:r>
        <w:rPr>
          <w:spacing w:val="-7"/>
        </w:rPr>
        <w:t xml:space="preserve"> </w:t>
      </w:r>
      <w:r>
        <w:t>possibly</w:t>
      </w:r>
      <w:r>
        <w:rPr>
          <w:spacing w:val="-6"/>
        </w:rPr>
        <w:t xml:space="preserve"> </w:t>
      </w:r>
      <w:r>
        <w:t>due</w:t>
      </w:r>
      <w:r>
        <w:rPr>
          <w:spacing w:val="-7"/>
        </w:rPr>
        <w:t xml:space="preserve"> </w:t>
      </w:r>
      <w:r>
        <w:t>to</w:t>
      </w:r>
      <w:r>
        <w:rPr>
          <w:spacing w:val="-6"/>
        </w:rPr>
        <w:t xml:space="preserve"> </w:t>
      </w:r>
      <w:r>
        <w:t>dissatisfaction with service quality or pricing.</w:t>
      </w:r>
    </w:p>
    <w:p w14:paraId="5C4BF771" w14:textId="77777777" w:rsidR="004318A9" w:rsidRDefault="00000000">
      <w:pPr>
        <w:pStyle w:val="BodyText"/>
        <w:spacing w:before="159" w:line="259" w:lineRule="auto"/>
        <w:ind w:right="119"/>
      </w:pPr>
      <w:r>
        <w:rPr>
          <w:b/>
        </w:rPr>
        <w:t>Service</w:t>
      </w:r>
      <w:r>
        <w:rPr>
          <w:b/>
          <w:spacing w:val="-3"/>
        </w:rPr>
        <w:t xml:space="preserve"> </w:t>
      </w:r>
      <w:r>
        <w:rPr>
          <w:b/>
        </w:rPr>
        <w:t>Details</w:t>
      </w:r>
      <w:r>
        <w:t>:</w:t>
      </w:r>
      <w:r>
        <w:rPr>
          <w:spacing w:val="-15"/>
        </w:rPr>
        <w:t xml:space="preserve"> </w:t>
      </w:r>
      <w:r>
        <w:t>Analyzing</w:t>
      </w:r>
      <w:r>
        <w:rPr>
          <w:spacing w:val="-1"/>
        </w:rPr>
        <w:t xml:space="preserve"> </w:t>
      </w:r>
      <w:r>
        <w:t>service-related</w:t>
      </w:r>
      <w:r>
        <w:rPr>
          <w:spacing w:val="-1"/>
        </w:rPr>
        <w:t xml:space="preserve"> </w:t>
      </w:r>
      <w:r>
        <w:t>variables,</w:t>
      </w:r>
      <w:r>
        <w:rPr>
          <w:spacing w:val="-1"/>
        </w:rPr>
        <w:t xml:space="preserve"> </w:t>
      </w:r>
      <w:r>
        <w:t>we</w:t>
      </w:r>
      <w:r>
        <w:rPr>
          <w:spacing w:val="-3"/>
        </w:rPr>
        <w:t xml:space="preserve"> </w:t>
      </w:r>
      <w:r>
        <w:t>discovered</w:t>
      </w:r>
      <w:r>
        <w:rPr>
          <w:spacing w:val="-1"/>
        </w:rPr>
        <w:t xml:space="preserve"> </w:t>
      </w:r>
      <w:r>
        <w:t>that</w:t>
      </w:r>
      <w:r>
        <w:rPr>
          <w:spacing w:val="-1"/>
        </w:rPr>
        <w:t xml:space="preserve"> </w:t>
      </w:r>
      <w:r>
        <w:t>customers</w:t>
      </w:r>
      <w:r>
        <w:rPr>
          <w:spacing w:val="-2"/>
        </w:rPr>
        <w:t xml:space="preserve"> </w:t>
      </w:r>
      <w:r>
        <w:t>on</w:t>
      </w:r>
      <w:r>
        <w:rPr>
          <w:spacing w:val="-1"/>
        </w:rPr>
        <w:t xml:space="preserve"> </w:t>
      </w:r>
      <w:r>
        <w:t>shorter contract terms were more likely to churn compared to those on longer-term contracts. Furthermore, customers who used electronic payment methods exhibited higher churn rates compared to those using other payment methods.</w:t>
      </w:r>
    </w:p>
    <w:p w14:paraId="3B20006B" w14:textId="3F812438" w:rsidR="004318A9" w:rsidRDefault="00000000" w:rsidP="00252B5E">
      <w:pPr>
        <w:pStyle w:val="BodyText"/>
        <w:spacing w:before="159" w:line="259" w:lineRule="auto"/>
        <w:ind w:right="121"/>
      </w:pPr>
      <w:r>
        <w:rPr>
          <w:b/>
        </w:rPr>
        <w:t xml:space="preserve">Customer Satisfaction: </w:t>
      </w:r>
      <w:r>
        <w:t>Customer satisfaction plays a crucial role in churn prediction. We found that customers who had lower satisfaction ratings were more likely to churn. This underscores the importance of addressing customer concerns and improving overall satisfaction levels to reduce churn.</w:t>
      </w:r>
    </w:p>
    <w:p w14:paraId="29436363" w14:textId="77777777" w:rsidR="00252B5E" w:rsidRDefault="00252B5E" w:rsidP="00252B5E">
      <w:pPr>
        <w:pStyle w:val="BodyText"/>
        <w:spacing w:before="159" w:line="259" w:lineRule="auto"/>
        <w:ind w:right="121"/>
      </w:pPr>
    </w:p>
    <w:p w14:paraId="55BCD1B3" w14:textId="53652FA9" w:rsidR="004318A9" w:rsidRDefault="00252B5E">
      <w:pPr>
        <w:pStyle w:val="BodyText"/>
        <w:spacing w:line="259" w:lineRule="auto"/>
        <w:ind w:right="115"/>
      </w:pPr>
      <w:r>
        <w:t>T</w:t>
      </w:r>
      <w:r w:rsidR="00000000">
        <w:t>his</w:t>
      </w:r>
      <w:r w:rsidR="00000000">
        <w:rPr>
          <w:spacing w:val="-6"/>
        </w:rPr>
        <w:t xml:space="preserve"> </w:t>
      </w:r>
      <w:r w:rsidR="00000000">
        <w:t>exploratory</w:t>
      </w:r>
      <w:r w:rsidR="00000000">
        <w:rPr>
          <w:spacing w:val="-6"/>
        </w:rPr>
        <w:t xml:space="preserve"> </w:t>
      </w:r>
      <w:r w:rsidR="00000000">
        <w:t>analysis</w:t>
      </w:r>
      <w:r w:rsidR="00000000">
        <w:rPr>
          <w:spacing w:val="-6"/>
        </w:rPr>
        <w:t xml:space="preserve"> </w:t>
      </w:r>
      <w:r w:rsidR="00000000">
        <w:t>of</w:t>
      </w:r>
      <w:r w:rsidR="00000000">
        <w:rPr>
          <w:spacing w:val="-3"/>
        </w:rPr>
        <w:t xml:space="preserve"> </w:t>
      </w:r>
      <w:r w:rsidR="00000000">
        <w:t>customer</w:t>
      </w:r>
      <w:r w:rsidR="00000000">
        <w:rPr>
          <w:spacing w:val="-7"/>
        </w:rPr>
        <w:t xml:space="preserve"> </w:t>
      </w:r>
      <w:r w:rsidR="00000000">
        <w:t>churn</w:t>
      </w:r>
      <w:r w:rsidR="00000000">
        <w:rPr>
          <w:spacing w:val="-7"/>
        </w:rPr>
        <w:t xml:space="preserve"> </w:t>
      </w:r>
      <w:r w:rsidR="00000000">
        <w:t>data</w:t>
      </w:r>
      <w:r w:rsidR="00000000">
        <w:rPr>
          <w:spacing w:val="-6"/>
        </w:rPr>
        <w:t xml:space="preserve"> </w:t>
      </w:r>
      <w:r w:rsidR="00000000">
        <w:t>within</w:t>
      </w:r>
      <w:r w:rsidR="00000000">
        <w:rPr>
          <w:spacing w:val="-6"/>
        </w:rPr>
        <w:t xml:space="preserve"> </w:t>
      </w:r>
      <w:r w:rsidR="00000000">
        <w:t>the</w:t>
      </w:r>
      <w:r w:rsidR="00000000">
        <w:rPr>
          <w:spacing w:val="-6"/>
        </w:rPr>
        <w:t xml:space="preserve"> </w:t>
      </w:r>
      <w:r w:rsidR="00000000">
        <w:t>telecommunications industry</w:t>
      </w:r>
      <w:r w:rsidR="00000000">
        <w:rPr>
          <w:spacing w:val="-15"/>
        </w:rPr>
        <w:t xml:space="preserve"> </w:t>
      </w:r>
      <w:r w:rsidR="00000000">
        <w:t>provided</w:t>
      </w:r>
      <w:r w:rsidR="00000000">
        <w:rPr>
          <w:spacing w:val="-15"/>
        </w:rPr>
        <w:t xml:space="preserve"> </w:t>
      </w:r>
      <w:r w:rsidR="00000000">
        <w:t>valuable</w:t>
      </w:r>
      <w:r w:rsidR="00000000">
        <w:rPr>
          <w:spacing w:val="-15"/>
        </w:rPr>
        <w:t xml:space="preserve"> </w:t>
      </w:r>
      <w:r w:rsidR="00000000">
        <w:t>insights</w:t>
      </w:r>
      <w:r w:rsidR="00000000">
        <w:rPr>
          <w:spacing w:val="-15"/>
        </w:rPr>
        <w:t xml:space="preserve"> </w:t>
      </w:r>
      <w:r w:rsidR="00000000">
        <w:t>into</w:t>
      </w:r>
      <w:r w:rsidR="00000000">
        <w:rPr>
          <w:spacing w:val="-15"/>
        </w:rPr>
        <w:t xml:space="preserve"> </w:t>
      </w:r>
      <w:r w:rsidR="00000000">
        <w:t>the</w:t>
      </w:r>
      <w:r w:rsidR="00000000">
        <w:rPr>
          <w:spacing w:val="-15"/>
        </w:rPr>
        <w:t xml:space="preserve"> </w:t>
      </w:r>
      <w:r w:rsidR="00000000">
        <w:t>factors</w:t>
      </w:r>
      <w:r w:rsidR="00000000">
        <w:rPr>
          <w:spacing w:val="-15"/>
        </w:rPr>
        <w:t xml:space="preserve"> </w:t>
      </w:r>
      <w:r w:rsidR="00000000">
        <w:t>influencing</w:t>
      </w:r>
      <w:r w:rsidR="00000000">
        <w:rPr>
          <w:spacing w:val="-15"/>
        </w:rPr>
        <w:t xml:space="preserve"> </w:t>
      </w:r>
      <w:r w:rsidR="00000000">
        <w:t>churn.</w:t>
      </w:r>
      <w:r w:rsidR="00000000">
        <w:rPr>
          <w:spacing w:val="-15"/>
        </w:rPr>
        <w:t xml:space="preserve"> </w:t>
      </w:r>
      <w:r w:rsidR="00000000">
        <w:t>The</w:t>
      </w:r>
      <w:r w:rsidR="00000000">
        <w:rPr>
          <w:spacing w:val="-15"/>
        </w:rPr>
        <w:t xml:space="preserve"> </w:t>
      </w:r>
      <w:r w:rsidR="00000000">
        <w:t>findings</w:t>
      </w:r>
      <w:r w:rsidR="00000000">
        <w:rPr>
          <w:spacing w:val="-15"/>
        </w:rPr>
        <w:t xml:space="preserve"> </w:t>
      </w:r>
      <w:r w:rsidR="00000000">
        <w:t>suggest</w:t>
      </w:r>
      <w:r w:rsidR="00000000">
        <w:rPr>
          <w:spacing w:val="-15"/>
        </w:rPr>
        <w:t xml:space="preserve"> </w:t>
      </w:r>
      <w:r w:rsidR="00000000">
        <w:t>that addressing customer satisfaction, particularly for younger customers and those with higher usage, may help reduce churn rates. Additionally, offering attractive incentives for longer contract terms and exploring alternative payment methods could contribute to customer retention. Further analysis and modelling can be performed to develop more accurate churn prediction models and devise targeted retention strategies. Overall, leveraging these insights can empower telecom companies to proactively address churn and enhance customer loyalty, ultimately leading to improved business performance.</w:t>
      </w:r>
    </w:p>
    <w:p w14:paraId="1DDFDAC4" w14:textId="77777777" w:rsidR="004318A9" w:rsidRDefault="004318A9">
      <w:pPr>
        <w:spacing w:line="259" w:lineRule="auto"/>
      </w:pPr>
    </w:p>
    <w:p w14:paraId="16AA3A91" w14:textId="77777777" w:rsidR="00155E6A" w:rsidRDefault="00155E6A">
      <w:pPr>
        <w:spacing w:line="259" w:lineRule="auto"/>
      </w:pPr>
    </w:p>
    <w:p w14:paraId="38455E1E" w14:textId="77777777" w:rsidR="00155E6A" w:rsidRDefault="00155E6A" w:rsidP="00155E6A">
      <w:pPr>
        <w:pStyle w:val="BodyText"/>
        <w:spacing w:before="182" w:line="259" w:lineRule="auto"/>
        <w:ind w:right="116"/>
      </w:pPr>
      <w:r>
        <w:rPr>
          <w:b/>
        </w:rPr>
        <w:t>Data Pre-processing</w:t>
      </w:r>
      <w:r>
        <w:t>: We began by pre-processing the dataset, which included handling missing values, encoding categorical variables, and scaling numerical features. We also split the data into training and testing sets to evaluate the model's performance.</w:t>
      </w:r>
    </w:p>
    <w:p w14:paraId="5838815C" w14:textId="77777777" w:rsidR="00155E6A" w:rsidRDefault="00155E6A" w:rsidP="00155E6A">
      <w:pPr>
        <w:pStyle w:val="BodyText"/>
        <w:spacing w:before="160" w:line="259" w:lineRule="auto"/>
        <w:ind w:right="119"/>
      </w:pPr>
      <w:r>
        <w:rPr>
          <w:b/>
        </w:rPr>
        <w:t>Model Selection</w:t>
      </w:r>
      <w:r>
        <w:t>:</w:t>
      </w:r>
      <w:r>
        <w:rPr>
          <w:spacing w:val="-1"/>
        </w:rPr>
        <w:t xml:space="preserve"> </w:t>
      </w:r>
      <w:r>
        <w:t>We experimented with multiple classification algorithms, considering their suitability for recall-focused models. Some of the algorithms we explored included Logistic Regression, Random Forest, Support Vector Machines, and Gradient Boosting.</w:t>
      </w:r>
    </w:p>
    <w:p w14:paraId="0AC785CF" w14:textId="77777777" w:rsidR="00155E6A" w:rsidRDefault="00155E6A" w:rsidP="00155E6A">
      <w:pPr>
        <w:pStyle w:val="BodyText"/>
        <w:spacing w:before="160" w:line="259" w:lineRule="auto"/>
        <w:ind w:right="118"/>
      </w:pPr>
      <w:r>
        <w:rPr>
          <w:b/>
        </w:rPr>
        <w:t>Hyperparameter Tuning</w:t>
      </w:r>
      <w:r>
        <w:t xml:space="preserve">: To optimize model performance, we performed hyperparameter </w:t>
      </w:r>
      <w:r>
        <w:rPr>
          <w:spacing w:val="-2"/>
        </w:rPr>
        <w:t>tuning</w:t>
      </w:r>
      <w:r>
        <w:rPr>
          <w:spacing w:val="-4"/>
        </w:rPr>
        <w:t xml:space="preserve"> </w:t>
      </w:r>
      <w:r>
        <w:rPr>
          <w:spacing w:val="-2"/>
        </w:rPr>
        <w:t>using</w:t>
      </w:r>
      <w:r>
        <w:rPr>
          <w:spacing w:val="-3"/>
        </w:rPr>
        <w:t xml:space="preserve"> </w:t>
      </w:r>
      <w:r>
        <w:rPr>
          <w:spacing w:val="-2"/>
        </w:rPr>
        <w:t>techniques</w:t>
      </w:r>
      <w:r>
        <w:rPr>
          <w:spacing w:val="-4"/>
        </w:rPr>
        <w:t xml:space="preserve"> </w:t>
      </w:r>
      <w:r>
        <w:rPr>
          <w:spacing w:val="-2"/>
        </w:rPr>
        <w:t>like</w:t>
      </w:r>
      <w:r>
        <w:rPr>
          <w:spacing w:val="-6"/>
        </w:rPr>
        <w:t xml:space="preserve"> </w:t>
      </w:r>
      <w:r>
        <w:rPr>
          <w:spacing w:val="-2"/>
        </w:rPr>
        <w:t>grid</w:t>
      </w:r>
      <w:r>
        <w:rPr>
          <w:spacing w:val="-4"/>
        </w:rPr>
        <w:t xml:space="preserve"> </w:t>
      </w:r>
      <w:r>
        <w:rPr>
          <w:spacing w:val="-2"/>
        </w:rPr>
        <w:t>search</w:t>
      </w:r>
      <w:r>
        <w:rPr>
          <w:spacing w:val="-4"/>
        </w:rPr>
        <w:t xml:space="preserve"> </w:t>
      </w:r>
      <w:r>
        <w:rPr>
          <w:spacing w:val="-2"/>
        </w:rPr>
        <w:t>or</w:t>
      </w:r>
      <w:r>
        <w:rPr>
          <w:spacing w:val="-6"/>
        </w:rPr>
        <w:t xml:space="preserve"> </w:t>
      </w:r>
      <w:r>
        <w:rPr>
          <w:spacing w:val="-2"/>
        </w:rPr>
        <w:t>random</w:t>
      </w:r>
      <w:r>
        <w:rPr>
          <w:spacing w:val="-3"/>
        </w:rPr>
        <w:t xml:space="preserve"> </w:t>
      </w:r>
      <w:r>
        <w:rPr>
          <w:spacing w:val="-2"/>
        </w:rPr>
        <w:t>search.</w:t>
      </w:r>
      <w:r>
        <w:rPr>
          <w:spacing w:val="-8"/>
        </w:rPr>
        <w:t xml:space="preserve"> </w:t>
      </w:r>
      <w:r>
        <w:rPr>
          <w:spacing w:val="-2"/>
        </w:rPr>
        <w:t>This</w:t>
      </w:r>
      <w:r>
        <w:rPr>
          <w:spacing w:val="-3"/>
        </w:rPr>
        <w:t xml:space="preserve"> </w:t>
      </w:r>
      <w:r>
        <w:rPr>
          <w:spacing w:val="-2"/>
        </w:rPr>
        <w:t>process</w:t>
      </w:r>
      <w:r>
        <w:rPr>
          <w:spacing w:val="-3"/>
        </w:rPr>
        <w:t xml:space="preserve"> </w:t>
      </w:r>
      <w:r>
        <w:rPr>
          <w:spacing w:val="-2"/>
        </w:rPr>
        <w:t>involved</w:t>
      </w:r>
      <w:r>
        <w:rPr>
          <w:spacing w:val="-4"/>
        </w:rPr>
        <w:t xml:space="preserve"> </w:t>
      </w:r>
      <w:r>
        <w:rPr>
          <w:spacing w:val="-2"/>
        </w:rPr>
        <w:t xml:space="preserve">systematically </w:t>
      </w:r>
      <w:r>
        <w:t>exploring</w:t>
      </w:r>
      <w:r>
        <w:rPr>
          <w:spacing w:val="-13"/>
        </w:rPr>
        <w:t xml:space="preserve"> </w:t>
      </w:r>
      <w:r>
        <w:t>different</w:t>
      </w:r>
      <w:r>
        <w:rPr>
          <w:spacing w:val="-10"/>
        </w:rPr>
        <w:t xml:space="preserve"> </w:t>
      </w:r>
      <w:r>
        <w:t>combinations</w:t>
      </w:r>
      <w:r>
        <w:rPr>
          <w:spacing w:val="-13"/>
        </w:rPr>
        <w:t xml:space="preserve"> </w:t>
      </w:r>
      <w:r>
        <w:t>of</w:t>
      </w:r>
      <w:r>
        <w:rPr>
          <w:spacing w:val="-14"/>
        </w:rPr>
        <w:t xml:space="preserve"> </w:t>
      </w:r>
      <w:r>
        <w:t>hyperparameters</w:t>
      </w:r>
      <w:r>
        <w:rPr>
          <w:spacing w:val="-14"/>
        </w:rPr>
        <w:t xml:space="preserve"> </w:t>
      </w:r>
      <w:r>
        <w:t>to</w:t>
      </w:r>
      <w:r>
        <w:rPr>
          <w:spacing w:val="-13"/>
        </w:rPr>
        <w:t xml:space="preserve"> </w:t>
      </w:r>
      <w:r>
        <w:t>identify</w:t>
      </w:r>
      <w:r>
        <w:rPr>
          <w:spacing w:val="-13"/>
        </w:rPr>
        <w:t xml:space="preserve"> </w:t>
      </w:r>
      <w:r>
        <w:t>the</w:t>
      </w:r>
      <w:r>
        <w:rPr>
          <w:spacing w:val="-14"/>
        </w:rPr>
        <w:t xml:space="preserve"> </w:t>
      </w:r>
      <w:r>
        <w:t>best</w:t>
      </w:r>
      <w:r>
        <w:rPr>
          <w:spacing w:val="-12"/>
        </w:rPr>
        <w:t xml:space="preserve"> </w:t>
      </w:r>
      <w:r>
        <w:t>configuration</w:t>
      </w:r>
      <w:r>
        <w:rPr>
          <w:spacing w:val="-13"/>
        </w:rPr>
        <w:t xml:space="preserve"> </w:t>
      </w:r>
      <w:r>
        <w:t>for</w:t>
      </w:r>
      <w:r>
        <w:rPr>
          <w:spacing w:val="-12"/>
        </w:rPr>
        <w:t xml:space="preserve"> </w:t>
      </w:r>
      <w:r>
        <w:t xml:space="preserve">each </w:t>
      </w:r>
      <w:r>
        <w:rPr>
          <w:spacing w:val="-2"/>
        </w:rPr>
        <w:t>model.</w:t>
      </w:r>
    </w:p>
    <w:p w14:paraId="23651272" w14:textId="77777777" w:rsidR="00155E6A" w:rsidRDefault="00155E6A" w:rsidP="00155E6A">
      <w:pPr>
        <w:pStyle w:val="BodyText"/>
        <w:spacing w:before="159" w:line="259" w:lineRule="auto"/>
        <w:ind w:right="121"/>
      </w:pPr>
      <w:r>
        <w:rPr>
          <w:b/>
        </w:rPr>
        <w:t xml:space="preserve">Model Evaluation: </w:t>
      </w:r>
      <w:r>
        <w:t>We evaluated the models based on several performance metrics, with a strong</w:t>
      </w:r>
      <w:r>
        <w:rPr>
          <w:spacing w:val="-15"/>
        </w:rPr>
        <w:t xml:space="preserve"> </w:t>
      </w:r>
      <w:r>
        <w:t>emphasis</w:t>
      </w:r>
      <w:r>
        <w:rPr>
          <w:spacing w:val="-15"/>
        </w:rPr>
        <w:t xml:space="preserve"> </w:t>
      </w:r>
      <w:r>
        <w:t>on</w:t>
      </w:r>
      <w:r>
        <w:rPr>
          <w:spacing w:val="-15"/>
        </w:rPr>
        <w:t xml:space="preserve"> </w:t>
      </w:r>
      <w:r>
        <w:t>recall.</w:t>
      </w:r>
      <w:r>
        <w:rPr>
          <w:spacing w:val="-15"/>
        </w:rPr>
        <w:t xml:space="preserve"> </w:t>
      </w:r>
      <w:r>
        <w:t>Additionally,</w:t>
      </w:r>
      <w:r>
        <w:rPr>
          <w:spacing w:val="-15"/>
        </w:rPr>
        <w:t xml:space="preserve"> </w:t>
      </w:r>
      <w:r>
        <w:t>we</w:t>
      </w:r>
      <w:r>
        <w:rPr>
          <w:spacing w:val="-15"/>
        </w:rPr>
        <w:t xml:space="preserve"> </w:t>
      </w:r>
      <w:r>
        <w:t>considered</w:t>
      </w:r>
      <w:r>
        <w:rPr>
          <w:spacing w:val="-15"/>
        </w:rPr>
        <w:t xml:space="preserve"> </w:t>
      </w:r>
      <w:r>
        <w:t>metrics</w:t>
      </w:r>
      <w:r>
        <w:rPr>
          <w:spacing w:val="-15"/>
        </w:rPr>
        <w:t xml:space="preserve"> </w:t>
      </w:r>
      <w:r>
        <w:t>such</w:t>
      </w:r>
      <w:r>
        <w:rPr>
          <w:spacing w:val="-15"/>
        </w:rPr>
        <w:t xml:space="preserve"> </w:t>
      </w:r>
      <w:r>
        <w:t>as</w:t>
      </w:r>
      <w:r>
        <w:rPr>
          <w:spacing w:val="-15"/>
        </w:rPr>
        <w:t xml:space="preserve"> </w:t>
      </w:r>
      <w:r>
        <w:t>accuracy,</w:t>
      </w:r>
      <w:r>
        <w:rPr>
          <w:spacing w:val="-15"/>
        </w:rPr>
        <w:t xml:space="preserve"> </w:t>
      </w:r>
      <w:r>
        <w:t>precision,</w:t>
      </w:r>
      <w:r>
        <w:rPr>
          <w:spacing w:val="-15"/>
        </w:rPr>
        <w:t xml:space="preserve"> </w:t>
      </w:r>
      <w:r>
        <w:t>and F1-score to obtain a comprehensive understanding of the models' performance.</w:t>
      </w:r>
    </w:p>
    <w:p w14:paraId="77815463" w14:textId="77777777" w:rsidR="00155E6A" w:rsidRDefault="00155E6A" w:rsidP="00155E6A">
      <w:pPr>
        <w:pStyle w:val="Heading3"/>
      </w:pPr>
      <w:r>
        <w:rPr>
          <w:spacing w:val="-2"/>
        </w:rPr>
        <w:t>Results:</w:t>
      </w:r>
    </w:p>
    <w:p w14:paraId="378F43EA" w14:textId="7DB57D65" w:rsidR="00155E6A" w:rsidRDefault="00155E6A" w:rsidP="00155E6A">
      <w:pPr>
        <w:pStyle w:val="BodyText"/>
        <w:spacing w:line="259" w:lineRule="auto"/>
        <w:ind w:right="119"/>
      </w:pPr>
      <w:r>
        <w:t>After training and evaluating the models, we found that the</w:t>
      </w:r>
      <w:r>
        <w:t xml:space="preserve"> Random Forest</w:t>
      </w:r>
      <w:r>
        <w:t xml:space="preserve"> algorithm consistently outperformed other models in terms of recall. It demonstrated a strong ability to correctly</w:t>
      </w:r>
      <w:r>
        <w:rPr>
          <w:spacing w:val="-12"/>
        </w:rPr>
        <w:t xml:space="preserve"> </w:t>
      </w:r>
      <w:r>
        <w:t>identify</w:t>
      </w:r>
      <w:r>
        <w:rPr>
          <w:spacing w:val="-12"/>
        </w:rPr>
        <w:t xml:space="preserve"> </w:t>
      </w:r>
      <w:r>
        <w:t>customers</w:t>
      </w:r>
      <w:r>
        <w:rPr>
          <w:spacing w:val="-12"/>
        </w:rPr>
        <w:t xml:space="preserve"> </w:t>
      </w:r>
      <w:r>
        <w:t>who</w:t>
      </w:r>
      <w:r>
        <w:rPr>
          <w:spacing w:val="-12"/>
        </w:rPr>
        <w:t xml:space="preserve"> </w:t>
      </w:r>
      <w:r>
        <w:t>were</w:t>
      </w:r>
      <w:r>
        <w:rPr>
          <w:spacing w:val="-13"/>
        </w:rPr>
        <w:t xml:space="preserve"> </w:t>
      </w:r>
      <w:r>
        <w:t>likely</w:t>
      </w:r>
      <w:r>
        <w:rPr>
          <w:spacing w:val="-11"/>
        </w:rPr>
        <w:t xml:space="preserve"> </w:t>
      </w:r>
      <w:r>
        <w:t>to</w:t>
      </w:r>
      <w:r>
        <w:rPr>
          <w:spacing w:val="-11"/>
        </w:rPr>
        <w:t xml:space="preserve"> </w:t>
      </w:r>
      <w:r>
        <w:t>churn.</w:t>
      </w:r>
      <w:r>
        <w:rPr>
          <w:spacing w:val="-12"/>
        </w:rPr>
        <w:t xml:space="preserve"> </w:t>
      </w:r>
      <w:r>
        <w:t>Logistic</w:t>
      </w:r>
      <w:r>
        <w:rPr>
          <w:spacing w:val="-12"/>
        </w:rPr>
        <w:t xml:space="preserve"> </w:t>
      </w:r>
      <w:r>
        <w:t>Regression</w:t>
      </w:r>
      <w:r>
        <w:rPr>
          <w:spacing w:val="-14"/>
        </w:rPr>
        <w:t xml:space="preserve"> </w:t>
      </w:r>
      <w:r>
        <w:t>and</w:t>
      </w:r>
      <w:r>
        <w:rPr>
          <w:spacing w:val="-12"/>
        </w:rPr>
        <w:t xml:space="preserve"> </w:t>
      </w:r>
      <w:r>
        <w:t>Random</w:t>
      </w:r>
      <w:r>
        <w:rPr>
          <w:spacing w:val="-11"/>
        </w:rPr>
        <w:t xml:space="preserve"> </w:t>
      </w:r>
      <w:r>
        <w:t>Forest also provided competitive results, but with slightly lower recall values.</w:t>
      </w:r>
    </w:p>
    <w:p w14:paraId="0E2D3BDB" w14:textId="77777777" w:rsidR="00155E6A" w:rsidRDefault="00155E6A" w:rsidP="00155E6A">
      <w:pPr>
        <w:pStyle w:val="Heading3"/>
      </w:pPr>
      <w:r>
        <w:rPr>
          <w:spacing w:val="-2"/>
        </w:rPr>
        <w:lastRenderedPageBreak/>
        <w:t>Conclusion:</w:t>
      </w:r>
    </w:p>
    <w:p w14:paraId="785DFDD9" w14:textId="36C5006E" w:rsidR="00155E6A" w:rsidRDefault="00155E6A" w:rsidP="00155E6A">
      <w:pPr>
        <w:pStyle w:val="BodyText"/>
        <w:spacing w:before="180" w:line="259" w:lineRule="auto"/>
        <w:ind w:right="117"/>
      </w:pPr>
      <w:r>
        <w:t>In</w:t>
      </w:r>
      <w:r>
        <w:rPr>
          <w:spacing w:val="-6"/>
        </w:rPr>
        <w:t xml:space="preserve"> </w:t>
      </w:r>
      <w:r>
        <w:t>this</w:t>
      </w:r>
      <w:r>
        <w:rPr>
          <w:spacing w:val="-5"/>
        </w:rPr>
        <w:t xml:space="preserve"> </w:t>
      </w:r>
      <w:r>
        <w:t>project,</w:t>
      </w:r>
      <w:r>
        <w:rPr>
          <w:spacing w:val="-4"/>
        </w:rPr>
        <w:t xml:space="preserve"> </w:t>
      </w:r>
      <w:r>
        <w:t>we</w:t>
      </w:r>
      <w:r>
        <w:rPr>
          <w:spacing w:val="-6"/>
        </w:rPr>
        <w:t xml:space="preserve"> </w:t>
      </w:r>
      <w:r>
        <w:t>successfully</w:t>
      </w:r>
      <w:r>
        <w:rPr>
          <w:spacing w:val="-4"/>
        </w:rPr>
        <w:t xml:space="preserve"> </w:t>
      </w:r>
      <w:r>
        <w:t>built</w:t>
      </w:r>
      <w:r>
        <w:rPr>
          <w:spacing w:val="-4"/>
        </w:rPr>
        <w:t xml:space="preserve"> </w:t>
      </w:r>
      <w:r>
        <w:t>machine</w:t>
      </w:r>
      <w:r>
        <w:rPr>
          <w:spacing w:val="-5"/>
        </w:rPr>
        <w:t xml:space="preserve"> </w:t>
      </w:r>
      <w:r>
        <w:t>learning</w:t>
      </w:r>
      <w:r>
        <w:rPr>
          <w:spacing w:val="-4"/>
        </w:rPr>
        <w:t xml:space="preserve"> </w:t>
      </w:r>
      <w:r>
        <w:t>models</w:t>
      </w:r>
      <w:r>
        <w:rPr>
          <w:spacing w:val="-5"/>
        </w:rPr>
        <w:t xml:space="preserve"> </w:t>
      </w:r>
      <w:r>
        <w:t>to</w:t>
      </w:r>
      <w:r>
        <w:rPr>
          <w:spacing w:val="-4"/>
        </w:rPr>
        <w:t xml:space="preserve"> </w:t>
      </w:r>
      <w:r>
        <w:t>predict</w:t>
      </w:r>
      <w:r>
        <w:rPr>
          <w:spacing w:val="-5"/>
        </w:rPr>
        <w:t xml:space="preserve"> </w:t>
      </w:r>
      <w:r>
        <w:t>customer</w:t>
      </w:r>
      <w:r>
        <w:rPr>
          <w:spacing w:val="-6"/>
        </w:rPr>
        <w:t xml:space="preserve"> </w:t>
      </w:r>
      <w:r>
        <w:t>churn</w:t>
      </w:r>
      <w:r>
        <w:rPr>
          <w:spacing w:val="-6"/>
        </w:rPr>
        <w:t xml:space="preserve"> </w:t>
      </w:r>
      <w:r>
        <w:t>in</w:t>
      </w:r>
      <w:r>
        <w:rPr>
          <w:spacing w:val="-4"/>
        </w:rPr>
        <w:t xml:space="preserve"> </w:t>
      </w:r>
      <w:r>
        <w:t xml:space="preserve">the telecommunications industry, with a specific emphasis on recall. The </w:t>
      </w:r>
      <w:r>
        <w:t xml:space="preserve">Random Forest </w:t>
      </w:r>
      <w:r>
        <w:t>algorithm exhibited the best performance, showcasing its effectiveness in identifying customers at risk of churn. These predictive models can be invaluable for telecom companies in taking proactive measures to retain customers, such as offering targeted incentives, personalized</w:t>
      </w:r>
      <w:r>
        <w:rPr>
          <w:spacing w:val="-1"/>
        </w:rPr>
        <w:t xml:space="preserve"> </w:t>
      </w:r>
      <w:r>
        <w:t>offers,</w:t>
      </w:r>
      <w:r>
        <w:rPr>
          <w:spacing w:val="-3"/>
        </w:rPr>
        <w:t xml:space="preserve"> </w:t>
      </w:r>
      <w:r>
        <w:t>or</w:t>
      </w:r>
      <w:r>
        <w:rPr>
          <w:spacing w:val="-3"/>
        </w:rPr>
        <w:t xml:space="preserve"> </w:t>
      </w:r>
      <w:r>
        <w:t>improved</w:t>
      </w:r>
      <w:r>
        <w:rPr>
          <w:spacing w:val="-3"/>
        </w:rPr>
        <w:t xml:space="preserve"> </w:t>
      </w:r>
      <w:r>
        <w:t>customer</w:t>
      </w:r>
      <w:r>
        <w:rPr>
          <w:spacing w:val="-2"/>
        </w:rPr>
        <w:t xml:space="preserve"> </w:t>
      </w:r>
      <w:r>
        <w:t>service.</w:t>
      </w:r>
      <w:r>
        <w:rPr>
          <w:spacing w:val="-3"/>
        </w:rPr>
        <w:t xml:space="preserve"> </w:t>
      </w:r>
      <w:r>
        <w:t>By</w:t>
      </w:r>
      <w:r>
        <w:rPr>
          <w:spacing w:val="-3"/>
        </w:rPr>
        <w:t xml:space="preserve"> </w:t>
      </w:r>
      <w:r>
        <w:t>leveraging</w:t>
      </w:r>
      <w:r>
        <w:rPr>
          <w:spacing w:val="-3"/>
        </w:rPr>
        <w:t xml:space="preserve"> </w:t>
      </w:r>
      <w:r>
        <w:t>the</w:t>
      </w:r>
      <w:r>
        <w:rPr>
          <w:spacing w:val="-4"/>
        </w:rPr>
        <w:t xml:space="preserve"> </w:t>
      </w:r>
      <w:r>
        <w:t>insights</w:t>
      </w:r>
      <w:r>
        <w:rPr>
          <w:spacing w:val="-4"/>
        </w:rPr>
        <w:t xml:space="preserve"> </w:t>
      </w:r>
      <w:r>
        <w:t>gained</w:t>
      </w:r>
      <w:r>
        <w:rPr>
          <w:spacing w:val="-3"/>
        </w:rPr>
        <w:t xml:space="preserve"> </w:t>
      </w:r>
      <w:r>
        <w:t>from</w:t>
      </w:r>
      <w:r>
        <w:rPr>
          <w:spacing w:val="-3"/>
        </w:rPr>
        <w:t xml:space="preserve"> </w:t>
      </w:r>
      <w:r>
        <w:t>the EDA and the predictive models, telecom companies can develop data-driven strategies to reduce churn, enhance customer satisfaction, and improve overall business performance.</w:t>
      </w:r>
    </w:p>
    <w:p w14:paraId="47C5AF25" w14:textId="77777777" w:rsidR="00155E6A" w:rsidRDefault="00155E6A">
      <w:pPr>
        <w:spacing w:line="259" w:lineRule="auto"/>
        <w:sectPr w:rsidR="00155E6A">
          <w:pgSz w:w="11910" w:h="16840"/>
          <w:pgMar w:top="1360" w:right="1320" w:bottom="280" w:left="1340" w:header="720" w:footer="720" w:gutter="0"/>
          <w:cols w:space="720"/>
        </w:sectPr>
      </w:pPr>
    </w:p>
    <w:p w14:paraId="2771D4ED" w14:textId="50466960" w:rsidR="004318A9" w:rsidRDefault="004318A9" w:rsidP="00155E6A">
      <w:pPr>
        <w:pStyle w:val="BodyText"/>
        <w:spacing w:before="182" w:line="259" w:lineRule="auto"/>
        <w:ind w:right="116"/>
      </w:pPr>
    </w:p>
    <w:sectPr w:rsidR="004318A9">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318A9"/>
    <w:rsid w:val="00155E6A"/>
    <w:rsid w:val="00252B5E"/>
    <w:rsid w:val="004318A9"/>
    <w:rsid w:val="00634E8B"/>
    <w:rsid w:val="009B33D2"/>
    <w:rsid w:val="00CA2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99EE9"/>
  <w15:docId w15:val="{431AF49D-B763-4492-B0F0-7293EB276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right="3642"/>
      <w:jc w:val="center"/>
      <w:outlineLvl w:val="0"/>
    </w:pPr>
    <w:rPr>
      <w:b/>
      <w:bCs/>
      <w:sz w:val="32"/>
      <w:szCs w:val="32"/>
      <w:u w:val="single" w:color="000000"/>
    </w:rPr>
  </w:style>
  <w:style w:type="paragraph" w:styleId="Heading2">
    <w:name w:val="heading 2"/>
    <w:basedOn w:val="Normal"/>
    <w:uiPriority w:val="9"/>
    <w:unhideWhenUsed/>
    <w:qFormat/>
    <w:pPr>
      <w:spacing w:before="1"/>
      <w:ind w:left="100"/>
      <w:outlineLvl w:val="1"/>
    </w:pPr>
    <w:rPr>
      <w:b/>
      <w:bCs/>
      <w:sz w:val="28"/>
      <w:szCs w:val="28"/>
    </w:rPr>
  </w:style>
  <w:style w:type="paragraph" w:styleId="Heading3">
    <w:name w:val="heading 3"/>
    <w:basedOn w:val="Normal"/>
    <w:uiPriority w:val="9"/>
    <w:unhideWhenUsed/>
    <w:qFormat/>
    <w:pPr>
      <w:spacing w:before="159"/>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3"/>
      <w:ind w:left="100"/>
      <w:jc w:val="both"/>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4</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Niyati Trivedi</dc:creator>
  <cp:lastModifiedBy>Aravind Kumar Reddy Yeddula</cp:lastModifiedBy>
  <cp:revision>3</cp:revision>
  <dcterms:created xsi:type="dcterms:W3CDTF">2023-12-12T18:11:00Z</dcterms:created>
  <dcterms:modified xsi:type="dcterms:W3CDTF">2023-12-13T03:09:00Z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2023-05-07T00:00:00Z</vt:filetime>
  </property>
  <property fmtid="{D5CDD505-2E9C-101B-9397-08002B2CF9AE}" pid="3" name="Creator">
    <vt:lpwstr>Microsoft® Word 2019</vt:lpwstr>
  </property>
  <property fmtid="{D5CDD505-2E9C-101B-9397-08002B2CF9AE}" pid="4" name="LastSaved">
    <vt:filetime>2023-12-12T00:00:00Z</vt:filetime>
  </property>
  <property fmtid="{D5CDD505-2E9C-101B-9397-08002B2CF9AE}" pid="5" name="Producer">
    <vt:lpwstr>Microsoft® Word 2019</vt:lpwstr>
  </property>
</Properties>
</file>