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0091" w:type="dxa"/>
        <w:tblLayout w:type="fixed"/>
        <w:tblInd w:w="0" w:type="dxa"/>
      </w:tblPr>
      <w:tblGrid>
        <w:gridCol w:w="10091"/>
      </w:tblGrid>
      <w:tr>
        <w:tc>
          <w:tcPr>
            <w:tcW w:type="dxa" w:w="10091"/>
            <w:tcMar>
              <w:left w:w="200" w:type="dxa"/>
              <w:right w:w="200" w:type="dxa"/>
              <w:top w:w="160" w:type="dxa"/>
              <w:bottom w:w="160" w:type="dxa"/>
            </w:tcMar>
            <w:tcBorders>
              <w:top w:val="single" w:sz="18" w:color="000000"/>
              <w:bottom w:val="single" w:sz="18" w:color="000000"/>
              <w:left w:val="nil" w:sz="0" w:color="000000"/>
              <w:right w:val="nil" w:sz="0" w:color="000000"/>
            </w:tcBorders>
          </w:tcPr>
          <w:p>
            <w:pPr>
              <w:spacing w:after="32" w:before="0"/>
              <w:jc w:val="center"/>
            </w:pPr>
            <w:r>
              <w:rPr>
                <w:b/>
                <w:i w:val="0"/>
                <w:smallCaps w:val="0"/>
                <w:color w:val="000000"/>
                <w:sz w:val="51"/>
                <w:spacing w:val="80"/>
              </w:rPr>
              <w:t>S.R. RAKESH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smallCaps w:val="0"/>
                <w:color w:val="333333"/>
                <w:sz w:val="23"/>
                <w:spacing w:val="40"/>
              </w:rPr>
              <w:t>MBA  |  HUMAN RESOURCES &amp; FINANCE</w:t>
            </w:r>
          </w:p>
        </w:tc>
      </w:tr>
    </w:tbl>
    <w:p>
      <w:pPr>
        <w:spacing w:after="0" w:before="0" w:line="12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0091" w:type="dxa"/>
        <w:tblLayout w:type="fixed"/>
        <w:tblInd w:w="0" w:type="dxa"/>
      </w:tblPr>
      <w:tblGrid>
        <w:gridCol w:w="3344"/>
        <w:gridCol w:w="6746"/>
      </w:tblGrid>
      <w:tr>
        <w:trPr>
          <w:trHeight w:val="13500" w:hRule="atLeast"/>
        </w:trPr>
        <w:tc>
          <w:tcPr>
            <w:tcW w:type="dxa" w:w="3345"/>
            <w:tcMar>
              <w:left w:w="0" w:type="dxa"/>
              <w:right w:w="260" w:type="dxa"/>
              <w:top w:w="60" w:type="dxa"/>
              <w:bottom w:w="0" w:type="dxa"/>
            </w:tcMar>
            <w:tcBorders>
              <w:right w:val="single" w:sz="8" w:color="000000"/>
              <w:top w:val="nil" w:sz="0" w:color="000000"/>
              <w:bottom w:val="nil" w:sz="0" w:color="000000"/>
              <w:left w:val="nil" w:sz="0" w:color="000000"/>
            </w:tcBorders>
          </w:tcPr>
          <w:p>
            <w:pPr>
              <w:spacing w:after="96" w:before="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CONTACT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PHONE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+91 93608 27006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EMAIL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srrakesh620@gmail.com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HR SUBJECTS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Human Resource Management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Organisational Behaviour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Strategic Human Resource Management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Labour Legislations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Team Building and Conflict Management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FINANCE SUBJECTS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Financial Management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Contemporary Accounting Practices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Financial Services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Security Analysis and Portfolio Management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Strategic Financial Management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SKILLS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MS Office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SEO &amp; SMM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Content Writing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Email Marketing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Lead Generation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Communication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Leadership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CERTIFICATION</w:t>
            </w:r>
          </w:p>
          <w:p>
            <w:pPr>
              <w:spacing w:after="3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1"/>
              </w:rPr>
              <w:t>Digital Marketing Course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PERSONAL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FATHER'S NAME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S. Raja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DATE OF BIRTH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11 April 2005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LANGUAGES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Tamil, English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20"/>
              </w:rPr>
              <w:t>MARITAL STATUS</w:t>
            </w:r>
          </w:p>
          <w:p>
            <w:pPr>
              <w:spacing w:after="128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Unmarried</w:t>
            </w:r>
          </w:p>
        </w:tc>
        <w:tc>
          <w:tcPr>
            <w:tcW w:type="dxa" w:w="6746"/>
            <w:tcMar>
              <w:left w:w="300" w:type="dxa"/>
              <w:right w:w="0" w:type="dxa"/>
              <w:top w:w="60" w:type="dxa"/>
              <w:bottom w:w="0" w:type="dxa"/>
            </w:tcMar>
          </w:tcPr>
          <w:p>
            <w:pPr>
              <w:spacing w:after="96" w:before="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PROFILE</w:t>
            </w:r>
          </w:p>
          <w:p>
            <w:pPr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MBA student specialising in Human Resources and Finance, with a strong interest in HR and marketing, hands-on field operations experience at NCR and a digital marketing internship. Seeking a role in Human Resources or Marketing where I can manage people, understand market dynamics and contribute to organisational success through innovative and ethical practices.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EDUCATION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MBA — Human Resources &amp; Finance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2025 – 2027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21"/>
              </w:rPr>
              <w:t>Muthayammal Engineering College, Rasipuram, Namakkal District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2"/>
              </w:rPr>
              <w:t>CGPA: 7.5 (last three semesters)</w:t>
            </w:r>
          </w:p>
          <w:p>
            <w:pPr>
              <w:tabs>
                <w:tab w:pos="6435" w:val="right"/>
              </w:tabs>
              <w:spacing w:after="0" w:before="160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B.Com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2025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21"/>
              </w:rPr>
              <w:t>Muthayammal College of Arts and Science, Rasipuram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2"/>
              </w:rPr>
              <w:t>55%</w:t>
            </w:r>
          </w:p>
          <w:p>
            <w:pPr>
              <w:tabs>
                <w:tab w:pos="6435" w:val="right"/>
              </w:tabs>
              <w:spacing w:after="0" w:before="160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HSC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2020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21"/>
              </w:rPr>
              <w:t>Sri Amman Matric Hr. Sec. School, Vaikuntham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2"/>
              </w:rPr>
              <w:t>53%</w:t>
            </w:r>
          </w:p>
          <w:p>
            <w:pPr>
              <w:tabs>
                <w:tab w:pos="6435" w:val="right"/>
              </w:tabs>
              <w:spacing w:after="0" w:before="160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SSLC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2019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21"/>
              </w:rPr>
              <w:t>Sri Amman Matric Hr. Sec. School, Vaikuntham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2"/>
              </w:rPr>
              <w:t>52%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EXPERIENCE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Field Support — NCR Private Limited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Chennai</w:t>
            </w:r>
          </w:p>
          <w:p>
            <w:pPr>
              <w:spacing w:after="32" w:before="0"/>
            </w:pPr>
            <w:r>
              <w:rPr>
                <w:b w:val="0"/>
                <w:i/>
                <w:smallCaps w:val="0"/>
                <w:color w:val="555555"/>
                <w:sz w:val="21"/>
              </w:rPr>
              <w:t>ATM manufacturing company</w:t>
            </w:r>
          </w:p>
          <w:p>
            <w:pPr>
              <w:spacing w:after="3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2"/>
              </w:rPr>
              <w:t>Assisted in ATM installation, maintenance and basic operational support.</w:t>
            </w:r>
          </w:p>
          <w:p>
            <w:pPr>
              <w:spacing w:after="3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2"/>
              </w:rPr>
              <w:t>Performed routine ATM checks and reported issues to the technical team.</w:t>
            </w:r>
          </w:p>
          <w:p>
            <w:pPr>
              <w:spacing w:after="3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2"/>
              </w:rPr>
              <w:t>Supported on-site service activities and maintained service documentation.</w:t>
            </w:r>
          </w:p>
          <w:p>
            <w:pPr>
              <w:tabs>
                <w:tab w:pos="6435" w:val="right"/>
              </w:tabs>
              <w:spacing w:after="0" w:before="192"/>
            </w:pPr>
            <w:r>
              <w:rPr>
                <w:b/>
                <w:i w:val="0"/>
                <w:smallCaps w:val="0"/>
                <w:color w:val="000000"/>
                <w:sz w:val="24"/>
              </w:rPr>
              <w:t>Digital Marketing Intern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Internship</w:t>
            </w:r>
          </w:p>
          <w:p>
            <w:pPr>
              <w:spacing w:after="3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2"/>
              </w:rPr>
              <w:t>Gained hands-on experience in SEO and social media marketing (SMM).</w:t>
            </w:r>
          </w:p>
          <w:p>
            <w:pPr>
              <w:spacing w:after="3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21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22"/>
              </w:rPr>
              <w:t>Built skills in content writing, email marketing and lead generation.</w:t>
            </w:r>
          </w:p>
          <w:p>
            <w:pPr>
              <w:spacing w:after="96" w:before="3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3"/>
                <w:spacing w:val="30"/>
              </w:rPr>
              <w:t>DECLARATION</w:t>
            </w:r>
          </w:p>
          <w:p>
            <w:pPr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22"/>
              </w:rPr>
              <w:t>I hereby declare that all the information provided above is true to the best of my knowledge and belief.</w:t>
            </w:r>
          </w:p>
          <w:p>
            <w:pPr>
              <w:tabs>
                <w:tab w:pos="6435" w:val="right"/>
              </w:tabs>
              <w:spacing w:after="0" w:before="704"/>
            </w:pPr>
            <w:r>
              <w:rPr>
                <w:b w:val="0"/>
                <w:i w:val="0"/>
                <w:smallCaps w:val="0"/>
                <w:color w:val="333333"/>
                <w:sz w:val="23"/>
              </w:rPr>
              <w:t>Place:</w:t>
            </w:r>
            <w:r>
              <w:rPr>
                <w:b w:val="0"/>
                <w:i w:val="0"/>
                <w:smallCaps w:val="0"/>
                <w:color w:val="333333"/>
                <w:sz w:val="23"/>
              </w:rPr>
              <w:tab/>
              <w:t>Signature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23"/>
              </w:rPr>
              <w:t>Date:</w:t>
            </w:r>
            <w:r>
              <w:rPr>
                <w:b/>
                <w:i w:val="0"/>
                <w:smallCaps w:val="0"/>
                <w:color w:val="000000"/>
                <w:sz w:val="22"/>
              </w:rPr>
              <w:tab/>
              <w:t>(S.R. Rakesh)</w:t>
            </w:r>
          </w:p>
        </w:tc>
      </w:tr>
    </w:tbl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