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ATHIKESAVAN J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Salem, Tamil Nadu  |  +91 8778990260  |  athikeswan2050@gmail.com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linkedin.com/in/athik7</w:t>
      </w:r>
      <w:r>
        <w:rPr>
          <w:color w:val="555555"/>
          <w:sz w:val="20"/>
          <w:szCs w:val="20"/>
        </w:rPr>
        <w:t xml:space="preserve">   |   </w:t>
      </w:r>
      <w:r>
        <w:rPr>
          <w:color w:val="555555"/>
          <w:sz w:val="20"/>
          <w:szCs w:val="20"/>
        </w:rPr>
        <w:t xml:space="preserve">github.com/athikesavan014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OBJECTIVE</w:t>
      </w:r>
    </w:p>
    <w:p>
      <w:pPr>
        <w:spacing w:after="60"/>
      </w:pPr>
      <w:r>
        <w:rPr>
          <w:sz w:val="21"/>
          <w:szCs w:val="21"/>
        </w:rPr>
        <w:t xml:space="preserve">Motivated and detail-oriented Information Technology undergraduate seeking an entry-level Software or IT position where I can apply my knowledge of Java, C++, HTML, UI/UX design, and software development while contributing to organizational success. Passionate about building innovative applications, solving real-world problems, and continuously enhancing my technical skills.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sz w:val="22"/>
          <w:szCs w:val="22"/>
        </w:rPr>
        <w:t xml:space="preserve">B.Tech - Information Technology</w:t>
      </w:r>
      <w:r>
        <w:rPr>
          <w:i/>
          <w:iCs/>
          <w:color w:val="555555"/>
          <w:sz w:val="20"/>
          <w:szCs w:val="20"/>
        </w:rPr>
        <w:t xml:space="preserve">	2023 - 2027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Mahendra College of Engineering, Salem Campus</w:t>
      </w:r>
    </w:p>
    <w:p>
      <w:pPr>
        <w:spacing w:after="60"/>
      </w:pPr>
      <w:r>
        <w:rPr>
          <w:sz w:val="20"/>
          <w:szCs w:val="20"/>
        </w:rPr>
        <w:t xml:space="preserve">Currently pursuing 6th Semester  |  CGPA: 7.47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Programming: Java, C++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Web: HTML,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Frontend: React.js, Tailwind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Backend: Node.js, Spring Boot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Database: PostgreSQL, JDBC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Design: UI/UX Design, Figma, Canva, Adobe Express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Mask - AI-Powered Persona &amp; Productivity Management 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Designed a mobile application that enables users to switch between multiple personas such as Work, Friends, Family, Focus, and Secret Mask.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OpenLens - AI-Powered Consent Management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Developed a concept for an AI-powered consent management platform.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Focused on user privacy, transparency, and data governance.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Language Translation 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 multilingual translation application concept.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Explored NLP and machine translation techniques.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Poster Designer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Designed creative and visually engaging posters for events, promotions, and digital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Created designs using tools such as Canva and Adobe Express.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Fundamentals of Responsible AI Certificate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ICOST 2026 Certificate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Claude Co-Work Certificate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Participated in ICOST 5th International Conference.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Participated in multiple hackathons.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Continuously improving software development and UI/UX design skills through self-learning and practical projects.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pPr>
        <w:spacing w:after="60"/>
      </w:pPr>
      <w:r>
        <w:rPr>
          <w:sz w:val="21"/>
          <w:szCs w:val="21"/>
        </w:rPr>
        <w:t xml:space="preserve">Tamil - Native      |      English - Professional Working Proficiency</w:t>
      </w:r>
    </w:p>
    <w:sectPr>
      <w:pgSz w:w="12240" w:h="15840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2026-09-21T13:10:16.723Z</dcterms:created>
  <dcterms:modified xsi:type="dcterms:W3CDTF">2026-09-21T13:10:16.723Z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