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34"/>
          <w:szCs w:val="34"/>
          <w:rtl w:val="0"/>
        </w:rPr>
        <w:t xml:space="preserve">NITHISH M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7"/>
          <w:szCs w:val="17"/>
          <w:rtl w:val="0"/>
        </w:rPr>
        <w:t xml:space="preserve">nithishsakthivel723@gmail.com   |   +91-8438457723   |   Coimbatore, Tamil Nadu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6f5c" w:space="2" w:sz="6" w:val="single"/>
        </w:pBd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19"/>
          <w:szCs w:val="19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Motivated Computer Science and Engineering student with strong communication and interpersonal skills, seeking to build a career in Business Development. Eager to apply analytical thinking, market research ability, and relationship-building skills to drive lead generation, client engagement, and business growth in a fast-paced, remote-first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6f5c" w:space="2" w:sz="6" w:val="single"/>
        </w:pBd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080"/>
        </w:tabs>
        <w:spacing w:after="1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B.E. Computer Science and Engineering — Sri Ramakrishna Institute of Technology, Coimbatore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7"/>
          <w:szCs w:val="17"/>
          <w:rtl w:val="0"/>
        </w:rPr>
        <w:t xml:space="preserve">.  2023-2027                       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>
          <w:rFonts w:ascii="Calibri" w:cs="Calibri" w:eastAsia="Calibri" w:hAnsi="Calibri"/>
          <w:color w:val="555555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CGPA: 7.5 / 10</w:t>
      </w:r>
    </w:p>
    <w:p w:rsidR="00000000" w:rsidDel="00000000" w:rsidP="00000000" w:rsidRDefault="00000000" w:rsidRPr="00000000" w14:paraId="00000008">
      <w:pPr>
        <w:spacing w:after="20" w:lineRule="auto"/>
        <w:rPr>
          <w:rFonts w:ascii="Calibri" w:cs="Calibri" w:eastAsia="Calibri" w:hAnsi="Calibri"/>
          <w:color w:val="555555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Little Angels Higher secondary school,Namakkal. 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2022-2023</w:t>
      </w:r>
    </w:p>
    <w:p w:rsidR="00000000" w:rsidDel="00000000" w:rsidP="00000000" w:rsidRDefault="00000000" w:rsidRPr="00000000" w14:paraId="00000009">
      <w:pPr>
        <w:spacing w:after="20" w:lineRule="auto"/>
        <w:rPr>
          <w:rFonts w:ascii="Calibri" w:cs="Calibri" w:eastAsia="Calibri" w:hAnsi="Calibri"/>
          <w:color w:val="555555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Percentage:73%</w:t>
      </w:r>
    </w:p>
    <w:p w:rsidR="00000000" w:rsidDel="00000000" w:rsidP="00000000" w:rsidRDefault="00000000" w:rsidRPr="00000000" w14:paraId="0000000A">
      <w:pPr>
        <w:pBdr>
          <w:bottom w:color="1f6f5c" w:space="2" w:sz="6" w:val="single"/>
        </w:pBd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19"/>
          <w:szCs w:val="19"/>
          <w:rtl w:val="0"/>
        </w:rPr>
        <w:t xml:space="preserve">RELEVANT STRENGTHS FOR BUSINESS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Strong verbal and written communication skills, developed through client-facing internship work and team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Self-motivated with a genuine interest in sales, client relationship management, and business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Comfortable working independently in remote, target-driven settings while meeting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Analytical mindset — able to research markets, interpret data, and translate insights into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6f5c" w:space="2" w:sz="6" w:val="single"/>
        </w:pBd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19"/>
          <w:szCs w:val="19"/>
          <w:rtl w:val="0"/>
        </w:rPr>
        <w:t xml:space="preserve">INTERNSHIP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after="1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Data Analytics Intern — IO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Collaborated with a business team to interpret data and generate automated reports, directly supporting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Communicated findings clearly to non-technical stakeholders, strengthening client-facing communication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Used Python, NumPy, Pandas, and Matplotlib to analyze datasets and identify business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f6f5c" w:space="2" w:sz="6" w:val="single"/>
        </w:pBd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19"/>
          <w:szCs w:val="19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080"/>
        </w:tabs>
        <w:spacing w:after="1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Real Estate Marketplace Platform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7"/>
          <w:szCs w:val="17"/>
          <w:rtl w:val="0"/>
        </w:rPr>
        <w:t xml:space="preserve">Academic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Conceptualized and helped design an online real estate marketplace connecting property buyers, sellers, and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Conducted market and competitor research to define features like listings, price comparison, and agent contact workflows — sharpening market analysis and client-need identification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Designed the buyer-to-agent enquiry flow to mirror a real sales funnel: browse → shortlist → contact agent → schedule visit.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Presented the platform concept and business value to peers and faculty, building confidence in pitching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080"/>
        </w:tabs>
        <w:spacing w:after="1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Automated Email Sorting System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7"/>
          <w:szCs w:val="17"/>
          <w:rtl w:val="0"/>
        </w:rPr>
        <w:t xml:space="preserve">Academic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Built a Python-based email classification model that labels messages by priority — applicable to managing client communications and follow-ups.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f6f5c" w:space="2" w:sz="6" w:val="single"/>
        </w:pBd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19"/>
          <w:szCs w:val="19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TechA CompTIA Network+ (Plus) — Infosys Springboard   |   Artificial Intelligence — Infosys Springboard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AI for Beginners — HP Life   |   Business Email — HP Life (professional communication &amp; etiquette)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NPTEL — Cloud Computing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6f5c" w:space="2" w:sz="6" w:val="single"/>
        </w:pBd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19"/>
          <w:szCs w:val="19"/>
          <w:rtl w:val="0"/>
        </w:rPr>
        <w:t xml:space="preserve">LEADERSHIP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Volunteered in department-level technical symposiums and hackathons, coordinating logistics and participant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Supported peers in technical documentation and project report preparation, reflecting strong written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f6f5c" w:space="2" w:sz="6" w:val="single"/>
        </w:pBd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Programming Languages: Java, Python, C , C++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Tools: VS Code, Google Colab,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Core Areas of Interest: Business Development, Data Analytics, Artificial Intelligence, 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f6f5c" w:space="2" w:sz="6" w:val="single"/>
        </w:pBdr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5c"/>
          <w:sz w:val="19"/>
          <w:szCs w:val="19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Reading books, newspapers, and technology/business journals to stay updated on global and industry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Exploring online courses related to AI, Networking, and Cloud Computing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80" w:top="380" w:left="620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qJxdVXSoM14vM0o2Wpe2GTuZOg==">CgMxLjA4AHIhMWRVcUQ2QVg0M1hCYzlIOExzUnJjcmFkMnlmeUhMbXQw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2026-08-10T15:50:51.252Z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