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BARANIE R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Electronics &amp; Communication Engineering Student | Embedded Systems | VLSI | Automotive Electronics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Salem, Tamil Nadu, India | +91 77085 40675 | baranieraja@gmail.com | linkedin.com/in/baranie-r</w:t>
      </w:r>
    </w:p>
    <w:p>
      <w:pPr>
        <w:pBdr>
          <w:bottom w:val="single" w:color="808080" w:sz="6" w:space="1"/>
        </w:pBdr>
        <w:spacing w:after="60"/>
      </w:pPr>
    </w:p>
    <w:p>
      <w:pPr>
        <w:pBdr>
          <w:bottom w:val="single" w:color="000000" w:sz="4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Final-year Electronics and Communication Engineering (ECE) student with hands-on experience in Embedded Systems, VLSI design, Digital Electronics, and Automotive Electronics. Skilled in C Programming, Embedded C, and Verilog HDL, with practical exposure to Xilinx Vivado, Arduino IDE, CANdb++, and TS Master through academic projects, internships, and workshops. Experienced in designing embedded and automotive prototypes including an ADAS-based automatic braking system and a hybrid EV charging system. Seeking an entry-level Core Electronics / Embedded Systems Engineer role to apply technical and problem-solving skills to real-world engineering solutions.</w:t>
      </w:r>
    </w:p>
    <w:p>
      <w:pPr>
        <w:pBdr>
          <w:bottom w:val="single" w:color="000000" w:sz="4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Core Electronics: </w:t>
      </w:r>
      <w:r>
        <w:rPr>
          <w:rFonts w:ascii="Calibri" w:cs="Calibri" w:eastAsia="Calibri" w:hAnsi="Calibri"/>
          <w:sz w:val="19"/>
          <w:szCs w:val="19"/>
        </w:rPr>
        <w:t xml:space="preserve">Automotive Electronics, Digital Electronics, VLSI Design, VLSI Fundamentals, Embedded Systems, Microcontrollers, Microprocessors, Sensors &amp; Actuators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Programming Languages: </w:t>
      </w:r>
      <w:r>
        <w:rPr>
          <w:rFonts w:ascii="Calibri" w:cs="Calibri" w:eastAsia="Calibri" w:hAnsi="Calibri"/>
          <w:sz w:val="19"/>
          <w:szCs w:val="19"/>
        </w:rPr>
        <w:t xml:space="preserve">C Programming, Embedded C, Verilog HDL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 &amp; Platforms: </w:t>
      </w:r>
      <w:r>
        <w:rPr>
          <w:rFonts w:ascii="Calibri" w:cs="Calibri" w:eastAsia="Calibri" w:hAnsi="Calibri"/>
          <w:sz w:val="19"/>
          <w:szCs w:val="19"/>
        </w:rPr>
        <w:t xml:space="preserve">Xilinx Vivado, EDA Playground, Arduino IDE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Automotive Tools: </w:t>
      </w:r>
      <w:r>
        <w:rPr>
          <w:rFonts w:ascii="Calibri" w:cs="Calibri" w:eastAsia="Calibri" w:hAnsi="Calibri"/>
          <w:sz w:val="19"/>
          <w:szCs w:val="19"/>
        </w:rPr>
        <w:t xml:space="preserve">CANdb++, TS Master, CAN Protocol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Other Skills: </w:t>
      </w:r>
      <w:r>
        <w:rPr>
          <w:rFonts w:ascii="Calibri" w:cs="Calibri" w:eastAsia="Calibri" w:hAnsi="Calibri"/>
          <w:sz w:val="19"/>
          <w:szCs w:val="19"/>
        </w:rPr>
        <w:t xml:space="preserve">PLC Programming, Industrial Automation, Logic Gate Design, Circuit Simulation, Technical Documentation, Paper Presentation</w:t>
      </w:r>
    </w:p>
    <w:p>
      <w:pPr>
        <w:pBdr>
          <w:bottom w:val="single" w:color="000000" w:sz="4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1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Bachelor of Engineering (B.E.) – Electronics and Communication Engineering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2024 – Present</w:t>
      </w:r>
    </w:p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Mahendra Institute of Technology | CGPA: 7.01 / 10</w:t>
      </w:r>
    </w:p>
    <w:p>
      <w:pPr>
        <w:tabs>
          <w:tab w:val="right" w:pos="9350"/>
        </w:tabs>
        <w:spacing w:after="1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Diploma – Electronics and Communication Engineering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2021 – 2024</w:t>
      </w:r>
    </w:p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Thiagarajar Polytechnic College | Percentage: 73.73%</w:t>
      </w:r>
    </w:p>
    <w:p>
      <w:pPr>
        <w:pBdr>
          <w:bottom w:val="single" w:color="000000" w:sz="4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tabs>
          <w:tab w:val="right" w:pos="9350"/>
        </w:tabs>
        <w:spacing w:after="1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Hybrid Electric Vehicle (EV) Charging System Using Multiple Energy Sources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Designed a hybrid EV charging system integrating solar power, dynamo generation, thermoelectric plates, and wireless charging to increase energy source redundancy.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Implemented a dual-battery architecture with power management logic to alternate charging and discharging cycles, enabling vehicle charging without conventional fuel or charging infrastructure.</w:t>
      </w:r>
    </w:p>
    <w:p>
      <w:pPr>
        <w:tabs>
          <w:tab w:val="right" w:pos="9350"/>
        </w:tabs>
        <w:spacing w:after="1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ADAS-Based Automatic Braking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Apr 2024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Developed a prototype Advanced Driver Assistance System (ADAS) for automatic braking in vehicles using embedded system components.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Integrated sensors and embedded controllers to detect obstacles in real time and trigger automatic braking mechanisms.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Demonstrated collision avoidance functionality, improving vehicle safety and reducing driver reaction dependency.</w:t>
      </w:r>
    </w:p>
    <w:p>
      <w:pPr>
        <w:pBdr>
          <w:bottom w:val="single" w:color="000000" w:sz="4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INTERNSHIP &amp; IN-PLANT TRAINING</w:t>
      </w:r>
    </w:p>
    <w:p>
      <w:pPr>
        <w:tabs>
          <w:tab w:val="right" w:pos="9350"/>
        </w:tabs>
        <w:spacing w:after="1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Intern – Advanced Embedded Systems, Caliber Embedded Technologies India Pvt. Ltd.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Feb 2025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Learned fundamentals of embedded systems architecture, real-time applications, and microcontroller-based design.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Studied microcontroller vs. microprocessor architectures and their industrial applications.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Gained knowledge of sensors and actuators used in embedded devices for automotive and industrial systems.</w:t>
      </w:r>
    </w:p>
    <w:p>
      <w:pPr>
        <w:tabs>
          <w:tab w:val="right" w:pos="9350"/>
        </w:tabs>
        <w:spacing w:after="1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In-Plant Training – Salem Steel Plant (SAIL)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Jun 2023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Observed industrial automation and control systems used in steel production, including industrial electrical systems and control panels.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Gained exposure to manufacturing workflows, industrial safety standards, and plant operations.</w:t>
      </w:r>
    </w:p>
    <w:p>
      <w:pPr>
        <w:pBdr>
          <w:bottom w:val="single" w:color="000000" w:sz="4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WORKSHOPS &amp; CERTIFICATIONS</w:t>
      </w:r>
    </w:p>
    <w:p>
      <w:pPr>
        <w:tabs>
          <w:tab w:val="right" w:pos="9350"/>
        </w:tabs>
        <w:spacing w:after="1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Practical Verilog HDL using Xilinx Vivado &amp; EDA Playground – Paavai Engineering College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Designed and simulated digital circuits using Verilog HDL for hands-on digital design verification.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Gained practical experience with Xilinx Vivado and EDA Playground toolchains.</w:t>
      </w:r>
    </w:p>
    <w:p>
      <w:pPr>
        <w:tabs>
          <w:tab w:val="right" w:pos="9350"/>
        </w:tabs>
        <w:spacing w:after="1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Industrial Automation Workshop – Skimitar Hindusthan Pvt. Ltd.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Mar 2025 – Apr 2025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Learned fundamentals of PLC programming and industrial automation systems.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Studied logic gate implementation, sensor integration, and automation components.</w:t>
      </w:r>
    </w:p>
    <w:p>
      <w:pPr>
        <w:pBdr>
          <w:bottom w:val="single" w:color="000000" w:sz="4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3rd Prize – Paper Presentation, RECKON 2K24 Technical Symposium, Ganesh College of Engineering; active participant in technical symposiums and paper presentation events across ECE and embedded systems domains.</w:t>
      </w:r>
    </w:p>
    <w:sectPr>
      <w:pgSz w:w="12240" w:h="15840" w:orient="portrait"/>
      <w:pgMar w:top="380" w:right="860" w:bottom="38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2026-09-15T12:49:33.843Z</dcterms:created>
  <dcterms:modified xsi:type="dcterms:W3CDTF">2026-09-15T12:49:33.843Z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