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73B4A0">
      <w:pPr>
        <w:spacing w:after="40"/>
        <w:jc w:val="center"/>
      </w:pPr>
      <w:r>
        <w:rPr>
          <w:rFonts w:ascii="Calibri" w:hAnsi="Calibri" w:eastAsia="Calibri" w:cs="Calibri"/>
          <w:b/>
          <w:bCs/>
          <w:color w:val="1F3864"/>
          <w:sz w:val="40"/>
          <w:szCs w:val="40"/>
        </w:rPr>
        <w:t>AJAY MUTHUSAMY</w:t>
      </w:r>
    </w:p>
    <w:p w14:paraId="153CFB54">
      <w:pPr>
        <w:spacing w:after="200"/>
        <w:jc w:val="center"/>
      </w:pPr>
      <w:r>
        <w:rPr>
          <w:rFonts w:ascii="Calibri" w:hAnsi="Calibri" w:eastAsia="Calibri" w:cs="Calibri"/>
          <w:color w:val="555555"/>
          <w:sz w:val="20"/>
          <w:szCs w:val="20"/>
        </w:rPr>
        <w:t>Omalur, Salem District, Tamil Nadu  |  8248051701  |  ajayvk017@gmail.com</w:t>
      </w:r>
    </w:p>
    <w:p w14:paraId="0FBBF8A0">
      <w:pPr>
        <w:pBdr>
          <w:bottom w:val="single" w:color="1F3864" w:sz="6" w:space="4"/>
        </w:pBdr>
        <w:spacing w:before="260" w:after="100"/>
      </w:pPr>
      <w:r>
        <w:rPr>
          <w:rFonts w:ascii="Calibri" w:hAnsi="Calibri" w:eastAsia="Calibri" w:cs="Calibri"/>
          <w:b/>
          <w:bCs/>
          <w:color w:val="1F3864"/>
          <w:sz w:val="21"/>
          <w:szCs w:val="21"/>
        </w:rPr>
        <w:t>OBJECTIVE</w:t>
      </w:r>
    </w:p>
    <w:p w14:paraId="758D7F1A">
      <w:pPr>
        <w:spacing w:after="100"/>
        <w:rPr>
          <w:rFonts w:ascii="Calibri" w:hAnsi="Calibri" w:eastAsia="Calibri" w:cs="Calibri"/>
          <w:sz w:val="21"/>
          <w:szCs w:val="21"/>
        </w:rPr>
      </w:pPr>
      <w:r>
        <w:rPr>
          <w:rFonts w:ascii="Calibri" w:hAnsi="Calibri" w:eastAsia="Calibri" w:cs="Calibri"/>
          <w:sz w:val="21"/>
          <w:szCs w:val="21"/>
        </w:rPr>
        <w:t>Customer Support Engineer with 3 years of experience supporting Transport ERP software, seeking to apply strong problem-solving skills, product training expertise, and manual testing experience to a challenging role that drives customer success.</w:t>
      </w:r>
    </w:p>
    <w:p w14:paraId="25F1EA2E">
      <w:pPr>
        <w:spacing w:after="100"/>
        <w:rPr>
          <w:rFonts w:ascii="Calibri" w:hAnsi="Calibri" w:eastAsia="Calibri" w:cs="Calibri"/>
          <w:sz w:val="21"/>
          <w:szCs w:val="21"/>
        </w:rPr>
      </w:pPr>
    </w:p>
    <w:p w14:paraId="66AF21F6">
      <w:pPr>
        <w:spacing w:after="100"/>
        <w:rPr>
          <w:rFonts w:hint="default" w:ascii="Calibri" w:hAnsi="Calibri" w:eastAsia="Calibri" w:cs="Calibri"/>
          <w:b/>
          <w:bCs/>
          <w:color w:val="1F3864"/>
          <w:sz w:val="21"/>
          <w:szCs w:val="21"/>
          <w:lang w:val="en-US"/>
        </w:rPr>
      </w:pPr>
      <w:r>
        <w:rPr>
          <w:rFonts w:hint="default" w:ascii="Calibri" w:hAnsi="Calibri" w:eastAsia="Calibri" w:cs="Calibri"/>
          <w:b/>
          <w:bCs/>
          <w:color w:val="1F3864"/>
          <w:sz w:val="21"/>
          <w:szCs w:val="21"/>
          <w:lang w:val="en-US"/>
        </w:rPr>
        <w:t>PROJECT</w:t>
      </w:r>
    </w:p>
    <w:p w14:paraId="5466C950">
      <w:pPr>
        <w:spacing w:after="100"/>
        <w:rPr>
          <w:rFonts w:hint="default" w:eastAsia="Calibri" w:cs="Calibri" w:asciiTheme="minorAscii" w:hAnsiTheme="minorAscii"/>
          <w:b/>
          <w:bCs/>
          <w:color w:val="1F3864"/>
          <w:sz w:val="21"/>
          <w:szCs w:val="21"/>
          <w:lang w:val="en-US"/>
        </w:rPr>
      </w:pPr>
      <w:r>
        <w:rPr>
          <w:rFonts w:hint="default" w:cs="SimSun" w:asciiTheme="minorAscii" w:hAnsiTheme="minorAscii"/>
          <w:sz w:val="21"/>
          <w:szCs w:val="21"/>
          <w:lang w:val="en-US"/>
        </w:rPr>
        <w:t>I</w:t>
      </w:r>
      <w:r>
        <w:rPr>
          <w:rFonts w:hint="default" w:eastAsia="SimSun" w:cs="SimSun" w:asciiTheme="minorAscii" w:hAnsiTheme="minorAscii"/>
          <w:sz w:val="21"/>
          <w:szCs w:val="21"/>
        </w:rPr>
        <w:t xml:space="preserve"> have gathered nearly 20 templates, coordinated with the development team, checked the quality, and deployed them to the customer's live.</w:t>
      </w:r>
      <w:bookmarkStart w:id="0" w:name="_GoBack"/>
      <w:bookmarkEnd w:id="0"/>
    </w:p>
    <w:p w14:paraId="7740C7B2">
      <w:pPr>
        <w:pBdr>
          <w:bottom w:val="single" w:color="1F3864" w:sz="6" w:space="4"/>
        </w:pBdr>
        <w:spacing w:before="260" w:after="100"/>
      </w:pPr>
      <w:r>
        <w:rPr>
          <w:rFonts w:ascii="Calibri" w:hAnsi="Calibri" w:eastAsia="Calibri" w:cs="Calibri"/>
          <w:b/>
          <w:bCs/>
          <w:color w:val="1F3864"/>
          <w:sz w:val="21"/>
          <w:szCs w:val="21"/>
        </w:rPr>
        <w:t>EXPERIENCE</w:t>
      </w:r>
    </w:p>
    <w:p w14:paraId="41419E15">
      <w:pPr>
        <w:tabs>
          <w:tab w:val="right" w:pos="9360"/>
        </w:tabs>
        <w:spacing w:after="20"/>
      </w:pPr>
      <w:r>
        <w:rPr>
          <w:rFonts w:ascii="Calibri" w:hAnsi="Calibri" w:eastAsia="Calibri" w:cs="Calibri"/>
          <w:b/>
          <w:bCs/>
          <w:sz w:val="22"/>
          <w:szCs w:val="22"/>
        </w:rPr>
        <w:t>Customer Support Engineer &amp; Manual Testing — WinStrata Software Solutions Pvt. Ltd.</w:t>
      </w:r>
      <w:r>
        <w:rPr>
          <w:rFonts w:hint="default" w:ascii="Calibri" w:hAnsi="Calibri" w:eastAsia="Calibri" w:cs="Calibri"/>
          <w:b/>
          <w:bCs/>
          <w:sz w:val="22"/>
          <w:szCs w:val="22"/>
          <w:lang w:val="en-US"/>
        </w:rPr>
        <w:t xml:space="preserve">       </w:t>
      </w:r>
      <w:r>
        <w:rPr>
          <w:rFonts w:ascii="Calibri" w:hAnsi="Calibri" w:eastAsia="Calibri" w:cs="Calibri"/>
          <w:color w:val="555555"/>
          <w:sz w:val="21"/>
          <w:szCs w:val="21"/>
        </w:rPr>
        <w:tab/>
      </w:r>
      <w:r>
        <w:rPr>
          <w:rFonts w:ascii="Calibri" w:hAnsi="Calibri" w:eastAsia="Calibri" w:cs="Calibri"/>
          <w:color w:val="555555"/>
          <w:sz w:val="21"/>
          <w:szCs w:val="21"/>
        </w:rPr>
        <w:t>Jul 2023 – Present</w:t>
      </w:r>
    </w:p>
    <w:p w14:paraId="6FBC603F">
      <w:pPr>
        <w:pStyle w:val="17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sz w:val="21"/>
          <w:szCs w:val="21"/>
        </w:rPr>
        <w:t>Provided remote customer support for a Transport ERP software product for nearly 3 years, training customers on system features and resolving doubts and queries promptly.</w:t>
      </w:r>
    </w:p>
    <w:p w14:paraId="158FFB0A">
      <w:pPr>
        <w:pStyle w:val="17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sz w:val="21"/>
          <w:szCs w:val="21"/>
        </w:rPr>
        <w:t>Ensured a smooth end-user experience by troubleshooting issues and coordinating solutions across teams.</w:t>
      </w:r>
    </w:p>
    <w:p w14:paraId="40548546">
      <w:pPr>
        <w:pStyle w:val="17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sz w:val="21"/>
          <w:szCs w:val="21"/>
        </w:rPr>
        <w:t>Performed flow-wise manual testing (1 year) on new software releases, validating functionality across multiple scenarios.</w:t>
      </w:r>
    </w:p>
    <w:p w14:paraId="5BBA8DD2">
      <w:pPr>
        <w:pStyle w:val="17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sz w:val="21"/>
          <w:szCs w:val="21"/>
        </w:rPr>
        <w:t>Identified and reported defects, verifying that new changes did not impact existing functionality.</w:t>
      </w:r>
    </w:p>
    <w:p w14:paraId="7F1697E3">
      <w:pPr>
        <w:pStyle w:val="17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sz w:val="21"/>
          <w:szCs w:val="21"/>
        </w:rPr>
        <w:t>Gathered customer requirements and coordinated with developers to deliver updates that met customer expectations.</w:t>
      </w:r>
    </w:p>
    <w:p w14:paraId="76F717ED">
      <w:pPr>
        <w:pBdr>
          <w:bottom w:val="single" w:color="1F3864" w:sz="6" w:space="4"/>
        </w:pBdr>
        <w:spacing w:before="260" w:after="100"/>
      </w:pPr>
      <w:r>
        <w:rPr>
          <w:rFonts w:ascii="Calibri" w:hAnsi="Calibri" w:eastAsia="Calibri" w:cs="Calibri"/>
          <w:b/>
          <w:bCs/>
          <w:color w:val="1F3864"/>
          <w:sz w:val="21"/>
          <w:szCs w:val="21"/>
        </w:rPr>
        <w:t>EDUCATION</w:t>
      </w:r>
    </w:p>
    <w:p w14:paraId="05AE4A3D">
      <w:pPr>
        <w:tabs>
          <w:tab w:val="right" w:pos="9360"/>
        </w:tabs>
        <w:spacing w:after="20"/>
      </w:pPr>
      <w:r>
        <w:rPr>
          <w:rFonts w:ascii="Calibri" w:hAnsi="Calibri" w:eastAsia="Calibri" w:cs="Calibri"/>
          <w:b/>
          <w:bCs/>
          <w:sz w:val="22"/>
          <w:szCs w:val="22"/>
        </w:rPr>
        <w:t>Bachelor of Commerce (Computer Application) — Salem Sowdeswari College</w:t>
      </w:r>
      <w:r>
        <w:rPr>
          <w:rFonts w:ascii="Calibri" w:hAnsi="Calibri" w:eastAsia="Calibri" w:cs="Calibri"/>
          <w:color w:val="555555"/>
          <w:sz w:val="21"/>
          <w:szCs w:val="21"/>
        </w:rPr>
        <w:tab/>
      </w:r>
      <w:r>
        <w:rPr>
          <w:rFonts w:ascii="Calibri" w:hAnsi="Calibri" w:eastAsia="Calibri" w:cs="Calibri"/>
          <w:color w:val="555555"/>
          <w:sz w:val="21"/>
          <w:szCs w:val="21"/>
        </w:rPr>
        <w:t>2023</w:t>
      </w:r>
    </w:p>
    <w:p w14:paraId="634684E4">
      <w:pPr>
        <w:tabs>
          <w:tab w:val="right" w:pos="9360"/>
        </w:tabs>
        <w:spacing w:after="20"/>
        <w:rPr>
          <w:rFonts w:ascii="Calibri" w:hAnsi="Calibri" w:eastAsia="Calibri" w:cs="Calibri"/>
          <w:b/>
          <w:bCs/>
          <w:color w:val="1F3864"/>
          <w:sz w:val="21"/>
          <w:szCs w:val="21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>Higher Secondary (Maths &amp; Biology) — Govt. Hr. Sec. School, Muthunaickenpatti</w:t>
      </w:r>
      <w:r>
        <w:rPr>
          <w:rFonts w:ascii="Calibri" w:hAnsi="Calibri" w:eastAsia="Calibri" w:cs="Calibri"/>
          <w:color w:val="555555"/>
          <w:sz w:val="21"/>
          <w:szCs w:val="21"/>
        </w:rPr>
        <w:tab/>
      </w:r>
      <w:r>
        <w:rPr>
          <w:rFonts w:ascii="Calibri" w:hAnsi="Calibri" w:eastAsia="Calibri" w:cs="Calibri"/>
          <w:color w:val="555555"/>
          <w:sz w:val="21"/>
          <w:szCs w:val="21"/>
        </w:rPr>
        <w:t>2020</w:t>
      </w:r>
    </w:p>
    <w:p w14:paraId="6740512A">
      <w:pPr>
        <w:pBdr>
          <w:bottom w:val="single" w:color="1F3864" w:sz="6" w:space="4"/>
        </w:pBdr>
        <w:spacing w:before="260" w:after="100"/>
      </w:pPr>
      <w:r>
        <w:rPr>
          <w:rFonts w:ascii="Calibri" w:hAnsi="Calibri" w:eastAsia="Calibri" w:cs="Calibri"/>
          <w:b/>
          <w:bCs/>
          <w:color w:val="1F3864"/>
          <w:sz w:val="21"/>
          <w:szCs w:val="21"/>
        </w:rPr>
        <w:t>SKILLS</w:t>
      </w:r>
    </w:p>
    <w:p w14:paraId="30BD6BF0">
      <w:pPr>
        <w:pStyle w:val="17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sz w:val="21"/>
          <w:szCs w:val="21"/>
        </w:rPr>
        <w:t>Problem Solving</w:t>
      </w:r>
    </w:p>
    <w:p w14:paraId="66794D4B">
      <w:pPr>
        <w:pStyle w:val="17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sz w:val="21"/>
          <w:szCs w:val="21"/>
        </w:rPr>
        <w:t>Requirement Analysis</w:t>
      </w:r>
    </w:p>
    <w:p w14:paraId="1ED899FD">
      <w:pPr>
        <w:pStyle w:val="17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sz w:val="21"/>
          <w:szCs w:val="21"/>
        </w:rPr>
        <w:t>Team Building &amp; Collaboration</w:t>
      </w:r>
    </w:p>
    <w:p w14:paraId="680DBBA7">
      <w:pPr>
        <w:pStyle w:val="17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sz w:val="21"/>
          <w:szCs w:val="21"/>
        </w:rPr>
        <w:t>Customer Support &amp; Solutioning</w:t>
      </w:r>
    </w:p>
    <w:p w14:paraId="39F916FC">
      <w:pPr>
        <w:pStyle w:val="17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sz w:val="21"/>
          <w:szCs w:val="21"/>
        </w:rPr>
        <w:t>Manual Testing</w:t>
      </w:r>
    </w:p>
    <w:p w14:paraId="2603FBE8">
      <w:pPr>
        <w:pStyle w:val="17"/>
        <w:numPr>
          <w:ilvl w:val="0"/>
          <w:numId w:val="1"/>
        </w:numPr>
        <w:spacing w:after="60"/>
      </w:pPr>
      <w:r>
        <w:rPr>
          <w:rFonts w:hint="default"/>
          <w:lang w:val="en-US" w:eastAsia="zh-CN"/>
        </w:rPr>
        <w:t>Remote support</w:t>
      </w:r>
    </w:p>
    <w:p w14:paraId="15050EB9">
      <w:pPr>
        <w:pStyle w:val="17"/>
        <w:numPr>
          <w:ilvl w:val="0"/>
          <w:numId w:val="1"/>
        </w:numPr>
        <w:spacing w:after="60"/>
      </w:pPr>
      <w:r>
        <w:rPr>
          <w:rFonts w:hint="default"/>
          <w:lang w:val="en-US" w:eastAsia="zh-CN"/>
        </w:rPr>
        <w:t>Technical issues analysis</w:t>
      </w:r>
    </w:p>
    <w:p w14:paraId="6459F08D">
      <w:pPr>
        <w:pStyle w:val="17"/>
        <w:numPr>
          <w:ilvl w:val="0"/>
          <w:numId w:val="1"/>
        </w:numPr>
        <w:spacing w:after="60"/>
      </w:pPr>
      <w:r>
        <w:rPr>
          <w:rFonts w:hint="default"/>
          <w:lang w:val="en-US" w:eastAsia="zh-CN"/>
        </w:rPr>
        <w:t>Troubleshooting and diagnosis</w:t>
      </w:r>
    </w:p>
    <w:p w14:paraId="46B23916">
      <w:pPr>
        <w:pStyle w:val="17"/>
        <w:numPr>
          <w:ilvl w:val="0"/>
          <w:numId w:val="1"/>
        </w:numPr>
        <w:spacing w:after="60"/>
      </w:pPr>
      <w:r>
        <w:rPr>
          <w:rFonts w:hint="default"/>
          <w:lang w:val="en-US" w:eastAsia="zh-CN"/>
        </w:rPr>
        <w:t>Multitasking capacity</w:t>
      </w:r>
    </w:p>
    <w:p w14:paraId="6CA95995">
      <w:pPr>
        <w:pStyle w:val="17"/>
        <w:numPr>
          <w:ilvl w:val="0"/>
          <w:numId w:val="1"/>
        </w:numPr>
        <w:spacing w:after="60"/>
      </w:pPr>
      <w:r>
        <w:rPr>
          <w:rFonts w:hint="default"/>
          <w:lang w:val="en-US" w:eastAsia="zh-CN"/>
        </w:rPr>
        <w:t>Root-cause analysis</w:t>
      </w:r>
    </w:p>
    <w:p w14:paraId="240D5F3A">
      <w:pPr>
        <w:pStyle w:val="17"/>
        <w:numPr>
          <w:ilvl w:val="0"/>
          <w:numId w:val="1"/>
        </w:numPr>
        <w:spacing w:after="60"/>
      </w:pPr>
      <w:r>
        <w:rPr>
          <w:rFonts w:hint="default"/>
          <w:lang w:val="en-US" w:eastAsia="zh-CN"/>
        </w:rPr>
        <w:t>Quality assurance</w:t>
      </w:r>
    </w:p>
    <w:p w14:paraId="2D2D7371">
      <w:pPr>
        <w:pStyle w:val="17"/>
        <w:numPr>
          <w:ilvl w:val="0"/>
          <w:numId w:val="1"/>
        </w:numPr>
        <w:spacing w:after="60"/>
      </w:pPr>
      <w:r>
        <w:rPr>
          <w:rFonts w:hint="default"/>
          <w:lang w:val="en-US" w:eastAsia="zh-CN"/>
        </w:rPr>
        <w:t>Customer training</w:t>
      </w:r>
    </w:p>
    <w:p w14:paraId="1F3F7E44">
      <w:pPr>
        <w:pStyle w:val="17"/>
        <w:numPr>
          <w:ilvl w:val="0"/>
          <w:numId w:val="1"/>
        </w:numPr>
        <w:spacing w:after="60"/>
      </w:pPr>
      <w:r>
        <w:rPr>
          <w:rFonts w:hint="default"/>
        </w:rPr>
        <w:t>Product knowledge</w:t>
      </w:r>
    </w:p>
    <w:p w14:paraId="019C2770">
      <w:pPr>
        <w:pStyle w:val="17"/>
        <w:numPr>
          <w:ilvl w:val="0"/>
          <w:numId w:val="1"/>
        </w:numPr>
        <w:spacing w:after="60"/>
      </w:pPr>
      <w:r>
        <w:rPr>
          <w:rFonts w:hint="default"/>
        </w:rPr>
        <w:t>Customer relationship management (CRM)</w:t>
      </w:r>
    </w:p>
    <w:p w14:paraId="02AE9580">
      <w:pPr>
        <w:pStyle w:val="17"/>
        <w:numPr>
          <w:ilvl w:val="0"/>
          <w:numId w:val="0"/>
        </w:numPr>
        <w:spacing w:after="60"/>
      </w:pPr>
    </w:p>
    <w:p w14:paraId="3B8A71B3">
      <w:pPr>
        <w:pBdr>
          <w:bottom w:val="single" w:color="1F3864" w:sz="6" w:space="4"/>
        </w:pBdr>
        <w:spacing w:before="260" w:after="100"/>
      </w:pPr>
      <w:r>
        <w:rPr>
          <w:rFonts w:ascii="Calibri" w:hAnsi="Calibri" w:eastAsia="Calibri" w:cs="Calibri"/>
          <w:b/>
          <w:bCs/>
          <w:color w:val="1F3864"/>
          <w:sz w:val="21"/>
          <w:szCs w:val="21"/>
        </w:rPr>
        <w:t>LANGUAGES</w:t>
      </w:r>
    </w:p>
    <w:p w14:paraId="6E38287B">
      <w:r>
        <w:rPr>
          <w:rFonts w:ascii="Calibri" w:hAnsi="Calibri" w:eastAsia="Calibri" w:cs="Calibri"/>
          <w:sz w:val="21"/>
          <w:szCs w:val="21"/>
        </w:rPr>
        <w:t>Tamil, English</w:t>
      </w:r>
    </w:p>
    <w:sectPr>
      <w:pgSz w:w="12240" w:h="15840"/>
      <w:pgMar w:top="720" w:right="900" w:bottom="720" w:left="9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0423435A"/>
    <w:rsid w:val="0BD5313B"/>
    <w:rsid w:val="193225E4"/>
    <w:rsid w:val="1F3F2BD4"/>
    <w:rsid w:val="306308F3"/>
    <w:rsid w:val="39941685"/>
    <w:rsid w:val="458610A1"/>
    <w:rsid w:val="56474B1D"/>
    <w:rsid w:val="59B92E3F"/>
    <w:rsid w:val="77B45817"/>
    <w:rsid w:val="7CE612C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SimSun" w:cs="Times New Roman"/>
      <w:sz w:val="21"/>
      <w:szCs w:val="22"/>
    </w:rPr>
  </w:style>
  <w:style w:type="paragraph" w:styleId="2">
    <w:name w:val="heading 1"/>
    <w:next w:val="1"/>
    <w:qFormat/>
    <w:uiPriority w:val="0"/>
    <w:rPr>
      <w:rFonts w:ascii="Times New Roman" w:hAnsi="Times New Roman" w:eastAsia="SimSun" w:cs="Times New Roman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Times New Roman" w:hAnsi="Times New Roman" w:eastAsia="SimSun" w:cs="Times New Roman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Times New Roman" w:hAnsi="Times New Roman" w:eastAsia="SimSun" w:cs="Times New Roman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Times New Roman" w:hAnsi="Times New Roman" w:eastAsia="SimSun" w:cs="Times New Roman"/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rFonts w:ascii="Times New Roman" w:hAnsi="Times New Roman" w:eastAsia="SimSun" w:cs="Times New Roman"/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rFonts w:ascii="Times New Roman" w:hAnsi="Times New Roman" w:eastAsia="SimSun" w:cs="Times New Roman"/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9"/>
    <w:semiHidden/>
    <w:unhideWhenUsed/>
    <w:qFormat/>
    <w:uiPriority w:val="99"/>
    <w:pPr>
      <w:spacing w:after="0" w:line="240" w:lineRule="auto"/>
    </w:pPr>
    <w:rPr>
      <w:rFonts w:ascii="Times New Roman" w:hAnsi="Times New Roman" w:eastAsia="SimSun" w:cs="Times New Roman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8"/>
    <w:semiHidden/>
    <w:unhideWhenUsed/>
    <w:qFormat/>
    <w:uiPriority w:val="99"/>
    <w:pPr>
      <w:spacing w:after="0" w:line="240" w:lineRule="auto"/>
    </w:pPr>
    <w:rPr>
      <w:rFonts w:ascii="Times New Roman" w:hAnsi="Times New Roman" w:eastAsia="SimSun" w:cs="Times New Roman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16">
    <w:name w:val="Title"/>
    <w:qFormat/>
    <w:uiPriority w:val="0"/>
    <w:rPr>
      <w:rFonts w:ascii="Times New Roman" w:hAnsi="Times New Roman" w:eastAsia="SimSun" w:cs="Times New Roman"/>
      <w:sz w:val="56"/>
      <w:szCs w:val="56"/>
    </w:rPr>
  </w:style>
  <w:style w:type="paragraph" w:styleId="17">
    <w:name w:val="List Paragraph"/>
    <w:qFormat/>
    <w:uiPriority w:val="0"/>
    <w:rPr>
      <w:rFonts w:ascii="Times New Roman" w:hAnsi="Times New Roman" w:eastAsia="SimSun" w:cs="Times New Roman"/>
      <w:sz w:val="21"/>
      <w:szCs w:val="22"/>
    </w:rPr>
  </w:style>
  <w:style w:type="character" w:customStyle="1" w:styleId="18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9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205</Words>
  <Characters>1380</Characters>
  <TotalTime>7</TotalTime>
  <ScaleCrop>false</ScaleCrop>
  <LinksUpToDate>false</LinksUpToDate>
  <CharactersWithSpaces>1565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2026-09-01T22:31:00Z</dcterms:created>
  <dc:creator>Un-named</dc:creator>
  <cp:lastModifiedBy>WPS_1767614725</cp:lastModifiedBy>
  <dcterms:modified xsi:type="dcterms:W3CDTF">2026-09-15T14:20:14Z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eyJoZGlkIjoiNzQ4M2RmODc2NDI4YmFjZjc4Y2QzMGM4MTNiYjg4NDYiLCJ1c2VySWQiOiI1Njc2NDk1OTk5NTUifQ==</vt:lpwstr>
  </property>
  <property fmtid="{D5CDD505-2E9C-101B-9397-08002B2CF9AE}" pid="3" name="KSOProductBuildVer">
    <vt:lpwstr>1033-12.1.0.28485</vt:lpwstr>
  </property>
  <property fmtid="{D5CDD505-2E9C-101B-9397-08002B2CF9AE}" pid="4" name="ICV">
    <vt:lpwstr>F1E4B156332C407EB70F9C11B7502E46_13</vt:lpwstr>
  </property>
</Properties>
</file>