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A1A1A"/>
          <w:sz w:val="30"/>
          <w:szCs w:val="30"/>
        </w:rPr>
        <w:t>FATHIMA JINAN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2F5261"/>
          <w:sz w:val="18"/>
          <w:szCs w:val="18"/>
        </w:rPr>
        <w:t>Software Testing Intern  |  Manual &amp; Automated Testing  |  AI &amp; Data Science Undergraduate (2027)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sz w:val="17"/>
          <w:szCs w:val="17"/>
        </w:rPr>
        <w:t xml:space="preserve">Malappuram, Kerala  |  +91 9846266853  |  fathimajinan05@gmail.com  |  </w:t>
      </w:r>
      <w:hyperlink r:id="rId2">
        <w:r>
          <w:rPr>
            <w:rStyle w:val="ListLabel11"/>
            <w:rFonts w:eastAsia="Calibri" w:cs="Calibri" w:ascii="Calibri" w:hAnsi="Calibri"/>
            <w:color w:val="0B5394"/>
            <w:sz w:val="17"/>
            <w:szCs w:val="17"/>
            <w:u w:val="single"/>
          </w:rPr>
          <w:t>LinkedIn</w:t>
        </w:r>
      </w:hyperlink>
      <w:r>
        <w:rPr>
          <w:rFonts w:eastAsia="Calibri" w:cs="Calibri" w:ascii="Calibri" w:hAnsi="Calibri"/>
          <w:sz w:val="17"/>
          <w:szCs w:val="17"/>
        </w:rPr>
        <w:t xml:space="preserve">  |  </w:t>
      </w:r>
      <w:hyperlink r:id="rId3">
        <w:r>
          <w:rPr>
            <w:rStyle w:val="ListLabel11"/>
            <w:rFonts w:eastAsia="Calibri" w:cs="Calibri" w:ascii="Calibri" w:hAnsi="Calibri"/>
            <w:color w:val="0B5394"/>
            <w:sz w:val="17"/>
            <w:szCs w:val="17"/>
            <w:u w:val="single"/>
          </w:rPr>
          <w:t>GitHub</w:t>
        </w:r>
      </w:hyperlink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PROFESSIONAL SUMMARY</w:t>
      </w:r>
    </w:p>
    <w:p>
      <w:pPr>
        <w:pStyle w:val="Normal"/>
        <w:spacing w:lineRule="exact" w:line="250" w:before="0" w:after="40"/>
        <w:rPr/>
      </w:pPr>
      <w:r>
        <w:rPr>
          <w:rFonts w:eastAsia="Calibri" w:cs="Calibri" w:ascii="Calibri" w:hAnsi="Calibri"/>
          <w:sz w:val="18"/>
          <w:szCs w:val="18"/>
        </w:rPr>
        <w:t>Software testing intern with 8 months of hands-on QA experience, having designed and executed 100+ manual and automated test cases across web applications and reduced post-release defects by 20%. Grounded in SDLC/STLC, functional, regression and usability testing, and clear, reproducible defect reporting. Hands-on development background in React.js, JavaScript and HTML/CSS makes root-causing issues and driving bugs to closure with dev teams faster. Comfortable in Agile/Scrum and hybrid team settings.</w:t>
      </w:r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TESTING &amp; TECHNICAL SKILLS</w:t>
      </w:r>
    </w:p>
    <w:p>
      <w:pPr>
        <w:pStyle w:val="Normal"/>
        <w:spacing w:lineRule="exact" w:line="250" w:before="0" w:after="5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Testing Types: </w:t>
      </w:r>
      <w:r>
        <w:rPr>
          <w:rFonts w:eastAsia="Calibri" w:cs="Calibri" w:ascii="Calibri" w:hAnsi="Calibri"/>
          <w:sz w:val="18"/>
          <w:szCs w:val="18"/>
        </w:rPr>
        <w:t>Functional, Regression, Usability, Smoke &amp; Sanity, Cross-Browser &amp; Cross-Device, API Testing</w:t>
      </w:r>
    </w:p>
    <w:p>
      <w:pPr>
        <w:pStyle w:val="Normal"/>
        <w:spacing w:lineRule="exact" w:line="250" w:before="0" w:after="5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QA Process: </w:t>
      </w:r>
      <w:r>
        <w:rPr>
          <w:rFonts w:eastAsia="Calibri" w:cs="Calibri" w:ascii="Calibri" w:hAnsi="Calibri"/>
          <w:sz w:val="18"/>
          <w:szCs w:val="18"/>
        </w:rPr>
        <w:t>Test Case &amp; Scenario Design, Test Execution &amp; Documentation, Defect Lifecycle, Bug Reporting (steps, screenshots, environment details), SDLC/STLC, Agile/Scrum</w:t>
      </w:r>
    </w:p>
    <w:p>
      <w:pPr>
        <w:pStyle w:val="Normal"/>
        <w:spacing w:lineRule="exact" w:line="250" w:before="0" w:after="5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Technical: </w:t>
      </w:r>
      <w:r>
        <w:rPr>
          <w:rFonts w:eastAsia="Calibri" w:cs="Calibri" w:ascii="Calibri" w:hAnsi="Calibri"/>
          <w:sz w:val="18"/>
          <w:szCs w:val="18"/>
        </w:rPr>
        <w:t>HTML5, CSS3, JavaScript (ES6+), TypeScript, React.js, REST APIs, Node.js, SQL/SQLite3, Java, Python</w:t>
      </w:r>
    </w:p>
    <w:p>
      <w:pPr>
        <w:pStyle w:val="Normal"/>
        <w:spacing w:lineRule="exact" w:line="250" w:before="0" w:after="5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Tools: </w:t>
      </w:r>
      <w:r>
        <w:rPr>
          <w:rFonts w:eastAsia="Calibri" w:cs="Calibri" w:ascii="Calibri" w:hAnsi="Calibri"/>
          <w:sz w:val="18"/>
          <w:szCs w:val="18"/>
        </w:rPr>
        <w:t>Git, GitHub, Chrome DevTools, VS Code, Jupyter Notebook, Google Workspace &amp; MS Office, Canva</w:t>
      </w:r>
    </w:p>
    <w:p>
      <w:pPr>
        <w:pStyle w:val="Normal"/>
        <w:spacing w:lineRule="exact" w:line="250" w:before="0" w:after="5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 xml:space="preserve">Strengths: </w:t>
      </w:r>
      <w:r>
        <w:rPr>
          <w:rFonts w:eastAsia="Calibri" w:cs="Calibri" w:ascii="Calibri" w:hAnsi="Calibri"/>
          <w:sz w:val="18"/>
          <w:szCs w:val="18"/>
        </w:rPr>
        <w:t>Attention to detail, edge-case and logical thinking, curiosity to break things, written communication, ownership</w:t>
      </w:r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PROFESSIONAL EXPERIENCE</w:t>
      </w:r>
    </w:p>
    <w:p>
      <w:pPr>
        <w:pStyle w:val="Normal"/>
        <w:tabs>
          <w:tab w:val="clear" w:pos="720"/>
          <w:tab w:val="right" w:pos="10800" w:leader="none"/>
        </w:tabs>
        <w:spacing w:before="130" w:after="5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Software Tester Intern</w:t>
      </w:r>
      <w:r>
        <w:rPr>
          <w:rFonts w:eastAsia="Calibri" w:cs="Calibri" w:ascii="Calibri" w:hAnsi="Calibri"/>
          <w:i/>
          <w:iCs/>
          <w:sz w:val="19"/>
          <w:szCs w:val="19"/>
        </w:rPr>
        <w:t xml:space="preserve"> — Aakam360</w:t>
      </w:r>
      <w:r>
        <w:rPr>
          <w:rFonts w:eastAsia="Calibri" w:cs="Calibri" w:ascii="Calibri" w:hAnsi="Calibri"/>
          <w:i/>
          <w:iCs/>
          <w:color w:val="444444"/>
          <w:sz w:val="17"/>
          <w:szCs w:val="17"/>
        </w:rPr>
        <w:tab/>
        <w:t>Jul 2025 – Feb 2026</w:t>
      </w:r>
    </w:p>
    <w:p>
      <w:pPr>
        <w:pStyle w:val="ListParagraph"/>
        <w:numPr>
          <w:ilvl w:val="0"/>
          <w:numId w:val="4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Designed and executed 100+ manual and automated test cases across 5+ web projects, covering functional, regression and usability flows — reducing post-release defects by 20%.</w:t>
      </w:r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Ran cross-browser and cross-device checks on responsive React interfaces, catching layout breaks and edge-case failures before release.</w:t>
      </w:r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Collaborated in Agile sprints with developers, designers and product; documented test results and supported release sign-off.</w:t>
      </w:r>
    </w:p>
    <w:p>
      <w:pPr>
        <w:pStyle w:val="Normal"/>
        <w:tabs>
          <w:tab w:val="clear" w:pos="720"/>
          <w:tab w:val="right" w:pos="10800" w:leader="none"/>
        </w:tabs>
        <w:spacing w:before="130" w:after="5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Research Analyst &amp; Content Intern</w:t>
      </w:r>
      <w:r>
        <w:rPr>
          <w:rFonts w:eastAsia="Calibri" w:cs="Calibri" w:ascii="Calibri" w:hAnsi="Calibri"/>
          <w:i/>
          <w:iCs/>
          <w:sz w:val="19"/>
          <w:szCs w:val="19"/>
        </w:rPr>
        <w:t xml:space="preserve"> — Fintechgie</w:t>
      </w:r>
      <w:r>
        <w:rPr>
          <w:rFonts w:eastAsia="Calibri" w:cs="Calibri" w:ascii="Calibri" w:hAnsi="Calibri"/>
          <w:i/>
          <w:iCs/>
          <w:color w:val="444444"/>
          <w:sz w:val="17"/>
          <w:szCs w:val="17"/>
        </w:rPr>
        <w:tab/>
        <w:t>May 2024 – Feb 2025</w:t>
      </w:r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Built and verified a 50+ record startup-leader database for the 'Young Chanakya' project, cross-checking sources for accuracy and consistency.</w:t>
      </w:r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Structured a 6-month course curriculum, translating research into clear, user-facing documentation.</w:t>
      </w:r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PROJECTS</w:t>
      </w:r>
    </w:p>
    <w:p>
      <w:pPr>
        <w:pStyle w:val="Normal"/>
        <w:spacing w:before="120" w:after="4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>Canteen Management System</w:t>
      </w:r>
      <w:r>
        <w:rPr>
          <w:rFonts w:eastAsia="Calibri" w:cs="Calibri" w:ascii="Calibri" w:hAnsi="Calibri"/>
          <w:color w:val="444444"/>
          <w:sz w:val="17"/>
          <w:szCs w:val="17"/>
        </w:rPr>
        <w:t xml:space="preserve">  |  React.js, Node.js, SQLite3, JWT &amp; bcrypt  |  </w:t>
      </w:r>
      <w:hyperlink r:id="rId4">
        <w:r>
          <w:rPr>
            <w:rStyle w:val="ListLabel11"/>
            <w:rFonts w:eastAsia="Calibri" w:cs="Calibri" w:ascii="Calibri" w:hAnsi="Calibri"/>
            <w:color w:val="0B5394"/>
            <w:sz w:val="17"/>
            <w:szCs w:val="17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Built and self-tested a full-stack ordering platform — wrote negative, boundary and happy-path cases for authentication, form validation and API error handling before deployment.</w:t>
      </w:r>
    </w:p>
    <w:p>
      <w:pPr>
        <w:pStyle w:val="Normal"/>
        <w:spacing w:before="120" w:after="45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>MultiModal AI Assistant</w:t>
      </w:r>
      <w:r>
        <w:rPr>
          <w:rFonts w:eastAsia="Calibri" w:cs="Calibri" w:ascii="Calibri" w:hAnsi="Calibri"/>
          <w:color w:val="444444"/>
          <w:sz w:val="17"/>
          <w:szCs w:val="17"/>
        </w:rPr>
        <w:t xml:space="preserve">  |  Python, Moondream, OpenAI Whisper  |  </w:t>
      </w:r>
      <w:hyperlink r:id="rId5">
        <w:r>
          <w:rPr>
            <w:rStyle w:val="ListLabel11"/>
            <w:rFonts w:eastAsia="Calibri" w:cs="Calibri" w:ascii="Calibri" w:hAnsi="Calibri"/>
            <w:color w:val="0B5394"/>
            <w:sz w:val="17"/>
            <w:szCs w:val="17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spacing w:lineRule="exact" w:line="250" w:before="0" w:after="55"/>
        <w:rPr/>
      </w:pPr>
      <w:r>
        <w:rPr>
          <w:rFonts w:eastAsia="Calibri" w:cs="Calibri" w:ascii="Calibri" w:hAnsi="Calibri"/>
          <w:sz w:val="18"/>
          <w:szCs w:val="18"/>
        </w:rPr>
        <w:t>Real-time vision and speech assistant; validated outputs across varied lighting and audio conditions to document failure modes and accuracy limits.</w:t>
      </w:r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EDUCATION</w:t>
      </w:r>
    </w:p>
    <w:p>
      <w:pPr>
        <w:pStyle w:val="Normal"/>
        <w:tabs>
          <w:tab w:val="clear" w:pos="720"/>
          <w:tab w:val="right" w:pos="1080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>B.Tech, Artificial Intelligence &amp; Data Science</w:t>
      </w:r>
      <w:r>
        <w:rPr>
          <w:rFonts w:eastAsia="Calibri" w:cs="Calibri" w:ascii="Calibri" w:hAnsi="Calibri"/>
          <w:sz w:val="18"/>
          <w:szCs w:val="18"/>
        </w:rPr>
        <w:t xml:space="preserve"> — Sri Shanmugha College of Engineering and Technology  |  CGPA 8.5</w:t>
      </w:r>
      <w:r>
        <w:rPr>
          <w:rFonts w:eastAsia="Calibri" w:cs="Calibri" w:ascii="Calibri" w:hAnsi="Calibri"/>
          <w:i/>
          <w:iCs/>
          <w:color w:val="444444"/>
          <w:sz w:val="17"/>
          <w:szCs w:val="17"/>
        </w:rPr>
        <w:tab/>
        <w:t>2023 – 2027 (Expected)</w:t>
      </w:r>
    </w:p>
    <w:p>
      <w:pPr>
        <w:pStyle w:val="Normal"/>
        <w:tabs>
          <w:tab w:val="clear" w:pos="720"/>
          <w:tab w:val="right" w:pos="10800" w:leader="none"/>
        </w:tabs>
        <w:spacing w:before="0" w:after="20"/>
        <w:rPr/>
      </w:pPr>
      <w:r>
        <w:rPr>
          <w:rFonts w:eastAsia="Calibri" w:cs="Calibri" w:ascii="Calibri" w:hAnsi="Calibri"/>
          <w:b/>
          <w:bCs/>
          <w:sz w:val="18"/>
          <w:szCs w:val="18"/>
        </w:rPr>
        <w:t>Higher Secondary</w:t>
      </w:r>
      <w:r>
        <w:rPr>
          <w:rFonts w:eastAsia="Calibri" w:cs="Calibri" w:ascii="Calibri" w:hAnsi="Calibri"/>
          <w:sz w:val="18"/>
          <w:szCs w:val="18"/>
        </w:rPr>
        <w:t xml:space="preserve"> — IKTHSS Cherukulamba  |  96%  |  Raj Puraskar Certificate</w:t>
      </w:r>
      <w:r>
        <w:rPr>
          <w:rFonts w:eastAsia="Calibri" w:cs="Calibri" w:ascii="Calibri" w:hAnsi="Calibri"/>
          <w:i/>
          <w:iCs/>
          <w:color w:val="444444"/>
          <w:sz w:val="17"/>
          <w:szCs w:val="17"/>
        </w:rPr>
        <w:tab/>
        <w:t>2023</w:t>
      </w:r>
    </w:p>
    <w:p>
      <w:pPr>
        <w:pStyle w:val="Normal"/>
        <w:pBdr>
          <w:bottom w:val="single" w:sz="6" w:space="2" w:color="2F5261"/>
        </w:pBdr>
        <w:spacing w:before="230" w:after="80"/>
        <w:rPr/>
      </w:pPr>
      <w:r>
        <w:rPr>
          <w:rFonts w:eastAsia="Calibri" w:cs="Calibri" w:ascii="Calibri" w:hAnsi="Calibri"/>
          <w:b/>
          <w:bCs/>
          <w:color w:val="2F5261"/>
          <w:spacing w:val="20"/>
          <w:sz w:val="19"/>
          <w:szCs w:val="19"/>
        </w:rPr>
        <w:t>CERTIFICATIONS</w:t>
      </w:r>
    </w:p>
    <w:p>
      <w:pPr>
        <w:pStyle w:val="Normal"/>
        <w:numPr>
          <w:ilvl w:val="0"/>
          <w:numId w:val="2"/>
        </w:numPr>
        <w:spacing w:lineRule="exact" w:line="250" w:before="0" w:after="40"/>
        <w:rPr/>
      </w:pPr>
      <w:r>
        <w:rPr>
          <w:rFonts w:eastAsia="Calibri" w:cs="Calibri" w:ascii="Calibri" w:hAnsi="Calibri"/>
          <w:sz w:val="18"/>
          <w:szCs w:val="18"/>
        </w:rPr>
        <w:t xml:space="preserve">Cloud Computing — NPTEL (2025)  </w:t>
      </w:r>
    </w:p>
    <w:p>
      <w:pPr>
        <w:pStyle w:val="Normal"/>
        <w:numPr>
          <w:ilvl w:val="0"/>
          <w:numId w:val="2"/>
        </w:numPr>
        <w:spacing w:lineRule="exact" w:line="250" w:before="0" w:after="40"/>
        <w:rPr/>
      </w:pPr>
      <w:r>
        <w:rPr>
          <w:rFonts w:eastAsia="Calibri" w:cs="Calibri" w:ascii="Calibri" w:hAnsi="Calibri"/>
          <w:sz w:val="18"/>
          <w:szCs w:val="18"/>
        </w:rPr>
        <w:t xml:space="preserve">Programming in Java — NPTEL (2025)  </w:t>
      </w:r>
    </w:p>
    <w:p>
      <w:pPr>
        <w:pStyle w:val="Normal"/>
        <w:numPr>
          <w:ilvl w:val="0"/>
          <w:numId w:val="2"/>
        </w:numPr>
        <w:spacing w:lineRule="exact" w:line="250" w:before="0" w:after="40"/>
        <w:rPr/>
      </w:pPr>
      <w:r>
        <w:rPr>
          <w:rFonts w:eastAsia="Calibri" w:cs="Calibri" w:ascii="Calibri" w:hAnsi="Calibri"/>
          <w:sz w:val="18"/>
          <w:szCs w:val="18"/>
        </w:rPr>
        <w:t xml:space="preserve">The Joy of Computing Using Python — NPTEL (2024)  </w:t>
      </w:r>
    </w:p>
    <w:p>
      <w:pPr>
        <w:pStyle w:val="Normal"/>
        <w:numPr>
          <w:ilvl w:val="0"/>
          <w:numId w:val="2"/>
        </w:numPr>
        <w:spacing w:lineRule="exact" w:line="250" w:before="0" w:after="40"/>
        <w:rPr/>
      </w:pPr>
      <w:r>
        <w:rPr>
          <w:rFonts w:eastAsia="Calibri" w:cs="Calibri" w:ascii="Calibri" w:hAnsi="Calibri"/>
          <w:sz w:val="18"/>
          <w:szCs w:val="18"/>
        </w:rPr>
        <w:t>Generative and Responsive AI — Cochin University, Kerala (2023)</w:t>
      </w:r>
    </w:p>
    <w:sectPr>
      <w:type w:val="nextPage"/>
      <w:pgSz w:w="12240" w:h="15840"/>
      <w:pgMar w:left="792" w:right="792" w:gutter="0" w:header="0" w:top="604" w:footer="0" w:bottom="60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00" w:hanging="1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fathima-jinan" TargetMode="External"/><Relationship Id="rId3" Type="http://schemas.openxmlformats.org/officeDocument/2006/relationships/hyperlink" Target="https://github.com/FathimaJinan" TargetMode="External"/><Relationship Id="rId4" Type="http://schemas.openxmlformats.org/officeDocument/2006/relationships/hyperlink" Target="https://github.com/FathimaJinan/Canteen-management-system" TargetMode="External"/><Relationship Id="rId5" Type="http://schemas.openxmlformats.org/officeDocument/2006/relationships/hyperlink" Target="https://github.com/FathimaJinan/Multimodal-AI-Assistance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421</Words>
  <Characters>2671</Characters>
  <CharactersWithSpaces>3094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2026-09-16T04:19:01Z</dcterms:created>
  <dc:creator>Un-named</dc:creator>
  <dc:description/>
  <dc:language>en-IN</dc:language>
  <cp:lastModifiedBy/>
  <dcterms:modified xsi:type="dcterms:W3CDTF">2026-09-16T09:58:09Z</dcterms:modified>
  <cp:revision>2</cp:revision>
  <dc:subject/>
  <dc:title/>
</cp:coreProperties>
</file>