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682A" w14:textId="456157F5" w:rsidR="002726DC" w:rsidRDefault="003709DA" w:rsidP="003709DA">
      <w:pPr>
        <w:pStyle w:val="Heading1"/>
        <w:rPr>
          <w:lang w:val="en-US"/>
        </w:rPr>
      </w:pPr>
      <w:r>
        <w:rPr>
          <w:lang w:val="en-US"/>
        </w:rPr>
        <w:t>Critical Appraisal of Drug Promotional Literature</w:t>
      </w:r>
    </w:p>
    <w:p w14:paraId="42783609" w14:textId="18BDBD8E" w:rsidR="003709DA" w:rsidRDefault="003709DA" w:rsidP="003709DA">
      <w:pPr>
        <w:rPr>
          <w:lang w:val="en-US"/>
        </w:rPr>
      </w:pPr>
    </w:p>
    <w:p w14:paraId="421DB299" w14:textId="7258C73F" w:rsidR="003709DA" w:rsidRDefault="003709DA" w:rsidP="003709DA">
      <w:pPr>
        <w:rPr>
          <w:lang w:val="en-US"/>
        </w:rPr>
      </w:pPr>
      <w:r w:rsidRPr="003709DA">
        <w:rPr>
          <w:lang w:val="en-US"/>
        </w:rPr>
        <w:t xml:space="preserve">All informational and persuasive activities by manufacturers and distributors, the effect of which is to induce the prescription, </w:t>
      </w:r>
      <w:r>
        <w:rPr>
          <w:lang w:val="en-US"/>
        </w:rPr>
        <w:t>su</w:t>
      </w:r>
      <w:r w:rsidRPr="003709DA">
        <w:rPr>
          <w:lang w:val="en-US"/>
        </w:rPr>
        <w:t>pply</w:t>
      </w:r>
      <w:r>
        <w:rPr>
          <w:lang w:val="en-US"/>
        </w:rPr>
        <w:t>,</w:t>
      </w:r>
      <w:r w:rsidRPr="003709DA">
        <w:rPr>
          <w:lang w:val="en-US"/>
        </w:rPr>
        <w:t xml:space="preserve"> purchase and / or use of medicinal drugs is termed as </w:t>
      </w:r>
      <w:r w:rsidRPr="003709DA">
        <w:rPr>
          <w:b/>
          <w:bCs/>
          <w:i/>
          <w:iCs/>
          <w:u w:val="single"/>
          <w:lang w:val="en-US"/>
        </w:rPr>
        <w:t>drug promotion</w:t>
      </w:r>
      <w:r>
        <w:rPr>
          <w:lang w:val="en-US"/>
        </w:rPr>
        <w:t>. I</w:t>
      </w:r>
      <w:r w:rsidRPr="003709DA">
        <w:rPr>
          <w:lang w:val="en-US"/>
        </w:rPr>
        <w:t>t has an important bearing on the rational use of drugs</w:t>
      </w:r>
      <w:r>
        <w:rPr>
          <w:lang w:val="en-US"/>
        </w:rPr>
        <w:t>,</w:t>
      </w:r>
      <w:r w:rsidRPr="003709DA">
        <w:rPr>
          <w:lang w:val="en-US"/>
        </w:rPr>
        <w:t xml:space="preserve"> price</w:t>
      </w:r>
      <w:r>
        <w:rPr>
          <w:lang w:val="en-US"/>
        </w:rPr>
        <w:t>-</w:t>
      </w:r>
      <w:r w:rsidRPr="003709DA">
        <w:rPr>
          <w:lang w:val="en-US"/>
        </w:rPr>
        <w:t>control mechanism</w:t>
      </w:r>
      <w:r>
        <w:rPr>
          <w:lang w:val="en-US"/>
        </w:rPr>
        <w:t>s,</w:t>
      </w:r>
      <w:r w:rsidRPr="003709DA">
        <w:rPr>
          <w:lang w:val="en-US"/>
        </w:rPr>
        <w:t xml:space="preserve"> manufacture</w:t>
      </w:r>
      <w:r>
        <w:rPr>
          <w:lang w:val="en-US"/>
        </w:rPr>
        <w:t>,</w:t>
      </w:r>
      <w:r w:rsidRPr="003709DA">
        <w:rPr>
          <w:lang w:val="en-US"/>
        </w:rPr>
        <w:t xml:space="preserve"> availability and the use of essential drugs and the cost of Healthcare</w:t>
      </w:r>
      <w:r>
        <w:rPr>
          <w:lang w:val="en-US"/>
        </w:rPr>
        <w:t xml:space="preserve">, </w:t>
      </w:r>
      <w:r w:rsidRPr="003709DA">
        <w:rPr>
          <w:lang w:val="en-US"/>
        </w:rPr>
        <w:t>thus making it a Central Public Health issue</w:t>
      </w:r>
      <w:r>
        <w:rPr>
          <w:lang w:val="en-US"/>
        </w:rPr>
        <w:t>.</w:t>
      </w:r>
    </w:p>
    <w:p w14:paraId="52E0BF3C" w14:textId="13154AAC" w:rsidR="003709DA" w:rsidRDefault="003709DA" w:rsidP="003709DA">
      <w:pPr>
        <w:rPr>
          <w:lang w:val="en-US"/>
        </w:rPr>
      </w:pPr>
    </w:p>
    <w:p w14:paraId="32DE7536" w14:textId="312254B0" w:rsidR="003709DA" w:rsidRDefault="003709DA" w:rsidP="003709DA">
      <w:pPr>
        <w:rPr>
          <w:lang w:val="en-US"/>
        </w:rPr>
      </w:pPr>
      <w:r w:rsidRPr="003709DA">
        <w:rPr>
          <w:lang w:val="en-US"/>
        </w:rPr>
        <w:t>The clinicians get information about new drugs through various sources</w:t>
      </w:r>
      <w:r>
        <w:rPr>
          <w:lang w:val="en-US"/>
        </w:rPr>
        <w:t>.</w:t>
      </w:r>
      <w:r w:rsidRPr="003709DA">
        <w:rPr>
          <w:lang w:val="en-US"/>
        </w:rPr>
        <w:t xml:space="preserve"> one of the most important sources of drug information to the clinicians is the promotional literature provided by the pharmaceutical companies</w:t>
      </w:r>
      <w:r>
        <w:rPr>
          <w:lang w:val="en-US"/>
        </w:rPr>
        <w:t>. T</w:t>
      </w:r>
      <w:r w:rsidRPr="003709DA">
        <w:rPr>
          <w:lang w:val="en-US"/>
        </w:rPr>
        <w:t>he information is in the form of verbal presentations by medical representatives in the physician</w:t>
      </w:r>
      <w:r>
        <w:rPr>
          <w:lang w:val="en-US"/>
        </w:rPr>
        <w:t>’s</w:t>
      </w:r>
      <w:r w:rsidRPr="003709DA">
        <w:rPr>
          <w:lang w:val="en-US"/>
        </w:rPr>
        <w:t xml:space="preserve"> clinics for the advertisements in the journals</w:t>
      </w:r>
      <w:r>
        <w:rPr>
          <w:lang w:val="en-US"/>
        </w:rPr>
        <w:t>.</w:t>
      </w:r>
      <w:r w:rsidRPr="003709DA">
        <w:rPr>
          <w:lang w:val="en-US"/>
        </w:rPr>
        <w:t xml:space="preserve"> verbal presentations by medical representatives may be more powerful as they are readily available and many a times</w:t>
      </w:r>
      <w:r>
        <w:rPr>
          <w:lang w:val="en-US"/>
        </w:rPr>
        <w:t xml:space="preserve">, </w:t>
      </w:r>
      <w:r w:rsidRPr="003709DA">
        <w:rPr>
          <w:lang w:val="en-US"/>
        </w:rPr>
        <w:t>they are the only source on which physician depend for updating their knowledge</w:t>
      </w:r>
      <w:r>
        <w:rPr>
          <w:lang w:val="en-US"/>
        </w:rPr>
        <w:t>.</w:t>
      </w:r>
    </w:p>
    <w:p w14:paraId="0D17B2FE" w14:textId="613A5F96" w:rsidR="003709DA" w:rsidRDefault="003709DA" w:rsidP="003709DA">
      <w:pPr>
        <w:rPr>
          <w:lang w:val="en-US"/>
        </w:rPr>
      </w:pPr>
    </w:p>
    <w:p w14:paraId="1771E8DE" w14:textId="4199B0F1" w:rsidR="003709DA" w:rsidRDefault="008D26C9" w:rsidP="003709DA">
      <w:pPr>
        <w:rPr>
          <w:lang w:val="en-US"/>
        </w:rPr>
      </w:pPr>
      <w:r w:rsidRPr="008D26C9">
        <w:rPr>
          <w:lang w:val="en-US"/>
        </w:rPr>
        <w:t xml:space="preserve">Drug promotional literature is a major marketing technique in the pharmaceutical industry and </w:t>
      </w:r>
      <w:r>
        <w:rPr>
          <w:lang w:val="en-US"/>
        </w:rPr>
        <w:t>busy</w:t>
      </w:r>
      <w:r w:rsidRPr="008D26C9">
        <w:rPr>
          <w:lang w:val="en-US"/>
        </w:rPr>
        <w:t xml:space="preserve"> physicians may at times rely on these promotional literatures. It is a source of education for</w:t>
      </w:r>
      <w:r>
        <w:rPr>
          <w:lang w:val="en-US"/>
        </w:rPr>
        <w:t xml:space="preserve"> </w:t>
      </w:r>
      <w:r w:rsidRPr="008D26C9">
        <w:rPr>
          <w:lang w:val="en-US"/>
        </w:rPr>
        <w:t xml:space="preserve">most busy and practicing physicians. Drug promotion influences </w:t>
      </w:r>
      <w:r>
        <w:rPr>
          <w:lang w:val="en-US"/>
        </w:rPr>
        <w:t>physicians,</w:t>
      </w:r>
      <w:r w:rsidRPr="008D26C9">
        <w:rPr>
          <w:lang w:val="en-US"/>
        </w:rPr>
        <w:t xml:space="preserve"> especially those in training.</w:t>
      </w:r>
      <w:r>
        <w:rPr>
          <w:lang w:val="en-US"/>
        </w:rPr>
        <w:t xml:space="preserve"> Hence,</w:t>
      </w:r>
      <w:r w:rsidRPr="008D26C9">
        <w:rPr>
          <w:lang w:val="en-US"/>
        </w:rPr>
        <w:t xml:space="preserve"> </w:t>
      </w:r>
      <w:r>
        <w:rPr>
          <w:lang w:val="en-US"/>
        </w:rPr>
        <w:t>t</w:t>
      </w:r>
      <w:r w:rsidRPr="008D26C9">
        <w:rPr>
          <w:lang w:val="en-US"/>
        </w:rPr>
        <w:t>he information provided in th</w:t>
      </w:r>
      <w:r>
        <w:rPr>
          <w:lang w:val="en-US"/>
        </w:rPr>
        <w:t>is</w:t>
      </w:r>
      <w:r w:rsidRPr="008D26C9">
        <w:rPr>
          <w:lang w:val="en-US"/>
        </w:rPr>
        <w:t xml:space="preserve"> promotional literature should be factual</w:t>
      </w:r>
      <w:r>
        <w:rPr>
          <w:lang w:val="en-US"/>
        </w:rPr>
        <w:t xml:space="preserve">, </w:t>
      </w:r>
      <w:r w:rsidRPr="008D26C9">
        <w:rPr>
          <w:lang w:val="en-US"/>
        </w:rPr>
        <w:t>evidence-based</w:t>
      </w:r>
      <w:r>
        <w:rPr>
          <w:lang w:val="en-US"/>
        </w:rPr>
        <w:t>,</w:t>
      </w:r>
      <w:r w:rsidRPr="008D26C9">
        <w:rPr>
          <w:lang w:val="en-US"/>
        </w:rPr>
        <w:t xml:space="preserve"> unambiguous and balanced. Unfortunately, most of the times</w:t>
      </w:r>
      <w:r>
        <w:rPr>
          <w:lang w:val="en-US"/>
        </w:rPr>
        <w:t>,</w:t>
      </w:r>
      <w:r w:rsidRPr="008D26C9">
        <w:rPr>
          <w:lang w:val="en-US"/>
        </w:rPr>
        <w:t xml:space="preserve"> th</w:t>
      </w:r>
      <w:r>
        <w:rPr>
          <w:lang w:val="en-US"/>
        </w:rPr>
        <w:t>e</w:t>
      </w:r>
      <w:r w:rsidRPr="008D26C9">
        <w:rPr>
          <w:lang w:val="en-US"/>
        </w:rPr>
        <w:t>s</w:t>
      </w:r>
      <w:r>
        <w:rPr>
          <w:lang w:val="en-US"/>
        </w:rPr>
        <w:t>e</w:t>
      </w:r>
      <w:r w:rsidRPr="008D26C9">
        <w:rPr>
          <w:lang w:val="en-US"/>
        </w:rPr>
        <w:t xml:space="preserve"> literatures are neither factual</w:t>
      </w:r>
      <w:r>
        <w:rPr>
          <w:lang w:val="en-US"/>
        </w:rPr>
        <w:t xml:space="preserve"> nor</w:t>
      </w:r>
      <w:r w:rsidRPr="008D26C9">
        <w:rPr>
          <w:lang w:val="en-US"/>
        </w:rPr>
        <w:t xml:space="preserve"> evidence-based</w:t>
      </w:r>
      <w:r>
        <w:rPr>
          <w:lang w:val="en-US"/>
        </w:rPr>
        <w:t>.</w:t>
      </w:r>
      <w:r w:rsidRPr="008D26C9">
        <w:rPr>
          <w:lang w:val="en-US"/>
        </w:rPr>
        <w:t xml:space="preserve"> </w:t>
      </w:r>
      <w:r>
        <w:rPr>
          <w:lang w:val="en-US"/>
        </w:rPr>
        <w:t>T</w:t>
      </w:r>
      <w:r w:rsidRPr="008D26C9">
        <w:rPr>
          <w:lang w:val="en-US"/>
        </w:rPr>
        <w:t>he majority of the advertisements or based on studies of poor methodological quality. Inaccurate and incomplete information is made palatable when given along with gifts.</w:t>
      </w:r>
    </w:p>
    <w:p w14:paraId="4025F5ED" w14:textId="0B585FEA" w:rsidR="008D26C9" w:rsidRDefault="008D26C9" w:rsidP="003709DA">
      <w:pPr>
        <w:rPr>
          <w:lang w:val="en-US"/>
        </w:rPr>
      </w:pPr>
    </w:p>
    <w:p w14:paraId="58644D2D" w14:textId="05DB36A9" w:rsidR="008D26C9" w:rsidRDefault="008D26C9" w:rsidP="003709DA">
      <w:pPr>
        <w:rPr>
          <w:lang w:val="en-US"/>
        </w:rPr>
      </w:pPr>
      <w:r w:rsidRPr="008D26C9">
        <w:rPr>
          <w:lang w:val="en-US"/>
        </w:rPr>
        <w:t>The information provided may be inaccurate and inappropriate which may lead to inappropriate prescriptions resulting in increased Healthcare costs without much benefit to the patients. Every physician should be equipped with the necessary skills</w:t>
      </w:r>
      <w:r>
        <w:rPr>
          <w:lang w:val="en-US"/>
        </w:rPr>
        <w:t>,</w:t>
      </w:r>
      <w:r w:rsidRPr="008D26C9">
        <w:rPr>
          <w:lang w:val="en-US"/>
        </w:rPr>
        <w:t xml:space="preserve"> patience and knowledge to critically evaluate the information provided in the drug promotional literature</w:t>
      </w:r>
      <w:r>
        <w:rPr>
          <w:lang w:val="en-US"/>
        </w:rPr>
        <w:t>. A</w:t>
      </w:r>
      <w:r w:rsidRPr="008D26C9">
        <w:rPr>
          <w:lang w:val="en-US"/>
        </w:rPr>
        <w:t>ctive approach by Doctors can transform it into a useful and accurate source of information. A new drug should be selected on the basis of clinical relevance</w:t>
      </w:r>
      <w:r w:rsidR="00FE6919">
        <w:rPr>
          <w:lang w:val="en-US"/>
        </w:rPr>
        <w:t>,</w:t>
      </w:r>
      <w:r w:rsidRPr="008D26C9">
        <w:rPr>
          <w:lang w:val="en-US"/>
        </w:rPr>
        <w:t xml:space="preserve"> efficacy</w:t>
      </w:r>
      <w:r w:rsidR="00FE6919">
        <w:rPr>
          <w:lang w:val="en-US"/>
        </w:rPr>
        <w:t>,</w:t>
      </w:r>
      <w:r w:rsidRPr="008D26C9">
        <w:rPr>
          <w:lang w:val="en-US"/>
        </w:rPr>
        <w:t xml:space="preserve"> safety</w:t>
      </w:r>
      <w:r w:rsidR="00FE6919">
        <w:rPr>
          <w:lang w:val="en-US"/>
        </w:rPr>
        <w:t>,</w:t>
      </w:r>
      <w:r w:rsidRPr="008D26C9">
        <w:rPr>
          <w:lang w:val="en-US"/>
        </w:rPr>
        <w:t xml:space="preserve"> tolerability and cost compared to the already established drug</w:t>
      </w:r>
      <w:r w:rsidR="00FE6919">
        <w:rPr>
          <w:lang w:val="en-US"/>
        </w:rPr>
        <w:t>.</w:t>
      </w:r>
    </w:p>
    <w:p w14:paraId="45CC991B" w14:textId="4B05520D" w:rsidR="00FE6919" w:rsidRDefault="00FE6919" w:rsidP="00FE6919">
      <w:pPr>
        <w:pStyle w:val="Subtitle"/>
        <w:rPr>
          <w:b/>
          <w:bCs/>
          <w:color w:val="4472C4" w:themeColor="accent1"/>
          <w:lang w:val="en-US"/>
        </w:rPr>
      </w:pPr>
      <w:r w:rsidRPr="00FE6919">
        <w:rPr>
          <w:b/>
          <w:bCs/>
          <w:color w:val="4472C4" w:themeColor="accent1"/>
          <w:lang w:val="en-US"/>
        </w:rPr>
        <w:t>Codes which deal with the promotion of drugs:</w:t>
      </w:r>
    </w:p>
    <w:p w14:paraId="1BB15CAC" w14:textId="7700C6A7" w:rsidR="00FE6919" w:rsidRPr="00FE6919" w:rsidRDefault="00FE6919" w:rsidP="00FE6919">
      <w:pPr>
        <w:pStyle w:val="ListParagraph"/>
        <w:numPr>
          <w:ilvl w:val="0"/>
          <w:numId w:val="1"/>
        </w:numPr>
        <w:rPr>
          <w:lang w:val="en-US"/>
        </w:rPr>
      </w:pPr>
      <w:r w:rsidRPr="00FE6919">
        <w:rPr>
          <w:lang w:val="en-US"/>
        </w:rPr>
        <w:t>International Federation of pharmaceutical manufacturers (IFPMA) code of pharmaceutical marketing practices</w:t>
      </w:r>
    </w:p>
    <w:p w14:paraId="6228C2B7" w14:textId="219C6EB4" w:rsidR="00FE6919" w:rsidRPr="00FE6919" w:rsidRDefault="00FE6919" w:rsidP="00FE6919">
      <w:pPr>
        <w:pStyle w:val="ListParagraph"/>
        <w:numPr>
          <w:ilvl w:val="0"/>
          <w:numId w:val="1"/>
        </w:numPr>
        <w:rPr>
          <w:lang w:val="en-US"/>
        </w:rPr>
      </w:pPr>
      <w:r w:rsidRPr="00FE6919">
        <w:rPr>
          <w:lang w:val="en-US"/>
        </w:rPr>
        <w:t>WHO criteria for medicinal drug promotion</w:t>
      </w:r>
    </w:p>
    <w:p w14:paraId="3C435B5D" w14:textId="51FEAC58" w:rsidR="00FE6919" w:rsidRPr="00FE6919" w:rsidRDefault="00FE6919" w:rsidP="00FE6919">
      <w:pPr>
        <w:pStyle w:val="ListParagraph"/>
        <w:numPr>
          <w:ilvl w:val="0"/>
          <w:numId w:val="1"/>
        </w:numPr>
        <w:rPr>
          <w:lang w:val="en-US"/>
        </w:rPr>
      </w:pPr>
      <w:r w:rsidRPr="00FE6919">
        <w:rPr>
          <w:lang w:val="en-US"/>
        </w:rPr>
        <w:t>Self-regulatory code of pharmaceutical marketing practices- prepared by organization of Pharmaceutical producers of India (OPPI)</w:t>
      </w:r>
    </w:p>
    <w:p w14:paraId="4A43EEBF" w14:textId="42FD3C94" w:rsidR="00FE6919" w:rsidRPr="00FE6919" w:rsidRDefault="00FE6919" w:rsidP="00FE6919">
      <w:pPr>
        <w:pStyle w:val="ListParagraph"/>
        <w:numPr>
          <w:ilvl w:val="0"/>
          <w:numId w:val="1"/>
        </w:numPr>
        <w:rPr>
          <w:lang w:val="en-US"/>
        </w:rPr>
      </w:pPr>
      <w:r w:rsidRPr="00FE6919">
        <w:rPr>
          <w:lang w:val="en-US"/>
        </w:rPr>
        <w:t>International code on Pharmaceuticals- prepared by health action International (HAI)</w:t>
      </w:r>
    </w:p>
    <w:p w14:paraId="26299B36" w14:textId="58574F66" w:rsidR="00FE6919" w:rsidRDefault="00FE6919" w:rsidP="00FE6919">
      <w:pPr>
        <w:pStyle w:val="ListParagraph"/>
        <w:numPr>
          <w:ilvl w:val="0"/>
          <w:numId w:val="1"/>
        </w:numPr>
        <w:rPr>
          <w:lang w:val="en-US"/>
        </w:rPr>
      </w:pPr>
      <w:r w:rsidRPr="00FE6919">
        <w:rPr>
          <w:lang w:val="en-US"/>
        </w:rPr>
        <w:t>The drug and magic remedies (objectionable advertisement) Act and rules</w:t>
      </w:r>
    </w:p>
    <w:p w14:paraId="288DDF69" w14:textId="0ABB4F3A" w:rsidR="00044B3F" w:rsidRDefault="00044B3F" w:rsidP="00044B3F">
      <w:pPr>
        <w:rPr>
          <w:lang w:val="en-US"/>
        </w:rPr>
      </w:pPr>
    </w:p>
    <w:p w14:paraId="4EDB2D6D" w14:textId="77777777" w:rsidR="00044B3F" w:rsidRPr="00044B3F" w:rsidRDefault="00044B3F" w:rsidP="00044B3F">
      <w:pPr>
        <w:rPr>
          <w:lang w:val="en-US"/>
        </w:rPr>
      </w:pPr>
    </w:p>
    <w:p w14:paraId="4ED2D1A5" w14:textId="143056E8" w:rsidR="00044B3F" w:rsidRDefault="00044B3F" w:rsidP="00044B3F">
      <w:pPr>
        <w:pStyle w:val="Subtitle"/>
        <w:rPr>
          <w:b/>
          <w:bCs/>
          <w:color w:val="4472C4" w:themeColor="accent1"/>
          <w:lang w:val="en-US"/>
        </w:rPr>
      </w:pPr>
      <w:r w:rsidRPr="00044B3F">
        <w:rPr>
          <w:b/>
          <w:bCs/>
          <w:color w:val="4472C4" w:themeColor="accent1"/>
          <w:lang w:val="en-US"/>
        </w:rPr>
        <w:lastRenderedPageBreak/>
        <w:t>What do the regulations say?</w:t>
      </w:r>
    </w:p>
    <w:p w14:paraId="19734A28" w14:textId="77777777" w:rsidR="00044B3F" w:rsidRPr="00044B3F" w:rsidRDefault="00044B3F" w:rsidP="00044B3F">
      <w:pPr>
        <w:pStyle w:val="ListParagraph"/>
        <w:numPr>
          <w:ilvl w:val="0"/>
          <w:numId w:val="2"/>
        </w:numPr>
        <w:rPr>
          <w:lang w:val="en-US"/>
        </w:rPr>
      </w:pPr>
      <w:r w:rsidRPr="00044B3F">
        <w:rPr>
          <w:lang w:val="en-US"/>
        </w:rPr>
        <w:t xml:space="preserve">Manufacturers for traders cannot promote their product for indications that are not listed in the approved product information. </w:t>
      </w:r>
    </w:p>
    <w:p w14:paraId="1D82CABD" w14:textId="76F0A7C9" w:rsidR="00044B3F" w:rsidRPr="00044B3F" w:rsidRDefault="00044B3F" w:rsidP="00044B3F">
      <w:pPr>
        <w:pStyle w:val="ListParagraph"/>
        <w:numPr>
          <w:ilvl w:val="0"/>
          <w:numId w:val="2"/>
        </w:numPr>
        <w:rPr>
          <w:lang w:val="en-US"/>
        </w:rPr>
      </w:pPr>
      <w:r w:rsidRPr="00044B3F">
        <w:rPr>
          <w:lang w:val="en-US"/>
        </w:rPr>
        <w:t>They cannot promote their products over telephones and the promotional material must not be marked urgent attention.</w:t>
      </w:r>
    </w:p>
    <w:p w14:paraId="0961C043" w14:textId="3944F3F5" w:rsidR="00044B3F" w:rsidRPr="00044B3F" w:rsidRDefault="00044B3F" w:rsidP="00044B3F">
      <w:pPr>
        <w:pStyle w:val="ListParagraph"/>
        <w:numPr>
          <w:ilvl w:val="0"/>
          <w:numId w:val="2"/>
        </w:numPr>
        <w:rPr>
          <w:lang w:val="en-US"/>
        </w:rPr>
      </w:pPr>
      <w:r w:rsidRPr="00044B3F">
        <w:rPr>
          <w:lang w:val="en-US"/>
        </w:rPr>
        <w:t>Unsolicited reprint of journal articles must be consistent with the product information on the word safe cannot be used unless it is substantiated.</w:t>
      </w:r>
    </w:p>
    <w:p w14:paraId="1F68C757" w14:textId="03052F62" w:rsidR="00044B3F" w:rsidRPr="00044B3F" w:rsidRDefault="00044B3F" w:rsidP="00044B3F">
      <w:pPr>
        <w:pStyle w:val="ListParagraph"/>
        <w:numPr>
          <w:ilvl w:val="0"/>
          <w:numId w:val="2"/>
        </w:numPr>
        <w:rPr>
          <w:lang w:val="en-US"/>
        </w:rPr>
      </w:pPr>
      <w:r w:rsidRPr="00044B3F">
        <w:rPr>
          <w:lang w:val="en-US"/>
        </w:rPr>
        <w:t xml:space="preserve">Committees are set up the monitor drug promotion. The regional committee are located at Chandigarh, Mumbai, New Delhi and Chennai. </w:t>
      </w:r>
    </w:p>
    <w:p w14:paraId="44788A5A" w14:textId="77777777" w:rsidR="00044B3F" w:rsidRPr="00044B3F" w:rsidRDefault="00044B3F" w:rsidP="00044B3F">
      <w:pPr>
        <w:pStyle w:val="ListParagraph"/>
        <w:numPr>
          <w:ilvl w:val="0"/>
          <w:numId w:val="2"/>
        </w:numPr>
        <w:rPr>
          <w:lang w:val="en-US"/>
        </w:rPr>
      </w:pPr>
      <w:r w:rsidRPr="00044B3F">
        <w:rPr>
          <w:lang w:val="en-US"/>
        </w:rPr>
        <w:t>The central ethics committee collect information on unethical advertising practices of Pharmaceutical manufacturers and forwards complaints to the drugs control authority.</w:t>
      </w:r>
    </w:p>
    <w:p w14:paraId="254FC929" w14:textId="1CF6BA80" w:rsidR="00044B3F" w:rsidRDefault="00044B3F" w:rsidP="00044B3F">
      <w:pPr>
        <w:pStyle w:val="ListParagraph"/>
        <w:numPr>
          <w:ilvl w:val="0"/>
          <w:numId w:val="2"/>
        </w:numPr>
        <w:rPr>
          <w:lang w:val="en-US"/>
        </w:rPr>
      </w:pPr>
      <w:r w:rsidRPr="00044B3F">
        <w:rPr>
          <w:lang w:val="en-US"/>
        </w:rPr>
        <w:t>The drugs control authority is empowered to take necessary legal steps on this unethical promotion (drugs and magic remedies act [ 5] for objectionable advertisement, 1954, clause 4)</w:t>
      </w:r>
      <w:r>
        <w:rPr>
          <w:lang w:val="en-US"/>
        </w:rPr>
        <w:t>.</w:t>
      </w:r>
    </w:p>
    <w:p w14:paraId="405D8536" w14:textId="0C70A4EC" w:rsidR="00044B3F" w:rsidRDefault="00044B3F" w:rsidP="00044B3F">
      <w:pPr>
        <w:pStyle w:val="Subtitle"/>
        <w:rPr>
          <w:b/>
          <w:bCs/>
          <w:color w:val="4472C4" w:themeColor="accent1"/>
          <w:lang w:val="en-US"/>
        </w:rPr>
      </w:pPr>
      <w:r w:rsidRPr="00044B3F">
        <w:rPr>
          <w:b/>
          <w:bCs/>
          <w:color w:val="4472C4" w:themeColor="accent1"/>
          <w:lang w:val="en-US"/>
        </w:rPr>
        <w:t>How to appraise the drug promotional literature</w:t>
      </w:r>
    </w:p>
    <w:p w14:paraId="5873A1FD" w14:textId="08700E89" w:rsidR="00044B3F" w:rsidRDefault="00044B3F" w:rsidP="00044B3F">
      <w:pPr>
        <w:rPr>
          <w:lang w:val="en-US"/>
        </w:rPr>
      </w:pPr>
      <w:r w:rsidRPr="00044B3F">
        <w:rPr>
          <w:b/>
          <w:bCs/>
          <w:color w:val="4472C4" w:themeColor="accent1"/>
          <w:lang w:val="en-US"/>
        </w:rPr>
        <w:t>General assessment</w:t>
      </w:r>
      <w:r>
        <w:rPr>
          <w:lang w:val="en-US"/>
        </w:rPr>
        <w:t>:</w:t>
      </w:r>
      <w:r w:rsidRPr="00044B3F">
        <w:rPr>
          <w:lang w:val="en-US"/>
        </w:rPr>
        <w:t xml:space="preserve"> promotional material is made attractive and catches our eye due to its design</w:t>
      </w:r>
      <w:r>
        <w:rPr>
          <w:lang w:val="en-US"/>
        </w:rPr>
        <w:t>,</w:t>
      </w:r>
      <w:r w:rsidRPr="00044B3F">
        <w:rPr>
          <w:lang w:val="en-US"/>
        </w:rPr>
        <w:t xml:space="preserve"> </w:t>
      </w:r>
      <w:r w:rsidR="00CB7BCD" w:rsidRPr="00044B3F">
        <w:rPr>
          <w:lang w:val="en-US"/>
        </w:rPr>
        <w:t>colors</w:t>
      </w:r>
      <w:r w:rsidRPr="00044B3F">
        <w:rPr>
          <w:lang w:val="en-US"/>
        </w:rPr>
        <w:t xml:space="preserve"> and image</w:t>
      </w:r>
      <w:r w:rsidR="00CB7BCD">
        <w:rPr>
          <w:lang w:val="en-US"/>
        </w:rPr>
        <w:t>.</w:t>
      </w:r>
      <w:r w:rsidRPr="00044B3F">
        <w:rPr>
          <w:lang w:val="en-US"/>
        </w:rPr>
        <w:t xml:space="preserve"> </w:t>
      </w:r>
      <w:r w:rsidR="00CB7BCD">
        <w:rPr>
          <w:lang w:val="en-US"/>
        </w:rPr>
        <w:t>I</w:t>
      </w:r>
      <w:r w:rsidRPr="00044B3F">
        <w:rPr>
          <w:lang w:val="en-US"/>
        </w:rPr>
        <w:t>t creates mental links between the drug</w:t>
      </w:r>
      <w:r w:rsidR="00CB7BCD">
        <w:rPr>
          <w:lang w:val="en-US"/>
        </w:rPr>
        <w:t>,</w:t>
      </w:r>
      <w:r w:rsidRPr="00044B3F">
        <w:rPr>
          <w:lang w:val="en-US"/>
        </w:rPr>
        <w:t xml:space="preserve"> indication and the image that establishes in </w:t>
      </w:r>
      <w:r w:rsidR="00CB7BCD" w:rsidRPr="00044B3F">
        <w:rPr>
          <w:lang w:val="en-US"/>
        </w:rPr>
        <w:t>the</w:t>
      </w:r>
      <w:r w:rsidRPr="00044B3F">
        <w:rPr>
          <w:lang w:val="en-US"/>
        </w:rPr>
        <w:t xml:space="preserve"> prescriber</w:t>
      </w:r>
      <w:r w:rsidR="00CB7BCD">
        <w:rPr>
          <w:lang w:val="en-US"/>
        </w:rPr>
        <w:t>’</w:t>
      </w:r>
      <w:r w:rsidRPr="00044B3F">
        <w:rPr>
          <w:lang w:val="en-US"/>
        </w:rPr>
        <w:t xml:space="preserve">s Mind by passing his / her critical appraisal </w:t>
      </w:r>
      <w:r w:rsidR="00CB7BCD" w:rsidRPr="00044B3F">
        <w:rPr>
          <w:lang w:val="en-US"/>
        </w:rPr>
        <w:t>defenses</w:t>
      </w:r>
      <w:r w:rsidR="00CB7BCD">
        <w:rPr>
          <w:lang w:val="en-US"/>
        </w:rPr>
        <w:t>. T</w:t>
      </w:r>
      <w:r w:rsidRPr="00044B3F">
        <w:rPr>
          <w:lang w:val="en-US"/>
        </w:rPr>
        <w:t xml:space="preserve">he impact of this influence is further intensified by repetition </w:t>
      </w:r>
      <w:r w:rsidR="00CB7BCD">
        <w:rPr>
          <w:lang w:val="en-US"/>
        </w:rPr>
        <w:t>i.e.,</w:t>
      </w:r>
      <w:r w:rsidRPr="00044B3F">
        <w:rPr>
          <w:lang w:val="en-US"/>
        </w:rPr>
        <w:t xml:space="preserve"> repeated exposures build small effects which create a </w:t>
      </w:r>
      <w:r w:rsidR="00CB7BCD" w:rsidRPr="00044B3F">
        <w:rPr>
          <w:lang w:val="en-US"/>
        </w:rPr>
        <w:t>long-term</w:t>
      </w:r>
      <w:r w:rsidRPr="00044B3F">
        <w:rPr>
          <w:lang w:val="en-US"/>
        </w:rPr>
        <w:t xml:space="preserve"> impact. When a patient presents his / her case</w:t>
      </w:r>
      <w:r w:rsidR="00CB7BCD">
        <w:rPr>
          <w:lang w:val="en-US"/>
        </w:rPr>
        <w:t>,</w:t>
      </w:r>
      <w:r w:rsidRPr="00044B3F">
        <w:rPr>
          <w:lang w:val="en-US"/>
        </w:rPr>
        <w:t xml:space="preserve"> the prescriber will think of the most powerful</w:t>
      </w:r>
      <w:r w:rsidR="00CB7BCD">
        <w:rPr>
          <w:lang w:val="en-US"/>
        </w:rPr>
        <w:t xml:space="preserve">ly </w:t>
      </w:r>
      <w:r w:rsidRPr="00044B3F">
        <w:rPr>
          <w:lang w:val="en-US"/>
        </w:rPr>
        <w:t>promoter drugs first</w:t>
      </w:r>
      <w:r w:rsidR="00CB7BCD">
        <w:rPr>
          <w:lang w:val="en-US"/>
        </w:rPr>
        <w:t>. T</w:t>
      </w:r>
      <w:r w:rsidRPr="00044B3F">
        <w:rPr>
          <w:lang w:val="en-US"/>
        </w:rPr>
        <w:t xml:space="preserve">he physician must look beyond </w:t>
      </w:r>
      <w:r w:rsidR="00CB7BCD">
        <w:rPr>
          <w:lang w:val="en-US"/>
        </w:rPr>
        <w:t>these</w:t>
      </w:r>
      <w:r w:rsidRPr="00044B3F">
        <w:rPr>
          <w:lang w:val="en-US"/>
        </w:rPr>
        <w:t xml:space="preserve"> distractions for complete information about the drug.</w:t>
      </w:r>
    </w:p>
    <w:p w14:paraId="4DEA4508" w14:textId="7C138738" w:rsidR="00CB7BCD" w:rsidRDefault="00CB7BCD" w:rsidP="00044B3F">
      <w:pPr>
        <w:rPr>
          <w:lang w:val="en-US"/>
        </w:rPr>
      </w:pPr>
      <w:r w:rsidRPr="00CB7BCD">
        <w:rPr>
          <w:lang w:val="en-US"/>
        </w:rPr>
        <w:t>Sometimes key issues like ADR</w:t>
      </w:r>
      <w:r>
        <w:rPr>
          <w:lang w:val="en-US"/>
        </w:rPr>
        <w:t>’s,</w:t>
      </w:r>
      <w:r w:rsidRPr="00CB7BCD">
        <w:rPr>
          <w:lang w:val="en-US"/>
        </w:rPr>
        <w:t xml:space="preserve"> contraindications and precautions may be entirely omitted or presented in very fine print.</w:t>
      </w:r>
    </w:p>
    <w:p w14:paraId="143775FE" w14:textId="3D5A4EEF" w:rsidR="00CB7BCD" w:rsidRDefault="00CB7BCD" w:rsidP="00044B3F">
      <w:pPr>
        <w:rPr>
          <w:lang w:val="en-US"/>
        </w:rPr>
      </w:pPr>
      <w:r w:rsidRPr="00CB7BCD">
        <w:rPr>
          <w:lang w:val="en-US"/>
        </w:rPr>
        <w:t>Presentation of the words- size</w:t>
      </w:r>
      <w:r>
        <w:rPr>
          <w:lang w:val="en-US"/>
        </w:rPr>
        <w:t>,</w:t>
      </w:r>
      <w:r w:rsidRPr="00CB7BCD">
        <w:rPr>
          <w:lang w:val="en-US"/>
        </w:rPr>
        <w:t xml:space="preserve"> Color</w:t>
      </w:r>
      <w:r>
        <w:rPr>
          <w:lang w:val="en-US"/>
        </w:rPr>
        <w:t>,</w:t>
      </w:r>
      <w:r w:rsidRPr="00CB7BCD">
        <w:rPr>
          <w:lang w:val="en-US"/>
        </w:rPr>
        <w:t xml:space="preserve"> contrast may be misleading</w:t>
      </w:r>
      <w:r>
        <w:rPr>
          <w:lang w:val="en-US"/>
        </w:rPr>
        <w:t>.</w:t>
      </w:r>
    </w:p>
    <w:p w14:paraId="4C930289" w14:textId="6D67925F" w:rsidR="00CB7BCD" w:rsidRDefault="00CB7BCD" w:rsidP="00044B3F">
      <w:pPr>
        <w:rPr>
          <w:lang w:val="en-US"/>
        </w:rPr>
      </w:pPr>
      <w:r>
        <w:rPr>
          <w:lang w:val="en-US"/>
        </w:rPr>
        <w:t xml:space="preserve">E.g.: </w:t>
      </w:r>
      <w:r w:rsidRPr="00CB7BCD">
        <w:rPr>
          <w:b/>
          <w:bCs/>
          <w:lang w:val="en-US"/>
        </w:rPr>
        <w:t>Benefits</w:t>
      </w:r>
      <w:r>
        <w:rPr>
          <w:lang w:val="en-US"/>
        </w:rPr>
        <w:t xml:space="preserve"> Disadvantages</w:t>
      </w:r>
    </w:p>
    <w:p w14:paraId="39673661" w14:textId="10289863" w:rsidR="00CB7BCD" w:rsidRDefault="00CB7BCD" w:rsidP="00044B3F">
      <w:pPr>
        <w:rPr>
          <w:lang w:val="en-US"/>
        </w:rPr>
      </w:pPr>
      <w:r w:rsidRPr="00CB7BCD">
        <w:rPr>
          <w:lang w:val="en-US"/>
        </w:rPr>
        <w:t>Here</w:t>
      </w:r>
      <w:r>
        <w:rPr>
          <w:lang w:val="en-US"/>
        </w:rPr>
        <w:t>,</w:t>
      </w:r>
      <w:r w:rsidRPr="00CB7BCD">
        <w:rPr>
          <w:lang w:val="en-US"/>
        </w:rPr>
        <w:t xml:space="preserve"> although the words are the same point size</w:t>
      </w:r>
      <w:r>
        <w:rPr>
          <w:lang w:val="en-US"/>
        </w:rPr>
        <w:t>,</w:t>
      </w:r>
      <w:r w:rsidRPr="00CB7BCD">
        <w:rPr>
          <w:lang w:val="en-US"/>
        </w:rPr>
        <w:t xml:space="preserve"> the color and contrast make the word </w:t>
      </w:r>
      <w:r>
        <w:rPr>
          <w:lang w:val="en-US"/>
        </w:rPr>
        <w:t>‘</w:t>
      </w:r>
      <w:r w:rsidRPr="00CB7BCD">
        <w:rPr>
          <w:lang w:val="en-US"/>
        </w:rPr>
        <w:t>benefits</w:t>
      </w:r>
      <w:r>
        <w:rPr>
          <w:lang w:val="en-US"/>
        </w:rPr>
        <w:t>’</w:t>
      </w:r>
      <w:r w:rsidRPr="00CB7BCD">
        <w:rPr>
          <w:lang w:val="en-US"/>
        </w:rPr>
        <w:t xml:space="preserve"> much more noticeable than the word </w:t>
      </w:r>
      <w:r w:rsidR="006712AD" w:rsidRPr="00CB7BCD">
        <w:rPr>
          <w:lang w:val="en-US"/>
        </w:rPr>
        <w:t>disadvantages</w:t>
      </w:r>
      <w:r>
        <w:rPr>
          <w:lang w:val="en-US"/>
        </w:rPr>
        <w:t>.</w:t>
      </w:r>
    </w:p>
    <w:p w14:paraId="4771B646" w14:textId="741AAAC1" w:rsidR="000B65DA" w:rsidRDefault="000B65DA" w:rsidP="00044B3F">
      <w:pPr>
        <w:rPr>
          <w:lang w:val="en-US"/>
        </w:rPr>
      </w:pPr>
      <w:r w:rsidRPr="006712AD">
        <w:rPr>
          <w:b/>
          <w:bCs/>
          <w:lang w:val="en-US"/>
        </w:rPr>
        <w:t>Drug name size</w:t>
      </w:r>
      <w:r w:rsidR="006712AD" w:rsidRPr="006712AD">
        <w:rPr>
          <w:b/>
          <w:bCs/>
          <w:lang w:val="en-US"/>
        </w:rPr>
        <w:t>:</w:t>
      </w:r>
      <w:r w:rsidRPr="000B65DA">
        <w:rPr>
          <w:lang w:val="en-US"/>
        </w:rPr>
        <w:t xml:space="preserve"> </w:t>
      </w:r>
      <w:r w:rsidR="006712AD">
        <w:rPr>
          <w:lang w:val="en-US"/>
        </w:rPr>
        <w:t>L</w:t>
      </w:r>
      <w:r w:rsidRPr="000B65DA">
        <w:rPr>
          <w:lang w:val="en-US"/>
        </w:rPr>
        <w:t xml:space="preserve">etters of the generic names should be at least half as </w:t>
      </w:r>
      <w:r w:rsidR="006712AD" w:rsidRPr="000B65DA">
        <w:rPr>
          <w:lang w:val="en-US"/>
        </w:rPr>
        <w:t>large (actual</w:t>
      </w:r>
      <w:r w:rsidRPr="000B65DA">
        <w:rPr>
          <w:lang w:val="en-US"/>
        </w:rPr>
        <w:t xml:space="preserve"> size</w:t>
      </w:r>
      <w:r w:rsidR="006712AD">
        <w:rPr>
          <w:lang w:val="en-US"/>
        </w:rPr>
        <w:t>,</w:t>
      </w:r>
      <w:r w:rsidRPr="000B65DA">
        <w:rPr>
          <w:lang w:val="en-US"/>
        </w:rPr>
        <w:t xml:space="preserve"> not the font size</w:t>
      </w:r>
      <w:r w:rsidR="006712AD">
        <w:rPr>
          <w:lang w:val="en-US"/>
        </w:rPr>
        <w:t>)</w:t>
      </w:r>
      <w:r w:rsidRPr="000B65DA">
        <w:rPr>
          <w:lang w:val="en-US"/>
        </w:rPr>
        <w:t xml:space="preserve"> of the the proprietary names. The generic names should have the same prominence as that of proprietary </w:t>
      </w:r>
      <w:r w:rsidR="006712AD" w:rsidRPr="000B65DA">
        <w:rPr>
          <w:lang w:val="en-US"/>
        </w:rPr>
        <w:t>names (in</w:t>
      </w:r>
      <w:r w:rsidRPr="000B65DA">
        <w:rPr>
          <w:lang w:val="en-US"/>
        </w:rPr>
        <w:t xml:space="preserve"> terms of typography</w:t>
      </w:r>
      <w:r w:rsidR="006712AD">
        <w:rPr>
          <w:lang w:val="en-US"/>
        </w:rPr>
        <w:t>,</w:t>
      </w:r>
      <w:r w:rsidRPr="000B65DA">
        <w:rPr>
          <w:lang w:val="en-US"/>
        </w:rPr>
        <w:t xml:space="preserve"> layout</w:t>
      </w:r>
      <w:r w:rsidR="006712AD">
        <w:rPr>
          <w:lang w:val="en-US"/>
        </w:rPr>
        <w:t>,</w:t>
      </w:r>
      <w:r w:rsidRPr="000B65DA">
        <w:rPr>
          <w:lang w:val="en-US"/>
        </w:rPr>
        <w:t xml:space="preserve"> contrast and other printing feature</w:t>
      </w:r>
      <w:r>
        <w:rPr>
          <w:lang w:val="en-US"/>
        </w:rPr>
        <w:t>s</w:t>
      </w:r>
      <w:r w:rsidR="006712AD">
        <w:rPr>
          <w:lang w:val="en-US"/>
        </w:rPr>
        <w:t>).</w:t>
      </w:r>
    </w:p>
    <w:p w14:paraId="3E159B49" w14:textId="2FC18FEF" w:rsidR="006712AD" w:rsidRDefault="006712AD" w:rsidP="00044B3F">
      <w:pPr>
        <w:rPr>
          <w:lang w:val="en-US"/>
        </w:rPr>
      </w:pPr>
      <w:r w:rsidRPr="006712AD">
        <w:rPr>
          <w:b/>
          <w:bCs/>
          <w:lang w:val="en-US"/>
        </w:rPr>
        <w:t>Pictures:</w:t>
      </w:r>
      <w:r>
        <w:rPr>
          <w:b/>
          <w:bCs/>
          <w:lang w:val="en-US"/>
        </w:rPr>
        <w:t xml:space="preserve"> </w:t>
      </w:r>
      <w:r>
        <w:rPr>
          <w:lang w:val="en-US"/>
        </w:rPr>
        <w:t>The type and relevance of the pictures should also be assessed.</w:t>
      </w:r>
    </w:p>
    <w:p w14:paraId="2FBB99C5" w14:textId="08772EC6" w:rsidR="006712AD" w:rsidRDefault="006712AD" w:rsidP="00044B3F">
      <w:pPr>
        <w:rPr>
          <w:b/>
          <w:bCs/>
          <w:lang w:val="en-US"/>
        </w:rPr>
      </w:pPr>
      <w:r w:rsidRPr="006712AD">
        <w:rPr>
          <w:b/>
          <w:bCs/>
          <w:lang w:val="en-US"/>
        </w:rPr>
        <w:t>Scientific table and graphs</w:t>
      </w:r>
    </w:p>
    <w:p w14:paraId="5F4A2583" w14:textId="34DDDA5A" w:rsidR="006712AD" w:rsidRPr="00E752A6" w:rsidRDefault="006712AD" w:rsidP="00044B3F">
      <w:pPr>
        <w:rPr>
          <w:i/>
          <w:iCs/>
          <w:lang w:val="en-US"/>
        </w:rPr>
      </w:pPr>
      <w:r w:rsidRPr="00E752A6">
        <w:rPr>
          <w:i/>
          <w:iCs/>
          <w:lang w:val="en-US"/>
        </w:rPr>
        <w:t>Pseudograph: graphical presentation without proper axes,</w:t>
      </w:r>
      <w:r w:rsidR="00E752A6" w:rsidRPr="00E752A6">
        <w:rPr>
          <w:i/>
          <w:iCs/>
          <w:lang w:val="en-US"/>
        </w:rPr>
        <w:t xml:space="preserve"> </w:t>
      </w:r>
      <w:r w:rsidRPr="00E752A6">
        <w:rPr>
          <w:i/>
          <w:iCs/>
          <w:lang w:val="en-US"/>
        </w:rPr>
        <w:t>labelling legend</w:t>
      </w:r>
    </w:p>
    <w:p w14:paraId="7B98EFCA" w14:textId="6ACF19A4" w:rsidR="006712AD" w:rsidRPr="00E752A6" w:rsidRDefault="00E752A6" w:rsidP="00044B3F">
      <w:pPr>
        <w:rPr>
          <w:b/>
          <w:bCs/>
          <w:lang w:val="en-US"/>
        </w:rPr>
      </w:pPr>
      <w:r w:rsidRPr="00E752A6">
        <w:rPr>
          <w:b/>
          <w:bCs/>
          <w:lang w:val="en-US"/>
        </w:rPr>
        <w:t>An area used for a brief description of the information (abbreviated prescribing information):</w:t>
      </w:r>
    </w:p>
    <w:p w14:paraId="19F38494" w14:textId="03B29B27" w:rsidR="006712AD" w:rsidRDefault="00E752A6" w:rsidP="00044B3F">
      <w:pPr>
        <w:rPr>
          <w:lang w:val="en-US"/>
        </w:rPr>
      </w:pPr>
      <w:r>
        <w:rPr>
          <w:lang w:val="en-US"/>
        </w:rPr>
        <w:t>The</w:t>
      </w:r>
      <w:r w:rsidR="00A27A62" w:rsidRPr="00A27A62">
        <w:rPr>
          <w:lang w:val="en-US"/>
        </w:rPr>
        <w:t xml:space="preserve"> abbreviated prescribing information should include unapproved indication or indications for use together with the dosage and the method of use contraindications</w:t>
      </w:r>
      <w:r w:rsidR="006B4094">
        <w:rPr>
          <w:lang w:val="en-US"/>
        </w:rPr>
        <w:t>,</w:t>
      </w:r>
      <w:r w:rsidR="00A27A62" w:rsidRPr="00A27A62">
        <w:rPr>
          <w:lang w:val="en-US"/>
        </w:rPr>
        <w:t xml:space="preserve"> precautions and adverse effect</w:t>
      </w:r>
      <w:r w:rsidR="00A27A62">
        <w:rPr>
          <w:lang w:val="en-US"/>
        </w:rPr>
        <w:t>.</w:t>
      </w:r>
    </w:p>
    <w:p w14:paraId="080722AD" w14:textId="420DCB30" w:rsidR="00A27A62" w:rsidRDefault="00A27A62" w:rsidP="00044B3F">
      <w:pPr>
        <w:rPr>
          <w:lang w:val="en-US"/>
        </w:rPr>
      </w:pPr>
      <w:r w:rsidRPr="006B4094">
        <w:rPr>
          <w:b/>
          <w:bCs/>
          <w:lang w:val="en-US"/>
        </w:rPr>
        <w:t>Claims made in promotional literature</w:t>
      </w:r>
      <w:r w:rsidR="006B4094">
        <w:rPr>
          <w:lang w:val="en-US"/>
        </w:rPr>
        <w:t xml:space="preserve">: </w:t>
      </w:r>
      <w:r w:rsidRPr="00A27A62">
        <w:rPr>
          <w:lang w:val="en-US"/>
        </w:rPr>
        <w:t>check the claims made in the promotional literature. Claims are made about the efficacy</w:t>
      </w:r>
      <w:r w:rsidR="006B4094">
        <w:rPr>
          <w:lang w:val="en-US"/>
        </w:rPr>
        <w:t>,</w:t>
      </w:r>
      <w:r w:rsidRPr="00A27A62">
        <w:rPr>
          <w:lang w:val="en-US"/>
        </w:rPr>
        <w:t xml:space="preserve"> safety</w:t>
      </w:r>
      <w:r w:rsidR="006B4094">
        <w:rPr>
          <w:lang w:val="en-US"/>
        </w:rPr>
        <w:t>,</w:t>
      </w:r>
      <w:r w:rsidRPr="00A27A62">
        <w:rPr>
          <w:lang w:val="en-US"/>
        </w:rPr>
        <w:t xml:space="preserve"> cost</w:t>
      </w:r>
      <w:r w:rsidR="006B4094">
        <w:rPr>
          <w:lang w:val="en-US"/>
        </w:rPr>
        <w:t>,</w:t>
      </w:r>
      <w:r w:rsidRPr="00A27A62">
        <w:rPr>
          <w:lang w:val="en-US"/>
        </w:rPr>
        <w:t xml:space="preserve"> convenience</w:t>
      </w:r>
      <w:r w:rsidR="006B4094">
        <w:rPr>
          <w:lang w:val="en-US"/>
        </w:rPr>
        <w:t>,</w:t>
      </w:r>
      <w:r w:rsidRPr="00A27A62">
        <w:rPr>
          <w:lang w:val="en-US"/>
        </w:rPr>
        <w:t xml:space="preserve"> pharmacokinetic properties</w:t>
      </w:r>
      <w:r w:rsidR="006B4094">
        <w:rPr>
          <w:lang w:val="en-US"/>
        </w:rPr>
        <w:t>.</w:t>
      </w:r>
      <w:r w:rsidRPr="00A27A62">
        <w:rPr>
          <w:lang w:val="en-US"/>
        </w:rPr>
        <w:t xml:space="preserve"> some examples of extravagant emotional claims are first of its kind</w:t>
      </w:r>
      <w:r w:rsidR="006B4094">
        <w:rPr>
          <w:lang w:val="en-US"/>
        </w:rPr>
        <w:t>,</w:t>
      </w:r>
      <w:r w:rsidRPr="00A27A62">
        <w:rPr>
          <w:lang w:val="en-US"/>
        </w:rPr>
        <w:t xml:space="preserve"> </w:t>
      </w:r>
      <w:r w:rsidR="006B4094" w:rsidRPr="00A27A62">
        <w:rPr>
          <w:lang w:val="en-US"/>
        </w:rPr>
        <w:t>flavored</w:t>
      </w:r>
      <w:r w:rsidR="006B4094">
        <w:rPr>
          <w:lang w:val="en-US"/>
        </w:rPr>
        <w:t>,</w:t>
      </w:r>
      <w:r w:rsidRPr="00A27A62">
        <w:rPr>
          <w:lang w:val="en-US"/>
        </w:rPr>
        <w:t xml:space="preserve"> packaging </w:t>
      </w:r>
      <w:r w:rsidR="006B4094" w:rsidRPr="00A27A62">
        <w:rPr>
          <w:lang w:val="en-US"/>
        </w:rPr>
        <w:t>characteristics, etc.</w:t>
      </w:r>
    </w:p>
    <w:p w14:paraId="44572021" w14:textId="2B0D37C8" w:rsidR="00A27A62" w:rsidRPr="00A27A62" w:rsidRDefault="00A27A62" w:rsidP="00A27A62">
      <w:pPr>
        <w:rPr>
          <w:lang w:val="en-US"/>
        </w:rPr>
      </w:pPr>
      <w:r w:rsidRPr="00A27A62">
        <w:rPr>
          <w:lang w:val="en-US"/>
        </w:rPr>
        <w:lastRenderedPageBreak/>
        <w:t>The promotional claims should be current</w:t>
      </w:r>
      <w:r w:rsidR="006B4094">
        <w:rPr>
          <w:lang w:val="en-US"/>
        </w:rPr>
        <w:t>,</w:t>
      </w:r>
      <w:r w:rsidRPr="00A27A62">
        <w:rPr>
          <w:lang w:val="en-US"/>
        </w:rPr>
        <w:t xml:space="preserve"> accurate</w:t>
      </w:r>
      <w:r w:rsidR="006B4094">
        <w:rPr>
          <w:lang w:val="en-US"/>
        </w:rPr>
        <w:t>,</w:t>
      </w:r>
      <w:r w:rsidRPr="00A27A62">
        <w:rPr>
          <w:lang w:val="en-US"/>
        </w:rPr>
        <w:t xml:space="preserve"> balanced and not misleading</w:t>
      </w:r>
      <w:r w:rsidR="006B4094">
        <w:rPr>
          <w:lang w:val="en-US"/>
        </w:rPr>
        <w:t>,</w:t>
      </w:r>
      <w:r w:rsidRPr="00A27A62">
        <w:rPr>
          <w:lang w:val="en-US"/>
        </w:rPr>
        <w:t xml:space="preserve"> either directly or by implication or omission</w:t>
      </w:r>
      <w:r w:rsidR="006B4094">
        <w:rPr>
          <w:lang w:val="en-US"/>
        </w:rPr>
        <w:t>.</w:t>
      </w:r>
    </w:p>
    <w:p w14:paraId="5D785A11" w14:textId="24FAC96B" w:rsidR="00A27A62" w:rsidRPr="006B4094" w:rsidRDefault="00A27A62" w:rsidP="00A27A62">
      <w:pPr>
        <w:rPr>
          <w:b/>
          <w:bCs/>
          <w:lang w:val="en-US"/>
        </w:rPr>
      </w:pPr>
      <w:r w:rsidRPr="006B4094">
        <w:rPr>
          <w:b/>
          <w:bCs/>
          <w:lang w:val="en-US"/>
        </w:rPr>
        <w:t xml:space="preserve">Supporting scientific evidence </w:t>
      </w:r>
      <w:r w:rsidR="006B4094">
        <w:rPr>
          <w:b/>
          <w:bCs/>
          <w:lang w:val="en-US"/>
        </w:rPr>
        <w:t>(</w:t>
      </w:r>
      <w:r w:rsidRPr="006B4094">
        <w:rPr>
          <w:b/>
          <w:bCs/>
          <w:lang w:val="en-US"/>
        </w:rPr>
        <w:t>references</w:t>
      </w:r>
      <w:r w:rsidR="006B4094">
        <w:rPr>
          <w:b/>
          <w:bCs/>
          <w:lang w:val="en-US"/>
        </w:rPr>
        <w:t>):</w:t>
      </w:r>
    </w:p>
    <w:p w14:paraId="6D243456" w14:textId="37D2C51F" w:rsidR="00A27A62" w:rsidRPr="006B4094" w:rsidRDefault="006B4094" w:rsidP="006B4094">
      <w:pPr>
        <w:rPr>
          <w:lang w:val="en-US"/>
        </w:rPr>
      </w:pPr>
      <w:r>
        <w:rPr>
          <w:lang w:val="en-US"/>
        </w:rPr>
        <w:t>-</w:t>
      </w:r>
      <w:r w:rsidR="00A27A62" w:rsidRPr="006B4094">
        <w:rPr>
          <w:lang w:val="en-US"/>
        </w:rPr>
        <w:t xml:space="preserve">Check whether there are sufficient references to substantiate the claims made by the </w:t>
      </w:r>
      <w:r w:rsidRPr="006B4094">
        <w:rPr>
          <w:lang w:val="en-US"/>
        </w:rPr>
        <w:t>new products.</w:t>
      </w:r>
    </w:p>
    <w:p w14:paraId="44673728" w14:textId="7B3EEB38" w:rsidR="006B4094" w:rsidRDefault="006B4094" w:rsidP="00A27A62">
      <w:pPr>
        <w:rPr>
          <w:lang w:val="en-US"/>
        </w:rPr>
      </w:pPr>
      <w:r>
        <w:rPr>
          <w:lang w:val="en-US"/>
        </w:rPr>
        <w:t>-</w:t>
      </w:r>
      <w:r w:rsidR="00A27A62" w:rsidRPr="00A27A62">
        <w:rPr>
          <w:lang w:val="en-US"/>
        </w:rPr>
        <w:t>Design and methodology of the study should also be checked. Clinicians should be equipped to identify studies of poor methodological quality</w:t>
      </w:r>
    </w:p>
    <w:p w14:paraId="7FDAB6AE" w14:textId="315A9626" w:rsidR="00A27A62" w:rsidRPr="00A27A62" w:rsidRDefault="006B4094" w:rsidP="00A27A62">
      <w:pPr>
        <w:rPr>
          <w:lang w:val="en-US"/>
        </w:rPr>
      </w:pPr>
      <w:r>
        <w:rPr>
          <w:lang w:val="en-US"/>
        </w:rPr>
        <w:t>-</w:t>
      </w:r>
      <w:r w:rsidR="00A27A62" w:rsidRPr="00A27A62">
        <w:rPr>
          <w:lang w:val="en-US"/>
        </w:rPr>
        <w:t>Retrievability and validity of references should be checked as well.</w:t>
      </w:r>
    </w:p>
    <w:p w14:paraId="049F4054" w14:textId="438242D9" w:rsidR="00A27A62" w:rsidRPr="006B4094" w:rsidRDefault="00A27A62" w:rsidP="00A27A62">
      <w:pPr>
        <w:rPr>
          <w:b/>
          <w:bCs/>
          <w:color w:val="0070C0"/>
          <w:lang w:val="en-US"/>
        </w:rPr>
      </w:pPr>
      <w:r w:rsidRPr="006B4094">
        <w:rPr>
          <w:b/>
          <w:bCs/>
          <w:color w:val="0070C0"/>
          <w:lang w:val="en-US"/>
        </w:rPr>
        <w:t>Types of promotional literature</w:t>
      </w:r>
      <w:r w:rsidR="006B4094" w:rsidRPr="006B4094">
        <w:rPr>
          <w:b/>
          <w:bCs/>
          <w:color w:val="0070C0"/>
          <w:lang w:val="en-US"/>
        </w:rPr>
        <w:t>:</w:t>
      </w:r>
    </w:p>
    <w:p w14:paraId="6C738797" w14:textId="24A8455B" w:rsidR="00A27A62" w:rsidRPr="006B4094" w:rsidRDefault="00A27A62" w:rsidP="006B4094">
      <w:pPr>
        <w:pStyle w:val="ListParagraph"/>
        <w:numPr>
          <w:ilvl w:val="0"/>
          <w:numId w:val="4"/>
        </w:numPr>
        <w:rPr>
          <w:lang w:val="en-US"/>
        </w:rPr>
      </w:pPr>
      <w:r w:rsidRPr="006B4094">
        <w:rPr>
          <w:b/>
          <w:bCs/>
          <w:lang w:val="en-US"/>
        </w:rPr>
        <w:t>Printed promotional material</w:t>
      </w:r>
      <w:r w:rsidR="006B4094" w:rsidRPr="006B4094">
        <w:rPr>
          <w:lang w:val="en-US"/>
        </w:rPr>
        <w:t>:</w:t>
      </w:r>
      <w:r w:rsidRPr="006B4094">
        <w:rPr>
          <w:lang w:val="en-US"/>
        </w:rPr>
        <w:t xml:space="preserve"> flip-charts</w:t>
      </w:r>
      <w:r w:rsidR="006B4094" w:rsidRPr="006B4094">
        <w:rPr>
          <w:lang w:val="en-US"/>
        </w:rPr>
        <w:t>,</w:t>
      </w:r>
      <w:r w:rsidRPr="006B4094">
        <w:rPr>
          <w:lang w:val="en-US"/>
        </w:rPr>
        <w:t xml:space="preserve"> brochure</w:t>
      </w:r>
      <w:r w:rsidR="006B4094" w:rsidRPr="006B4094">
        <w:rPr>
          <w:lang w:val="en-US"/>
        </w:rPr>
        <w:t>s,</w:t>
      </w:r>
      <w:r w:rsidRPr="006B4094">
        <w:rPr>
          <w:lang w:val="en-US"/>
        </w:rPr>
        <w:t xml:space="preserve"> leaflets</w:t>
      </w:r>
      <w:r w:rsidR="006B4094" w:rsidRPr="006B4094">
        <w:rPr>
          <w:lang w:val="en-US"/>
        </w:rPr>
        <w:t>,</w:t>
      </w:r>
      <w:r w:rsidRPr="006B4094">
        <w:rPr>
          <w:lang w:val="en-US"/>
        </w:rPr>
        <w:t xml:space="preserve"> journal</w:t>
      </w:r>
      <w:r w:rsidR="006B4094" w:rsidRPr="006B4094">
        <w:rPr>
          <w:lang w:val="en-US"/>
        </w:rPr>
        <w:t xml:space="preserve"> advertisements</w:t>
      </w:r>
      <w:r w:rsidRPr="006B4094">
        <w:rPr>
          <w:lang w:val="en-US"/>
        </w:rPr>
        <w:t xml:space="preserve"> etc.,</w:t>
      </w:r>
    </w:p>
    <w:p w14:paraId="2725AB16" w14:textId="66798BB9" w:rsidR="00A27A62" w:rsidRPr="006B4094" w:rsidRDefault="00A27A62" w:rsidP="006B4094">
      <w:pPr>
        <w:pStyle w:val="ListParagraph"/>
        <w:numPr>
          <w:ilvl w:val="0"/>
          <w:numId w:val="4"/>
        </w:numPr>
        <w:rPr>
          <w:b/>
          <w:bCs/>
          <w:lang w:val="en-US"/>
        </w:rPr>
      </w:pPr>
      <w:r w:rsidRPr="006B4094">
        <w:rPr>
          <w:b/>
          <w:bCs/>
          <w:lang w:val="en-US"/>
        </w:rPr>
        <w:t>Reminder advertisement</w:t>
      </w:r>
      <w:r w:rsidR="006B4094" w:rsidRPr="006B4094">
        <w:rPr>
          <w:b/>
          <w:bCs/>
          <w:lang w:val="en-US"/>
        </w:rPr>
        <w:t>s</w:t>
      </w:r>
    </w:p>
    <w:p w14:paraId="6B212EF3" w14:textId="77777777" w:rsidR="00A27A62" w:rsidRPr="005720EF" w:rsidRDefault="00A27A62" w:rsidP="005720EF">
      <w:pPr>
        <w:pStyle w:val="ListParagraph"/>
        <w:numPr>
          <w:ilvl w:val="0"/>
          <w:numId w:val="4"/>
        </w:numPr>
        <w:rPr>
          <w:b/>
          <w:bCs/>
          <w:lang w:val="en-US"/>
        </w:rPr>
      </w:pPr>
      <w:r w:rsidRPr="005720EF">
        <w:rPr>
          <w:b/>
          <w:bCs/>
          <w:lang w:val="en-US"/>
        </w:rPr>
        <w:t>Electronic material including audio-visuals</w:t>
      </w:r>
    </w:p>
    <w:p w14:paraId="731316D0" w14:textId="0020FF3B" w:rsidR="00A27A62" w:rsidRPr="005720EF" w:rsidRDefault="00A27A62" w:rsidP="005720EF">
      <w:pPr>
        <w:pStyle w:val="ListParagraph"/>
        <w:numPr>
          <w:ilvl w:val="0"/>
          <w:numId w:val="4"/>
        </w:numPr>
        <w:rPr>
          <w:lang w:val="en-US"/>
        </w:rPr>
      </w:pPr>
      <w:r w:rsidRPr="005720EF">
        <w:rPr>
          <w:b/>
          <w:bCs/>
          <w:lang w:val="en-US"/>
        </w:rPr>
        <w:t>Advertisements to the general public printed promotional material:</w:t>
      </w:r>
      <w:r w:rsidRPr="005720EF">
        <w:rPr>
          <w:lang w:val="en-US"/>
        </w:rPr>
        <w:t xml:space="preserve"> They should contain </w:t>
      </w:r>
      <w:r w:rsidR="006B4094" w:rsidRPr="005720EF">
        <w:rPr>
          <w:lang w:val="en-US"/>
        </w:rPr>
        <w:t>all</w:t>
      </w:r>
      <w:r w:rsidRPr="005720EF">
        <w:rPr>
          <w:lang w:val="en-US"/>
        </w:rPr>
        <w:t xml:space="preserve"> the elements as per WHO criteria, including 'abbreviated prescribing information'</w:t>
      </w:r>
      <w:r w:rsidR="006B4094" w:rsidRPr="005720EF">
        <w:rPr>
          <w:lang w:val="en-US"/>
        </w:rPr>
        <w:t>.</w:t>
      </w:r>
    </w:p>
    <w:p w14:paraId="3E5F1130" w14:textId="3F489BCA" w:rsidR="00A27A62" w:rsidRPr="006B4094" w:rsidRDefault="00A27A62" w:rsidP="00A27A62">
      <w:pPr>
        <w:rPr>
          <w:b/>
          <w:bCs/>
          <w:color w:val="0070C0"/>
          <w:lang w:val="en-US"/>
        </w:rPr>
      </w:pPr>
      <w:r w:rsidRPr="006B4094">
        <w:rPr>
          <w:b/>
          <w:bCs/>
          <w:color w:val="0070C0"/>
          <w:lang w:val="en-US"/>
        </w:rPr>
        <w:t>WHO criteria for promotional literature:</w:t>
      </w:r>
    </w:p>
    <w:p w14:paraId="6023405E" w14:textId="12B42060" w:rsidR="00A27A62" w:rsidRDefault="00A27A62" w:rsidP="005720EF">
      <w:pPr>
        <w:pStyle w:val="ListParagraph"/>
        <w:numPr>
          <w:ilvl w:val="0"/>
          <w:numId w:val="5"/>
        </w:numPr>
        <w:rPr>
          <w:lang w:val="en-US"/>
        </w:rPr>
      </w:pPr>
      <w:r w:rsidRPr="005720EF">
        <w:rPr>
          <w:lang w:val="en-US"/>
        </w:rPr>
        <w:t>The name</w:t>
      </w:r>
      <w:r w:rsidR="005720EF">
        <w:rPr>
          <w:lang w:val="en-US"/>
        </w:rPr>
        <w:t>(</w:t>
      </w:r>
      <w:r w:rsidRPr="005720EF">
        <w:rPr>
          <w:lang w:val="en-US"/>
        </w:rPr>
        <w:t>s</w:t>
      </w:r>
      <w:r w:rsidR="005720EF">
        <w:rPr>
          <w:lang w:val="en-US"/>
        </w:rPr>
        <w:t>)</w:t>
      </w:r>
      <w:r w:rsidRPr="005720EF">
        <w:rPr>
          <w:lang w:val="en-US"/>
        </w:rPr>
        <w:t xml:space="preserve"> of the active ingredient</w:t>
      </w:r>
      <w:r w:rsidR="005720EF">
        <w:rPr>
          <w:lang w:val="en-US"/>
        </w:rPr>
        <w:t>(</w:t>
      </w:r>
      <w:r w:rsidRPr="005720EF">
        <w:rPr>
          <w:lang w:val="en-US"/>
        </w:rPr>
        <w:t>s</w:t>
      </w:r>
      <w:r w:rsidR="005720EF">
        <w:rPr>
          <w:lang w:val="en-US"/>
        </w:rPr>
        <w:t>)</w:t>
      </w:r>
      <w:r w:rsidRPr="005720EF">
        <w:rPr>
          <w:lang w:val="en-US"/>
        </w:rPr>
        <w:t xml:space="preserve"> using other international </w:t>
      </w:r>
      <w:r w:rsidR="005720EF" w:rsidRPr="005720EF">
        <w:rPr>
          <w:lang w:val="en-US"/>
        </w:rPr>
        <w:t>nonproprietary</w:t>
      </w:r>
      <w:r w:rsidRPr="005720EF">
        <w:rPr>
          <w:lang w:val="en-US"/>
        </w:rPr>
        <w:t xml:space="preserve"> names (INN) or the</w:t>
      </w:r>
      <w:r w:rsidR="005720EF">
        <w:rPr>
          <w:lang w:val="en-US"/>
        </w:rPr>
        <w:t xml:space="preserve"> approved generic</w:t>
      </w:r>
      <w:r w:rsidRPr="005720EF">
        <w:rPr>
          <w:lang w:val="en-US"/>
        </w:rPr>
        <w:t xml:space="preserve"> name of the drug.</w:t>
      </w:r>
    </w:p>
    <w:p w14:paraId="43693F7F" w14:textId="3B301FDC" w:rsidR="00A27A62" w:rsidRDefault="00A27A62" w:rsidP="00A27A62">
      <w:pPr>
        <w:pStyle w:val="ListParagraph"/>
        <w:numPr>
          <w:ilvl w:val="0"/>
          <w:numId w:val="5"/>
        </w:numPr>
        <w:rPr>
          <w:lang w:val="en-US"/>
        </w:rPr>
      </w:pPr>
      <w:r w:rsidRPr="005720EF">
        <w:rPr>
          <w:lang w:val="en-US"/>
        </w:rPr>
        <w:t>The brand name.</w:t>
      </w:r>
    </w:p>
    <w:p w14:paraId="37B5D3D0" w14:textId="61B49971" w:rsidR="00A27A62" w:rsidRDefault="00A27A62" w:rsidP="00A27A62">
      <w:pPr>
        <w:pStyle w:val="ListParagraph"/>
        <w:numPr>
          <w:ilvl w:val="0"/>
          <w:numId w:val="5"/>
        </w:numPr>
        <w:rPr>
          <w:lang w:val="en-US"/>
        </w:rPr>
      </w:pPr>
      <w:r w:rsidRPr="005720EF">
        <w:rPr>
          <w:b/>
          <w:bCs/>
          <w:lang w:val="en-US"/>
        </w:rPr>
        <w:t>Pharmacological data</w:t>
      </w:r>
      <w:r w:rsidR="005720EF">
        <w:rPr>
          <w:lang w:val="en-US"/>
        </w:rPr>
        <w:t>:</w:t>
      </w:r>
      <w:r w:rsidRPr="005720EF">
        <w:rPr>
          <w:lang w:val="en-US"/>
        </w:rPr>
        <w:t xml:space="preserve"> a brief description of the pharmacological effects and the mechanism of action</w:t>
      </w:r>
      <w:r w:rsidR="005720EF">
        <w:rPr>
          <w:lang w:val="en-US"/>
        </w:rPr>
        <w:t>.</w:t>
      </w:r>
    </w:p>
    <w:p w14:paraId="558BA2E2" w14:textId="424E1A91" w:rsidR="00A27A62" w:rsidRPr="005720EF" w:rsidRDefault="00A27A62" w:rsidP="00A27A62">
      <w:pPr>
        <w:pStyle w:val="ListParagraph"/>
        <w:numPr>
          <w:ilvl w:val="0"/>
          <w:numId w:val="5"/>
        </w:numPr>
        <w:rPr>
          <w:b/>
          <w:bCs/>
          <w:lang w:val="en-US"/>
        </w:rPr>
      </w:pPr>
      <w:r w:rsidRPr="005720EF">
        <w:rPr>
          <w:b/>
          <w:bCs/>
          <w:lang w:val="en-US"/>
        </w:rPr>
        <w:t xml:space="preserve">clinical </w:t>
      </w:r>
      <w:r w:rsidR="005720EF" w:rsidRPr="005720EF">
        <w:rPr>
          <w:b/>
          <w:bCs/>
          <w:lang w:val="en-US"/>
        </w:rPr>
        <w:t>information:</w:t>
      </w:r>
    </w:p>
    <w:p w14:paraId="68F4AD83" w14:textId="0DB41132" w:rsidR="00A27A62" w:rsidRPr="00A27A62" w:rsidRDefault="005720EF" w:rsidP="00A27A62">
      <w:pPr>
        <w:rPr>
          <w:lang w:val="en-US"/>
        </w:rPr>
      </w:pPr>
      <w:r>
        <w:rPr>
          <w:lang w:val="en-US"/>
        </w:rPr>
        <w:t xml:space="preserve">                    </w:t>
      </w:r>
      <w:r w:rsidRPr="005720EF">
        <w:rPr>
          <w:b/>
          <w:bCs/>
          <w:lang w:val="en-US"/>
        </w:rPr>
        <w:t>-</w:t>
      </w:r>
      <w:r w:rsidR="00A27A62" w:rsidRPr="005720EF">
        <w:rPr>
          <w:b/>
          <w:bCs/>
          <w:lang w:val="en-US"/>
        </w:rPr>
        <w:t>Indications</w:t>
      </w:r>
      <w:r>
        <w:rPr>
          <w:lang w:val="en-US"/>
        </w:rPr>
        <w:t>:</w:t>
      </w:r>
      <w:r w:rsidR="00A27A62" w:rsidRPr="00A27A62">
        <w:rPr>
          <w:lang w:val="en-US"/>
        </w:rPr>
        <w:t xml:space="preserve"> whenever appropriate</w:t>
      </w:r>
      <w:r>
        <w:rPr>
          <w:lang w:val="en-US"/>
        </w:rPr>
        <w:t>,</w:t>
      </w:r>
      <w:r w:rsidR="00A27A62" w:rsidRPr="00A27A62">
        <w:rPr>
          <w:lang w:val="en-US"/>
        </w:rPr>
        <w:t xml:space="preserve"> simple Diagnostic criteria should be provided.</w:t>
      </w:r>
    </w:p>
    <w:p w14:paraId="0DB16CA2" w14:textId="0B644ADD" w:rsidR="00A27A62" w:rsidRPr="00A27A62" w:rsidRDefault="005720EF" w:rsidP="00A27A62">
      <w:pPr>
        <w:rPr>
          <w:lang w:val="en-US"/>
        </w:rPr>
      </w:pPr>
      <w:r>
        <w:rPr>
          <w:lang w:val="en-US"/>
        </w:rPr>
        <w:t xml:space="preserve">                   -</w:t>
      </w:r>
      <w:r w:rsidR="00A27A62" w:rsidRPr="005720EF">
        <w:rPr>
          <w:b/>
          <w:bCs/>
          <w:lang w:val="en-US"/>
        </w:rPr>
        <w:t>Dosage regimen and the relevant pharmacokinetic data</w:t>
      </w:r>
      <w:r w:rsidR="00A27A62" w:rsidRPr="00A27A62">
        <w:rPr>
          <w:lang w:val="en-US"/>
        </w:rPr>
        <w:t>:</w:t>
      </w:r>
    </w:p>
    <w:p w14:paraId="140B0570" w14:textId="54F620B5" w:rsidR="005720EF" w:rsidRDefault="005720EF" w:rsidP="00A27A62">
      <w:pPr>
        <w:rPr>
          <w:lang w:val="en-US"/>
        </w:rPr>
      </w:pPr>
      <w:r>
        <w:rPr>
          <w:lang w:val="en-US"/>
        </w:rPr>
        <w:t xml:space="preserve">                          (a)</w:t>
      </w:r>
      <w:r w:rsidR="00A27A62" w:rsidRPr="00A27A62">
        <w:rPr>
          <w:lang w:val="en-US"/>
        </w:rPr>
        <w:t>Average and range for adults and children</w:t>
      </w:r>
      <w:r>
        <w:rPr>
          <w:lang w:val="en-US"/>
        </w:rPr>
        <w:t>;</w:t>
      </w:r>
    </w:p>
    <w:p w14:paraId="2DB35D38" w14:textId="77777777" w:rsidR="005720EF" w:rsidRDefault="005720EF" w:rsidP="00A27A62">
      <w:pPr>
        <w:rPr>
          <w:lang w:val="en-US"/>
        </w:rPr>
      </w:pPr>
      <w:r>
        <w:rPr>
          <w:lang w:val="en-US"/>
        </w:rPr>
        <w:t xml:space="preserve">                          (b)</w:t>
      </w:r>
      <w:r w:rsidR="00A27A62" w:rsidRPr="00A27A62">
        <w:rPr>
          <w:lang w:val="en-US"/>
        </w:rPr>
        <w:t xml:space="preserve"> dosing interval</w:t>
      </w:r>
      <w:r>
        <w:rPr>
          <w:lang w:val="en-US"/>
        </w:rPr>
        <w:t>;</w:t>
      </w:r>
    </w:p>
    <w:p w14:paraId="2DA33827" w14:textId="77777777" w:rsidR="005720EF" w:rsidRDefault="005720EF" w:rsidP="00A27A62">
      <w:pPr>
        <w:rPr>
          <w:lang w:val="en-US"/>
        </w:rPr>
      </w:pPr>
      <w:r>
        <w:rPr>
          <w:lang w:val="en-US"/>
        </w:rPr>
        <w:t xml:space="preserve">                          (c)</w:t>
      </w:r>
      <w:r w:rsidR="00A27A62" w:rsidRPr="00A27A62">
        <w:rPr>
          <w:lang w:val="en-US"/>
        </w:rPr>
        <w:t xml:space="preserve"> average duration of treatment</w:t>
      </w:r>
      <w:r>
        <w:rPr>
          <w:lang w:val="en-US"/>
        </w:rPr>
        <w:t>;</w:t>
      </w:r>
    </w:p>
    <w:p w14:paraId="015D0100" w14:textId="77777777" w:rsidR="005720EF" w:rsidRDefault="005720EF" w:rsidP="005720EF">
      <w:pPr>
        <w:rPr>
          <w:lang w:val="en-US"/>
        </w:rPr>
      </w:pPr>
      <w:r>
        <w:rPr>
          <w:lang w:val="en-US"/>
        </w:rPr>
        <w:t xml:space="preserve">                          (d)</w:t>
      </w:r>
      <w:r w:rsidR="00A27A62" w:rsidRPr="00A27A62">
        <w:rPr>
          <w:lang w:val="en-US"/>
        </w:rPr>
        <w:t xml:space="preserve"> special </w:t>
      </w:r>
      <w:r w:rsidRPr="00A27A62">
        <w:rPr>
          <w:lang w:val="en-US"/>
        </w:rPr>
        <w:t>situations</w:t>
      </w:r>
      <w:r>
        <w:rPr>
          <w:lang w:val="en-US"/>
        </w:rPr>
        <w:t>, e.g.:</w:t>
      </w:r>
      <w:r w:rsidR="00A27A62" w:rsidRPr="00A27A62">
        <w:rPr>
          <w:lang w:val="en-US"/>
        </w:rPr>
        <w:t xml:space="preserve"> renal</w:t>
      </w:r>
      <w:r>
        <w:rPr>
          <w:lang w:val="en-US"/>
        </w:rPr>
        <w:t>,</w:t>
      </w:r>
      <w:r w:rsidR="00A27A62" w:rsidRPr="00A27A62">
        <w:rPr>
          <w:lang w:val="en-US"/>
        </w:rPr>
        <w:t xml:space="preserve"> hepatic</w:t>
      </w:r>
      <w:r>
        <w:rPr>
          <w:lang w:val="en-US"/>
        </w:rPr>
        <w:t>,</w:t>
      </w:r>
      <w:r w:rsidR="00A27A62" w:rsidRPr="00A27A62">
        <w:rPr>
          <w:lang w:val="en-US"/>
        </w:rPr>
        <w:t xml:space="preserve"> cardiac</w:t>
      </w:r>
      <w:r>
        <w:rPr>
          <w:lang w:val="en-US"/>
        </w:rPr>
        <w:t>,</w:t>
      </w:r>
      <w:r w:rsidR="00A27A62" w:rsidRPr="00A27A62">
        <w:rPr>
          <w:lang w:val="en-US"/>
        </w:rPr>
        <w:t xml:space="preserve"> or nutritional insufficiencies that require either increased or reduced dosage.</w:t>
      </w:r>
    </w:p>
    <w:p w14:paraId="439F776C" w14:textId="67FA8C31" w:rsidR="005720EF" w:rsidRPr="005720EF" w:rsidRDefault="005720EF" w:rsidP="005720EF">
      <w:pPr>
        <w:rPr>
          <w:lang w:val="en-US"/>
        </w:rPr>
      </w:pPr>
      <w:r>
        <w:rPr>
          <w:lang w:val="en-US"/>
        </w:rPr>
        <w:t xml:space="preserve">        </w:t>
      </w:r>
      <w:r w:rsidR="009C6CA1">
        <w:rPr>
          <w:lang w:val="en-US"/>
        </w:rPr>
        <w:t xml:space="preserve">          -</w:t>
      </w:r>
      <w:r w:rsidR="00A27A62" w:rsidRPr="005720EF">
        <w:rPr>
          <w:lang w:val="en-US"/>
        </w:rPr>
        <w:t>Contraindications</w:t>
      </w:r>
    </w:p>
    <w:p w14:paraId="0C8D033F" w14:textId="05C35C89" w:rsidR="00A27A62" w:rsidRPr="00A27A62" w:rsidRDefault="005720EF" w:rsidP="00A27A62">
      <w:pPr>
        <w:rPr>
          <w:lang w:val="en-US"/>
        </w:rPr>
      </w:pPr>
      <w:r>
        <w:rPr>
          <w:lang w:val="en-US"/>
        </w:rPr>
        <w:t xml:space="preserve">        </w:t>
      </w:r>
      <w:r w:rsidR="009C6CA1">
        <w:rPr>
          <w:lang w:val="en-US"/>
        </w:rPr>
        <w:t xml:space="preserve">          -</w:t>
      </w:r>
      <w:r w:rsidR="00A27A62" w:rsidRPr="00A27A62">
        <w:rPr>
          <w:lang w:val="en-US"/>
        </w:rPr>
        <w:t xml:space="preserve">Precautions and warnings </w:t>
      </w:r>
      <w:r>
        <w:rPr>
          <w:lang w:val="en-US"/>
        </w:rPr>
        <w:t>(</w:t>
      </w:r>
      <w:r w:rsidR="00A27A62" w:rsidRPr="00A27A62">
        <w:rPr>
          <w:lang w:val="en-US"/>
        </w:rPr>
        <w:t>reference to pregnancy</w:t>
      </w:r>
      <w:r>
        <w:rPr>
          <w:lang w:val="en-US"/>
        </w:rPr>
        <w:t>,</w:t>
      </w:r>
      <w:r w:rsidR="00A27A62" w:rsidRPr="00A27A62">
        <w:rPr>
          <w:lang w:val="en-US"/>
        </w:rPr>
        <w:t xml:space="preserve"> </w:t>
      </w:r>
      <w:r w:rsidRPr="00A27A62">
        <w:rPr>
          <w:lang w:val="en-US"/>
        </w:rPr>
        <w:t>lactation</w:t>
      </w:r>
      <w:r>
        <w:rPr>
          <w:lang w:val="en-US"/>
        </w:rPr>
        <w:t>, etc.,)</w:t>
      </w:r>
    </w:p>
    <w:p w14:paraId="18C23AB1" w14:textId="526B66D9" w:rsidR="00A27A62" w:rsidRPr="00A27A62" w:rsidRDefault="005720EF" w:rsidP="00A27A62">
      <w:pPr>
        <w:rPr>
          <w:lang w:val="en-US"/>
        </w:rPr>
      </w:pPr>
      <w:r>
        <w:rPr>
          <w:lang w:val="en-US"/>
        </w:rPr>
        <w:t xml:space="preserve">        </w:t>
      </w:r>
      <w:r w:rsidR="009C6CA1">
        <w:rPr>
          <w:lang w:val="en-US"/>
        </w:rPr>
        <w:t xml:space="preserve">          -</w:t>
      </w:r>
      <w:r w:rsidR="00A27A62" w:rsidRPr="00A27A62">
        <w:rPr>
          <w:lang w:val="en-US"/>
        </w:rPr>
        <w:t xml:space="preserve">Adverse effects </w:t>
      </w:r>
      <w:r>
        <w:rPr>
          <w:lang w:val="en-US"/>
        </w:rPr>
        <w:t>(</w:t>
      </w:r>
      <w:r w:rsidR="00A27A62" w:rsidRPr="00A27A62">
        <w:rPr>
          <w:lang w:val="en-US"/>
        </w:rPr>
        <w:t>quantif</w:t>
      </w:r>
      <w:r>
        <w:rPr>
          <w:lang w:val="en-US"/>
        </w:rPr>
        <w:t>y</w:t>
      </w:r>
      <w:r w:rsidR="00A27A62" w:rsidRPr="00A27A62">
        <w:rPr>
          <w:lang w:val="en-US"/>
        </w:rPr>
        <w:t xml:space="preserve"> by category</w:t>
      </w:r>
      <w:r>
        <w:rPr>
          <w:lang w:val="en-US"/>
        </w:rPr>
        <w:t>,</w:t>
      </w:r>
      <w:r w:rsidR="00A27A62" w:rsidRPr="00A27A62">
        <w:rPr>
          <w:lang w:val="en-US"/>
        </w:rPr>
        <w:t xml:space="preserve"> if possible</w:t>
      </w:r>
      <w:r>
        <w:rPr>
          <w:lang w:val="en-US"/>
        </w:rPr>
        <w:t>)</w:t>
      </w:r>
    </w:p>
    <w:p w14:paraId="6E52519E" w14:textId="7A3A03F4" w:rsidR="00A27A62" w:rsidRPr="00A27A62" w:rsidRDefault="005720EF" w:rsidP="00A27A62">
      <w:pPr>
        <w:rPr>
          <w:lang w:val="en-US"/>
        </w:rPr>
      </w:pPr>
      <w:r>
        <w:rPr>
          <w:lang w:val="en-US"/>
        </w:rPr>
        <w:t xml:space="preserve">        </w:t>
      </w:r>
      <w:r w:rsidR="009C6CA1">
        <w:rPr>
          <w:lang w:val="en-US"/>
        </w:rPr>
        <w:t xml:space="preserve">          -</w:t>
      </w:r>
      <w:r w:rsidR="00A27A62" w:rsidRPr="00A27A62">
        <w:rPr>
          <w:lang w:val="en-US"/>
        </w:rPr>
        <w:t xml:space="preserve">Drug interactions </w:t>
      </w:r>
      <w:r>
        <w:rPr>
          <w:lang w:val="en-US"/>
        </w:rPr>
        <w:t>(</w:t>
      </w:r>
      <w:r w:rsidR="00A27A62" w:rsidRPr="00A27A62">
        <w:rPr>
          <w:lang w:val="en-US"/>
        </w:rPr>
        <w:t>include only if clinically relevant</w:t>
      </w:r>
      <w:r>
        <w:rPr>
          <w:lang w:val="en-US"/>
        </w:rPr>
        <w:t>;</w:t>
      </w:r>
      <w:r w:rsidR="00A27A62" w:rsidRPr="00A27A62">
        <w:rPr>
          <w:lang w:val="en-US"/>
        </w:rPr>
        <w:t xml:space="preserve"> drugs used for self</w:t>
      </w:r>
      <w:r w:rsidR="00A0622B">
        <w:rPr>
          <w:lang w:val="en-US"/>
        </w:rPr>
        <w:t>-</w:t>
      </w:r>
      <w:r w:rsidR="00A27A62" w:rsidRPr="00A27A62">
        <w:rPr>
          <w:lang w:val="en-US"/>
        </w:rPr>
        <w:t>medication to be included</w:t>
      </w:r>
      <w:r w:rsidR="00A0622B">
        <w:rPr>
          <w:lang w:val="en-US"/>
        </w:rPr>
        <w:t>)</w:t>
      </w:r>
    </w:p>
    <w:p w14:paraId="671218E0" w14:textId="5F5883C0" w:rsidR="00A27A62" w:rsidRPr="00A27A62" w:rsidRDefault="00A27A62" w:rsidP="00A27A62">
      <w:pPr>
        <w:rPr>
          <w:lang w:val="en-US"/>
        </w:rPr>
      </w:pPr>
      <w:r w:rsidRPr="00A27A62">
        <w:rPr>
          <w:lang w:val="en-US"/>
        </w:rPr>
        <w:t xml:space="preserve"> </w:t>
      </w:r>
      <w:r w:rsidR="00A0622B">
        <w:rPr>
          <w:lang w:val="en-US"/>
        </w:rPr>
        <w:t xml:space="preserve">      </w:t>
      </w:r>
      <w:r w:rsidR="009C6CA1">
        <w:rPr>
          <w:lang w:val="en-US"/>
        </w:rPr>
        <w:t xml:space="preserve">           -</w:t>
      </w:r>
      <w:r w:rsidR="00E35892">
        <w:rPr>
          <w:b/>
          <w:bCs/>
          <w:lang w:val="en-US"/>
        </w:rPr>
        <w:t>O</w:t>
      </w:r>
      <w:r w:rsidRPr="00A0622B">
        <w:rPr>
          <w:b/>
          <w:bCs/>
          <w:lang w:val="en-US"/>
        </w:rPr>
        <w:t>verdosage</w:t>
      </w:r>
      <w:r w:rsidR="00A0622B">
        <w:rPr>
          <w:lang w:val="en-US"/>
        </w:rPr>
        <w:t>:</w:t>
      </w:r>
    </w:p>
    <w:p w14:paraId="3C513A98" w14:textId="413605A6" w:rsidR="00A27A62" w:rsidRDefault="00A27A62" w:rsidP="00A0622B">
      <w:pPr>
        <w:pStyle w:val="ListParagraph"/>
        <w:numPr>
          <w:ilvl w:val="0"/>
          <w:numId w:val="7"/>
        </w:numPr>
        <w:rPr>
          <w:lang w:val="en-US"/>
        </w:rPr>
      </w:pPr>
      <w:r w:rsidRPr="00A0622B">
        <w:rPr>
          <w:lang w:val="en-US"/>
        </w:rPr>
        <w:t>Brief clinical description of symptoms</w:t>
      </w:r>
    </w:p>
    <w:p w14:paraId="13419E4E" w14:textId="19BEC8EA" w:rsidR="00A27A62" w:rsidRDefault="00A27A62" w:rsidP="00A27A62">
      <w:pPr>
        <w:pStyle w:val="ListParagraph"/>
        <w:numPr>
          <w:ilvl w:val="0"/>
          <w:numId w:val="7"/>
        </w:numPr>
        <w:rPr>
          <w:lang w:val="en-US"/>
        </w:rPr>
      </w:pPr>
      <w:r w:rsidRPr="00A0622B">
        <w:rPr>
          <w:lang w:val="en-US"/>
        </w:rPr>
        <w:t>Non-drug treatment and supportive therapy</w:t>
      </w:r>
    </w:p>
    <w:p w14:paraId="5762DBF1" w14:textId="77777777" w:rsidR="00A27A62" w:rsidRPr="00A0622B" w:rsidRDefault="00A27A62" w:rsidP="00A27A62">
      <w:pPr>
        <w:pStyle w:val="ListParagraph"/>
        <w:numPr>
          <w:ilvl w:val="0"/>
          <w:numId w:val="7"/>
        </w:numPr>
        <w:rPr>
          <w:lang w:val="en-US"/>
        </w:rPr>
      </w:pPr>
      <w:r w:rsidRPr="00A0622B">
        <w:rPr>
          <w:lang w:val="en-US"/>
        </w:rPr>
        <w:t>Specific antidotes</w:t>
      </w:r>
    </w:p>
    <w:p w14:paraId="069CA2F1" w14:textId="14EE8683" w:rsidR="00A27A62" w:rsidRPr="009C6CA1" w:rsidRDefault="009C6CA1" w:rsidP="00A27A62">
      <w:pPr>
        <w:rPr>
          <w:b/>
          <w:bCs/>
          <w:lang w:val="en-US"/>
        </w:rPr>
      </w:pPr>
      <w:r w:rsidRPr="009C6CA1">
        <w:rPr>
          <w:b/>
          <w:bCs/>
          <w:lang w:val="en-US"/>
        </w:rPr>
        <w:lastRenderedPageBreak/>
        <w:t>5.</w:t>
      </w:r>
      <w:r w:rsidR="00A27A62" w:rsidRPr="009C6CA1">
        <w:rPr>
          <w:b/>
          <w:bCs/>
          <w:lang w:val="en-US"/>
        </w:rPr>
        <w:t>Pharmaceutical information</w:t>
      </w:r>
      <w:r w:rsidRPr="009C6CA1">
        <w:rPr>
          <w:b/>
          <w:bCs/>
          <w:lang w:val="en-US"/>
        </w:rPr>
        <w:t>:</w:t>
      </w:r>
    </w:p>
    <w:p w14:paraId="235BF520" w14:textId="544A2E25" w:rsidR="009C6CA1" w:rsidRDefault="009C6CA1" w:rsidP="00A27A62">
      <w:pPr>
        <w:rPr>
          <w:lang w:val="en-US"/>
        </w:rPr>
      </w:pPr>
      <w:r>
        <w:rPr>
          <w:lang w:val="en-US"/>
        </w:rPr>
        <w:t xml:space="preserve">(a) </w:t>
      </w:r>
      <w:r w:rsidR="00A27A62" w:rsidRPr="00A27A62">
        <w:rPr>
          <w:lang w:val="en-US"/>
        </w:rPr>
        <w:t>Dosage form</w:t>
      </w:r>
    </w:p>
    <w:p w14:paraId="48F0F1FE" w14:textId="28CB70E0" w:rsidR="009C6CA1" w:rsidRDefault="009C6CA1" w:rsidP="00A27A62">
      <w:pPr>
        <w:rPr>
          <w:lang w:val="en-US"/>
        </w:rPr>
      </w:pPr>
      <w:r>
        <w:rPr>
          <w:lang w:val="en-US"/>
        </w:rPr>
        <w:t>(b)</w:t>
      </w:r>
      <w:r w:rsidR="00A27A62" w:rsidRPr="00A27A62">
        <w:rPr>
          <w:lang w:val="en-US"/>
        </w:rPr>
        <w:t xml:space="preserve"> </w:t>
      </w:r>
      <w:r w:rsidR="0054400C">
        <w:rPr>
          <w:lang w:val="en-US"/>
        </w:rPr>
        <w:t>S</w:t>
      </w:r>
      <w:r w:rsidR="00A27A62" w:rsidRPr="00A27A62">
        <w:rPr>
          <w:lang w:val="en-US"/>
        </w:rPr>
        <w:t>trength of dosage form</w:t>
      </w:r>
    </w:p>
    <w:p w14:paraId="71401C15" w14:textId="23B592E7" w:rsidR="009C6CA1" w:rsidRDefault="009C6CA1" w:rsidP="00A27A62">
      <w:pPr>
        <w:rPr>
          <w:lang w:val="en-US"/>
        </w:rPr>
      </w:pPr>
      <w:r>
        <w:rPr>
          <w:lang w:val="en-US"/>
        </w:rPr>
        <w:t xml:space="preserve">(c) </w:t>
      </w:r>
      <w:r w:rsidR="0054400C">
        <w:rPr>
          <w:lang w:val="en-US"/>
        </w:rPr>
        <w:t>E</w:t>
      </w:r>
      <w:r w:rsidR="00A27A62" w:rsidRPr="00A27A62">
        <w:rPr>
          <w:lang w:val="en-US"/>
        </w:rPr>
        <w:t>xcipients</w:t>
      </w:r>
    </w:p>
    <w:p w14:paraId="3DFEE4F8" w14:textId="07E529C3" w:rsidR="009C6CA1" w:rsidRDefault="009C6CA1" w:rsidP="00A27A62">
      <w:pPr>
        <w:rPr>
          <w:lang w:val="en-US"/>
        </w:rPr>
      </w:pPr>
      <w:r>
        <w:rPr>
          <w:lang w:val="en-US"/>
        </w:rPr>
        <w:t>(d)</w:t>
      </w:r>
      <w:r w:rsidR="00A27A62" w:rsidRPr="00A27A62">
        <w:rPr>
          <w:lang w:val="en-US"/>
        </w:rPr>
        <w:t xml:space="preserve"> </w:t>
      </w:r>
      <w:r w:rsidR="0054400C">
        <w:rPr>
          <w:lang w:val="en-US"/>
        </w:rPr>
        <w:t>S</w:t>
      </w:r>
      <w:r w:rsidR="00A27A62" w:rsidRPr="00A27A62">
        <w:rPr>
          <w:lang w:val="en-US"/>
        </w:rPr>
        <w:t xml:space="preserve">torage conditions and shelf life </w:t>
      </w:r>
      <w:r>
        <w:rPr>
          <w:lang w:val="en-US"/>
        </w:rPr>
        <w:t>(</w:t>
      </w:r>
      <w:r w:rsidR="00A27A62" w:rsidRPr="00A27A62">
        <w:rPr>
          <w:lang w:val="en-US"/>
        </w:rPr>
        <w:t>expiry date</w:t>
      </w:r>
      <w:r>
        <w:rPr>
          <w:lang w:val="en-US"/>
        </w:rPr>
        <w:t>)</w:t>
      </w:r>
    </w:p>
    <w:p w14:paraId="32706FDC" w14:textId="29EFF4B9" w:rsidR="009C6CA1" w:rsidRDefault="009C6CA1" w:rsidP="00A27A62">
      <w:pPr>
        <w:rPr>
          <w:lang w:val="en-US"/>
        </w:rPr>
      </w:pPr>
      <w:r>
        <w:rPr>
          <w:lang w:val="en-US"/>
        </w:rPr>
        <w:t>(e)</w:t>
      </w:r>
      <w:r w:rsidR="00A27A62" w:rsidRPr="00A27A62">
        <w:rPr>
          <w:lang w:val="en-US"/>
        </w:rPr>
        <w:t xml:space="preserve"> </w:t>
      </w:r>
      <w:r w:rsidR="0054400C">
        <w:rPr>
          <w:lang w:val="en-US"/>
        </w:rPr>
        <w:t>P</w:t>
      </w:r>
      <w:r w:rsidR="00A27A62" w:rsidRPr="00A27A62">
        <w:rPr>
          <w:lang w:val="en-US"/>
        </w:rPr>
        <w:t xml:space="preserve">ack sizes </w:t>
      </w:r>
    </w:p>
    <w:p w14:paraId="70545550" w14:textId="1C0F3CBA" w:rsidR="009C6CA1" w:rsidRDefault="009C6CA1" w:rsidP="00A27A62">
      <w:pPr>
        <w:rPr>
          <w:lang w:val="en-US"/>
        </w:rPr>
      </w:pPr>
      <w:r>
        <w:rPr>
          <w:lang w:val="en-US"/>
        </w:rPr>
        <w:t xml:space="preserve">(f) </w:t>
      </w:r>
      <w:r w:rsidR="0054400C">
        <w:rPr>
          <w:lang w:val="en-US"/>
        </w:rPr>
        <w:t>D</w:t>
      </w:r>
      <w:r w:rsidR="00A27A62" w:rsidRPr="00A27A62">
        <w:rPr>
          <w:lang w:val="en-US"/>
        </w:rPr>
        <w:t>escription of the product and package</w:t>
      </w:r>
    </w:p>
    <w:p w14:paraId="2659618C" w14:textId="0D8EF69E" w:rsidR="009C6CA1" w:rsidRDefault="009C6CA1" w:rsidP="00A27A62">
      <w:pPr>
        <w:rPr>
          <w:lang w:val="en-US"/>
        </w:rPr>
      </w:pPr>
      <w:r>
        <w:rPr>
          <w:lang w:val="en-US"/>
        </w:rPr>
        <w:t>(g)</w:t>
      </w:r>
      <w:r w:rsidR="00A27A62" w:rsidRPr="00A27A62">
        <w:rPr>
          <w:lang w:val="en-US"/>
        </w:rPr>
        <w:t xml:space="preserve"> </w:t>
      </w:r>
      <w:r w:rsidR="0054400C">
        <w:rPr>
          <w:lang w:val="en-US"/>
        </w:rPr>
        <w:t>L</w:t>
      </w:r>
      <w:r w:rsidR="00A27A62" w:rsidRPr="00A27A62">
        <w:rPr>
          <w:lang w:val="en-US"/>
        </w:rPr>
        <w:t xml:space="preserve">egal category </w:t>
      </w:r>
      <w:r>
        <w:rPr>
          <w:lang w:val="en-US"/>
        </w:rPr>
        <w:t>(</w:t>
      </w:r>
      <w:r w:rsidR="00A27A62" w:rsidRPr="00A27A62">
        <w:rPr>
          <w:lang w:val="en-US"/>
        </w:rPr>
        <w:t>narcotic or other controlled drug</w:t>
      </w:r>
      <w:r>
        <w:rPr>
          <w:lang w:val="en-US"/>
        </w:rPr>
        <w:t>,</w:t>
      </w:r>
      <w:r w:rsidR="00A27A62" w:rsidRPr="00A27A62">
        <w:rPr>
          <w:lang w:val="en-US"/>
        </w:rPr>
        <w:t xml:space="preserve"> prescription or non-prescription</w:t>
      </w:r>
      <w:r>
        <w:rPr>
          <w:lang w:val="en-US"/>
        </w:rPr>
        <w:t>)</w:t>
      </w:r>
    </w:p>
    <w:p w14:paraId="4223AABA" w14:textId="17183958" w:rsidR="00A27A62" w:rsidRPr="00A27A62" w:rsidRDefault="009C6CA1" w:rsidP="00A27A62">
      <w:pPr>
        <w:rPr>
          <w:lang w:val="en-US"/>
        </w:rPr>
      </w:pPr>
      <w:r>
        <w:rPr>
          <w:lang w:val="en-US"/>
        </w:rPr>
        <w:t>(h)</w:t>
      </w:r>
      <w:r w:rsidR="00A27A62" w:rsidRPr="00A27A62">
        <w:rPr>
          <w:lang w:val="en-US"/>
        </w:rPr>
        <w:t xml:space="preserve"> </w:t>
      </w:r>
      <w:r w:rsidR="0054400C">
        <w:rPr>
          <w:lang w:val="en-US"/>
        </w:rPr>
        <w:t>N</w:t>
      </w:r>
      <w:r w:rsidR="00A27A62" w:rsidRPr="00A27A62">
        <w:rPr>
          <w:lang w:val="en-US"/>
        </w:rPr>
        <w:t>ame and address of manufacturer</w:t>
      </w:r>
      <w:r>
        <w:rPr>
          <w:lang w:val="en-US"/>
        </w:rPr>
        <w:t>(</w:t>
      </w:r>
      <w:r w:rsidR="00A27A62" w:rsidRPr="00A27A62">
        <w:rPr>
          <w:lang w:val="en-US"/>
        </w:rPr>
        <w:t>s</w:t>
      </w:r>
      <w:r>
        <w:rPr>
          <w:lang w:val="en-US"/>
        </w:rPr>
        <w:t>)</w:t>
      </w:r>
      <w:r w:rsidR="00A27A62" w:rsidRPr="00A27A62">
        <w:rPr>
          <w:lang w:val="en-US"/>
        </w:rPr>
        <w:t xml:space="preserve"> and importer</w:t>
      </w:r>
      <w:r>
        <w:rPr>
          <w:lang w:val="en-US"/>
        </w:rPr>
        <w:t>(</w:t>
      </w:r>
      <w:r w:rsidR="00A27A62" w:rsidRPr="00A27A62">
        <w:rPr>
          <w:lang w:val="en-US"/>
        </w:rPr>
        <w:t>s</w:t>
      </w:r>
      <w:r>
        <w:rPr>
          <w:lang w:val="en-US"/>
        </w:rPr>
        <w:t>)</w:t>
      </w:r>
    </w:p>
    <w:p w14:paraId="34DF5E3E" w14:textId="77777777" w:rsidR="009C6CA1" w:rsidRPr="00E35892" w:rsidRDefault="009C6CA1" w:rsidP="00A27A62">
      <w:pPr>
        <w:rPr>
          <w:b/>
          <w:bCs/>
          <w:lang w:val="en-US"/>
        </w:rPr>
      </w:pPr>
      <w:r w:rsidRPr="00E35892">
        <w:rPr>
          <w:b/>
          <w:bCs/>
          <w:lang w:val="en-US"/>
        </w:rPr>
        <w:t>6.</w:t>
      </w:r>
      <w:r w:rsidR="00A27A62" w:rsidRPr="00E35892">
        <w:rPr>
          <w:b/>
          <w:bCs/>
          <w:lang w:val="en-US"/>
        </w:rPr>
        <w:t>Reference to scientific literature as appropriate.</w:t>
      </w:r>
    </w:p>
    <w:p w14:paraId="6D597DBB" w14:textId="07E57AF6" w:rsidR="00A27A62" w:rsidRPr="00A27A62" w:rsidRDefault="00A27A62" w:rsidP="00A27A62">
      <w:pPr>
        <w:rPr>
          <w:lang w:val="en-US"/>
        </w:rPr>
      </w:pPr>
      <w:r w:rsidRPr="00A27A62">
        <w:rPr>
          <w:lang w:val="en-US"/>
        </w:rPr>
        <w:t xml:space="preserve"> </w:t>
      </w:r>
      <w:r w:rsidRPr="009C6CA1">
        <w:rPr>
          <w:b/>
          <w:bCs/>
          <w:color w:val="0070C0"/>
          <w:lang w:val="en-US"/>
        </w:rPr>
        <w:t>Reminder advertisements</w:t>
      </w:r>
      <w:r w:rsidR="009C6CA1" w:rsidRPr="009C6CA1">
        <w:rPr>
          <w:b/>
          <w:bCs/>
          <w:color w:val="0070C0"/>
          <w:lang w:val="en-US"/>
        </w:rPr>
        <w:t>:</w:t>
      </w:r>
      <w:r w:rsidRPr="009C6CA1">
        <w:rPr>
          <w:color w:val="0070C0"/>
          <w:lang w:val="en-US"/>
        </w:rPr>
        <w:t xml:space="preserve"> </w:t>
      </w:r>
      <w:r w:rsidR="009C6CA1">
        <w:rPr>
          <w:lang w:val="en-US"/>
        </w:rPr>
        <w:t>A</w:t>
      </w:r>
      <w:r w:rsidRPr="00A27A62">
        <w:rPr>
          <w:lang w:val="en-US"/>
        </w:rPr>
        <w:t xml:space="preserve"> reminder advertisement is defined as a short advertisement containing just the name of the product </w:t>
      </w:r>
      <w:r w:rsidR="009C6CA1">
        <w:rPr>
          <w:lang w:val="en-US"/>
        </w:rPr>
        <w:t xml:space="preserve">and a </w:t>
      </w:r>
      <w:r w:rsidRPr="00A27A62">
        <w:rPr>
          <w:lang w:val="en-US"/>
        </w:rPr>
        <w:t>simple statement of indications to designate the therapeutic category of the product. For reminder advertisements</w:t>
      </w:r>
      <w:r w:rsidR="009C6CA1">
        <w:rPr>
          <w:lang w:val="en-US"/>
        </w:rPr>
        <w:t>,</w:t>
      </w:r>
      <w:r w:rsidRPr="00A27A62">
        <w:rPr>
          <w:lang w:val="en-US"/>
        </w:rPr>
        <w:t xml:space="preserve"> abbreviated prescribing information may be omitted. They ought to include at least the brand name</w:t>
      </w:r>
      <w:r w:rsidR="009C6CA1">
        <w:rPr>
          <w:lang w:val="en-US"/>
        </w:rPr>
        <w:t>,</w:t>
      </w:r>
      <w:r w:rsidRPr="00A27A62">
        <w:rPr>
          <w:lang w:val="en-US"/>
        </w:rPr>
        <w:t xml:space="preserve"> the international non</w:t>
      </w:r>
      <w:r w:rsidR="009C6CA1">
        <w:rPr>
          <w:lang w:val="en-US"/>
        </w:rPr>
        <w:t>-</w:t>
      </w:r>
      <w:r w:rsidRPr="00A27A62">
        <w:rPr>
          <w:lang w:val="en-US"/>
        </w:rPr>
        <w:t xml:space="preserve"> proprietary name for the approved generic name</w:t>
      </w:r>
      <w:r w:rsidR="009C6CA1">
        <w:rPr>
          <w:lang w:val="en-US"/>
        </w:rPr>
        <w:t>,</w:t>
      </w:r>
      <w:r w:rsidRPr="00A27A62">
        <w:rPr>
          <w:lang w:val="en-US"/>
        </w:rPr>
        <w:t xml:space="preserve"> the name of each active ingredient</w:t>
      </w:r>
      <w:r w:rsidR="009C6CA1">
        <w:rPr>
          <w:lang w:val="en-US"/>
        </w:rPr>
        <w:t>,</w:t>
      </w:r>
      <w:r w:rsidRPr="00A27A62">
        <w:rPr>
          <w:lang w:val="en-US"/>
        </w:rPr>
        <w:t xml:space="preserve"> and the name and address of the manufacturer or the distributor for the purpose of receiving for the information. These are exempted from the risk disclosure requirements as they were designed to remind physicians of a product's availability </w:t>
      </w:r>
      <w:r w:rsidR="009C6CA1">
        <w:rPr>
          <w:lang w:val="en-US"/>
        </w:rPr>
        <w:t>(</w:t>
      </w:r>
      <w:r w:rsidRPr="00A27A62">
        <w:rPr>
          <w:lang w:val="en-US"/>
        </w:rPr>
        <w:t>physicians presumably know both the name of a product and its use</w:t>
      </w:r>
      <w:r w:rsidR="009C6CA1">
        <w:rPr>
          <w:lang w:val="en-US"/>
        </w:rPr>
        <w:t>)</w:t>
      </w:r>
      <w:r w:rsidRPr="00A27A62">
        <w:rPr>
          <w:lang w:val="en-US"/>
        </w:rPr>
        <w:t xml:space="preserve">. Reminders </w:t>
      </w:r>
      <w:r w:rsidR="009C6CA1">
        <w:rPr>
          <w:lang w:val="en-US"/>
        </w:rPr>
        <w:t>are</w:t>
      </w:r>
      <w:r w:rsidRPr="00A27A62">
        <w:rPr>
          <w:lang w:val="en-US"/>
        </w:rPr>
        <w:t xml:space="preserve"> not allowed for products with serious warning</w:t>
      </w:r>
      <w:r w:rsidR="009C6CA1">
        <w:rPr>
          <w:lang w:val="en-US"/>
        </w:rPr>
        <w:t>s</w:t>
      </w:r>
      <w:r w:rsidRPr="00A27A62">
        <w:rPr>
          <w:lang w:val="en-US"/>
        </w:rPr>
        <w:t xml:space="preserve"> </w:t>
      </w:r>
      <w:r w:rsidR="009C6CA1">
        <w:rPr>
          <w:lang w:val="en-US"/>
        </w:rPr>
        <w:t>(‘</w:t>
      </w:r>
      <w:r w:rsidRPr="00A27A62">
        <w:rPr>
          <w:lang w:val="en-US"/>
        </w:rPr>
        <w:t>black box</w:t>
      </w:r>
      <w:r w:rsidR="009C6CA1">
        <w:rPr>
          <w:lang w:val="en-US"/>
        </w:rPr>
        <w:t>’</w:t>
      </w:r>
      <w:r w:rsidRPr="00A27A62">
        <w:rPr>
          <w:lang w:val="en-US"/>
        </w:rPr>
        <w:t xml:space="preserve"> warning</w:t>
      </w:r>
      <w:r w:rsidR="009C6CA1">
        <w:rPr>
          <w:lang w:val="en-US"/>
        </w:rPr>
        <w:t>s)</w:t>
      </w:r>
      <w:r w:rsidRPr="00A27A62">
        <w:rPr>
          <w:lang w:val="en-US"/>
        </w:rPr>
        <w:t xml:space="preserve"> in their labelling.</w:t>
      </w:r>
    </w:p>
    <w:p w14:paraId="1D3958CF" w14:textId="6A1637E3" w:rsidR="00A27A62" w:rsidRPr="001E4A2E" w:rsidRDefault="00A27A62" w:rsidP="00A27A62">
      <w:pPr>
        <w:rPr>
          <w:b/>
          <w:bCs/>
          <w:color w:val="0070C0"/>
          <w:lang w:val="en-US"/>
        </w:rPr>
      </w:pPr>
      <w:r w:rsidRPr="001E4A2E">
        <w:rPr>
          <w:b/>
          <w:bCs/>
          <w:color w:val="0070C0"/>
          <w:lang w:val="en-US"/>
        </w:rPr>
        <w:t>Electronic materials</w:t>
      </w:r>
      <w:r w:rsidR="001E4A2E" w:rsidRPr="001E4A2E">
        <w:rPr>
          <w:b/>
          <w:bCs/>
          <w:color w:val="0070C0"/>
          <w:lang w:val="en-US"/>
        </w:rPr>
        <w:t>,</w:t>
      </w:r>
      <w:r w:rsidRPr="001E4A2E">
        <w:rPr>
          <w:b/>
          <w:bCs/>
          <w:color w:val="0070C0"/>
          <w:lang w:val="en-US"/>
        </w:rPr>
        <w:t xml:space="preserve"> including audio-visuals</w:t>
      </w:r>
      <w:r w:rsidR="001E4A2E" w:rsidRPr="001E4A2E">
        <w:rPr>
          <w:b/>
          <w:bCs/>
          <w:color w:val="0070C0"/>
          <w:lang w:val="en-US"/>
        </w:rPr>
        <w:t>:</w:t>
      </w:r>
    </w:p>
    <w:p w14:paraId="39316B9F" w14:textId="77777777" w:rsidR="001E4A2E" w:rsidRDefault="00A27A62" w:rsidP="001E4A2E">
      <w:pPr>
        <w:pStyle w:val="ListParagraph"/>
        <w:numPr>
          <w:ilvl w:val="0"/>
          <w:numId w:val="8"/>
        </w:numPr>
        <w:rPr>
          <w:lang w:val="en-US"/>
        </w:rPr>
      </w:pPr>
      <w:r w:rsidRPr="001E4A2E">
        <w:rPr>
          <w:lang w:val="en-US"/>
        </w:rPr>
        <w:t>The criteria should be similar to the printed materials.</w:t>
      </w:r>
    </w:p>
    <w:p w14:paraId="1FB1DB7C" w14:textId="77777777" w:rsidR="001E4A2E" w:rsidRDefault="00A27A62" w:rsidP="001E4A2E">
      <w:pPr>
        <w:pStyle w:val="ListParagraph"/>
        <w:numPr>
          <w:ilvl w:val="0"/>
          <w:numId w:val="8"/>
        </w:numPr>
        <w:rPr>
          <w:lang w:val="en-US"/>
        </w:rPr>
      </w:pPr>
      <w:r w:rsidRPr="001E4A2E">
        <w:rPr>
          <w:lang w:val="en-US"/>
        </w:rPr>
        <w:t xml:space="preserve"> The Identity of the pharmaceutical company and of the intended audience should be readily Apparent.</w:t>
      </w:r>
    </w:p>
    <w:p w14:paraId="3339A20E" w14:textId="77777777" w:rsidR="001E4A2E" w:rsidRDefault="00A27A62" w:rsidP="001E4A2E">
      <w:pPr>
        <w:pStyle w:val="ListParagraph"/>
        <w:numPr>
          <w:ilvl w:val="0"/>
          <w:numId w:val="8"/>
        </w:numPr>
        <w:rPr>
          <w:lang w:val="en-US"/>
        </w:rPr>
      </w:pPr>
      <w:r w:rsidRPr="001E4A2E">
        <w:rPr>
          <w:lang w:val="en-US"/>
        </w:rPr>
        <w:t xml:space="preserve"> Content and presentation should be appropriate for the intended audience.</w:t>
      </w:r>
    </w:p>
    <w:p w14:paraId="3C10CA00" w14:textId="053DE9A9" w:rsidR="00A27A62" w:rsidRPr="001E4A2E" w:rsidRDefault="00A27A62" w:rsidP="001E4A2E">
      <w:pPr>
        <w:pStyle w:val="ListParagraph"/>
        <w:numPr>
          <w:ilvl w:val="0"/>
          <w:numId w:val="8"/>
        </w:numPr>
        <w:rPr>
          <w:lang w:val="en-US"/>
        </w:rPr>
      </w:pPr>
      <w:r w:rsidRPr="001E4A2E">
        <w:rPr>
          <w:lang w:val="en-US"/>
        </w:rPr>
        <w:t xml:space="preserve"> Information should comply with the drugs and magic remedies act.</w:t>
      </w:r>
    </w:p>
    <w:p w14:paraId="6B2242CE" w14:textId="5EDB5F86" w:rsidR="00A27A62" w:rsidRPr="001E4A2E" w:rsidRDefault="00A27A62" w:rsidP="00A27A62">
      <w:pPr>
        <w:rPr>
          <w:b/>
          <w:bCs/>
          <w:color w:val="0070C0"/>
          <w:lang w:val="en-US"/>
        </w:rPr>
      </w:pPr>
      <w:r w:rsidRPr="001E4A2E">
        <w:rPr>
          <w:b/>
          <w:bCs/>
          <w:color w:val="0070C0"/>
          <w:lang w:val="en-US"/>
        </w:rPr>
        <w:t>Advertisement to the general public</w:t>
      </w:r>
      <w:r w:rsidR="001E4A2E">
        <w:rPr>
          <w:b/>
          <w:bCs/>
          <w:color w:val="0070C0"/>
          <w:lang w:val="en-US"/>
        </w:rPr>
        <w:t>:</w:t>
      </w:r>
    </w:p>
    <w:p w14:paraId="0D56A542" w14:textId="77777777" w:rsidR="001E4A2E" w:rsidRDefault="00A27A62" w:rsidP="001E4A2E">
      <w:pPr>
        <w:pStyle w:val="ListParagraph"/>
        <w:numPr>
          <w:ilvl w:val="0"/>
          <w:numId w:val="9"/>
        </w:numPr>
        <w:rPr>
          <w:lang w:val="en-US"/>
        </w:rPr>
      </w:pPr>
      <w:r w:rsidRPr="001E4A2E">
        <w:rPr>
          <w:lang w:val="en-US"/>
        </w:rPr>
        <w:t xml:space="preserve">The drug and magic remedies </w:t>
      </w:r>
      <w:r w:rsidR="001E4A2E">
        <w:rPr>
          <w:lang w:val="en-US"/>
        </w:rPr>
        <w:t>(</w:t>
      </w:r>
      <w:r w:rsidRPr="001E4A2E">
        <w:rPr>
          <w:lang w:val="en-US"/>
        </w:rPr>
        <w:t>objectionable advertisement</w:t>
      </w:r>
      <w:r w:rsidR="001E4A2E">
        <w:rPr>
          <w:lang w:val="en-US"/>
        </w:rPr>
        <w:t>)</w:t>
      </w:r>
      <w:r w:rsidRPr="001E4A2E">
        <w:rPr>
          <w:lang w:val="en-US"/>
        </w:rPr>
        <w:t xml:space="preserve"> </w:t>
      </w:r>
      <w:r w:rsidR="001E4A2E">
        <w:rPr>
          <w:lang w:val="en-US"/>
        </w:rPr>
        <w:t>A</w:t>
      </w:r>
      <w:r w:rsidRPr="001E4A2E">
        <w:rPr>
          <w:lang w:val="en-US"/>
        </w:rPr>
        <w:t xml:space="preserve">ct and rules mention a list of ailments for which no advertising is permitted. It also prohibits a </w:t>
      </w:r>
      <w:r w:rsidR="001E4A2E" w:rsidRPr="001E4A2E">
        <w:rPr>
          <w:lang w:val="en-US"/>
        </w:rPr>
        <w:t>false or misleading advertisement</w:t>
      </w:r>
      <w:r w:rsidRPr="001E4A2E">
        <w:rPr>
          <w:lang w:val="en-US"/>
        </w:rPr>
        <w:t>.</w:t>
      </w:r>
    </w:p>
    <w:p w14:paraId="5EA3B5A5" w14:textId="77777777" w:rsidR="001E4A2E" w:rsidRDefault="00A27A62" w:rsidP="001E4A2E">
      <w:pPr>
        <w:pStyle w:val="ListParagraph"/>
        <w:numPr>
          <w:ilvl w:val="0"/>
          <w:numId w:val="9"/>
        </w:numPr>
        <w:rPr>
          <w:lang w:val="en-US"/>
        </w:rPr>
      </w:pPr>
      <w:r w:rsidRPr="001E4A2E">
        <w:rPr>
          <w:lang w:val="en-US"/>
        </w:rPr>
        <w:t xml:space="preserve"> Currently</w:t>
      </w:r>
      <w:r w:rsidR="001E4A2E">
        <w:rPr>
          <w:lang w:val="en-US"/>
        </w:rPr>
        <w:t>,</w:t>
      </w:r>
      <w:r w:rsidRPr="001E4A2E">
        <w:rPr>
          <w:lang w:val="en-US"/>
        </w:rPr>
        <w:t xml:space="preserve"> there is no specific law which prohibits the advertising of prescription drugs.</w:t>
      </w:r>
    </w:p>
    <w:p w14:paraId="0B5AC950" w14:textId="77777777" w:rsidR="001E4A2E" w:rsidRDefault="00A27A62" w:rsidP="001E4A2E">
      <w:pPr>
        <w:pStyle w:val="ListParagraph"/>
        <w:numPr>
          <w:ilvl w:val="0"/>
          <w:numId w:val="9"/>
        </w:numPr>
        <w:rPr>
          <w:lang w:val="en-US"/>
        </w:rPr>
      </w:pPr>
      <w:r w:rsidRPr="001E4A2E">
        <w:rPr>
          <w:lang w:val="en-US"/>
        </w:rPr>
        <w:t xml:space="preserve"> Of late</w:t>
      </w:r>
      <w:r w:rsidR="001E4A2E">
        <w:rPr>
          <w:lang w:val="en-US"/>
        </w:rPr>
        <w:t>,</w:t>
      </w:r>
      <w:r w:rsidRPr="001E4A2E">
        <w:rPr>
          <w:lang w:val="en-US"/>
        </w:rPr>
        <w:t xml:space="preserve"> the government is planning to impose a total ban on the advertisement of prescription drugs to the general public.</w:t>
      </w:r>
    </w:p>
    <w:p w14:paraId="05BAF73D" w14:textId="77777777" w:rsidR="001E4A2E" w:rsidRDefault="00A27A62" w:rsidP="001E4A2E">
      <w:pPr>
        <w:pStyle w:val="ListParagraph"/>
        <w:numPr>
          <w:ilvl w:val="0"/>
          <w:numId w:val="9"/>
        </w:numPr>
        <w:rPr>
          <w:lang w:val="en-US"/>
        </w:rPr>
      </w:pPr>
      <w:r w:rsidRPr="001E4A2E">
        <w:rPr>
          <w:lang w:val="en-US"/>
        </w:rPr>
        <w:t xml:space="preserve"> Scheduled narcotic and psychotropic drugs should not be advertised to the general public.</w:t>
      </w:r>
    </w:p>
    <w:p w14:paraId="015EC64E" w14:textId="77777777" w:rsidR="001E4A2E" w:rsidRDefault="00A27A62" w:rsidP="001E4A2E">
      <w:pPr>
        <w:pStyle w:val="ListParagraph"/>
        <w:numPr>
          <w:ilvl w:val="0"/>
          <w:numId w:val="9"/>
        </w:numPr>
        <w:rPr>
          <w:lang w:val="en-US"/>
        </w:rPr>
      </w:pPr>
      <w:r w:rsidRPr="001E4A2E">
        <w:rPr>
          <w:lang w:val="en-US"/>
        </w:rPr>
        <w:t xml:space="preserve"> Drug advertisements should not be directed at children.</w:t>
      </w:r>
    </w:p>
    <w:p w14:paraId="73644D6F" w14:textId="562ED61F" w:rsidR="001E4A2E" w:rsidRDefault="00A27A62" w:rsidP="001E4A2E">
      <w:pPr>
        <w:pStyle w:val="ListParagraph"/>
        <w:numPr>
          <w:ilvl w:val="0"/>
          <w:numId w:val="9"/>
        </w:numPr>
        <w:rPr>
          <w:lang w:val="en-US"/>
        </w:rPr>
      </w:pPr>
      <w:r w:rsidRPr="001E4A2E">
        <w:rPr>
          <w:lang w:val="en-US"/>
        </w:rPr>
        <w:t xml:space="preserve"> Advertisements should help people make rational decisions on the use of drugs which are </w:t>
      </w:r>
      <w:r w:rsidR="001E4A2E">
        <w:rPr>
          <w:lang w:val="en-US"/>
        </w:rPr>
        <w:t xml:space="preserve">   </w:t>
      </w:r>
      <w:r w:rsidRPr="001E4A2E">
        <w:rPr>
          <w:lang w:val="en-US"/>
        </w:rPr>
        <w:t>legally available without any prescription</w:t>
      </w:r>
      <w:r w:rsidR="001E4A2E">
        <w:rPr>
          <w:lang w:val="en-US"/>
        </w:rPr>
        <w:t>s</w:t>
      </w:r>
      <w:r w:rsidRPr="001E4A2E">
        <w:rPr>
          <w:lang w:val="en-US"/>
        </w:rPr>
        <w:t>.</w:t>
      </w:r>
    </w:p>
    <w:p w14:paraId="1C69CCC1" w14:textId="5DD94498" w:rsidR="00A27A62" w:rsidRDefault="00A27A62" w:rsidP="001E4A2E">
      <w:pPr>
        <w:pStyle w:val="ListParagraph"/>
        <w:numPr>
          <w:ilvl w:val="0"/>
          <w:numId w:val="9"/>
        </w:numPr>
        <w:rPr>
          <w:lang w:val="en-US"/>
        </w:rPr>
      </w:pPr>
      <w:r w:rsidRPr="001E4A2E">
        <w:rPr>
          <w:lang w:val="en-US"/>
        </w:rPr>
        <w:t xml:space="preserve"> They should not take undue advantage of peoples concern about their health.</w:t>
      </w:r>
    </w:p>
    <w:p w14:paraId="21E0BB97" w14:textId="265D9A38" w:rsidR="00A27A62" w:rsidRDefault="00A27A62" w:rsidP="00A27A62">
      <w:pPr>
        <w:pStyle w:val="ListParagraph"/>
        <w:numPr>
          <w:ilvl w:val="0"/>
          <w:numId w:val="9"/>
        </w:numPr>
        <w:rPr>
          <w:lang w:val="en-US"/>
        </w:rPr>
      </w:pPr>
      <w:r w:rsidRPr="001E4A2E">
        <w:rPr>
          <w:lang w:val="en-US"/>
        </w:rPr>
        <w:t>Advertisements may claim that the drug can cure prevent or relieve an ailment only this can be substantiated.</w:t>
      </w:r>
    </w:p>
    <w:p w14:paraId="45896187" w14:textId="4D10E4D5" w:rsidR="00A27A62" w:rsidRDefault="00A27A62" w:rsidP="00A27A62">
      <w:pPr>
        <w:pStyle w:val="ListParagraph"/>
        <w:numPr>
          <w:ilvl w:val="0"/>
          <w:numId w:val="9"/>
        </w:numPr>
        <w:rPr>
          <w:lang w:val="en-US"/>
        </w:rPr>
      </w:pPr>
      <w:r w:rsidRPr="001E4A2E">
        <w:rPr>
          <w:lang w:val="en-US"/>
        </w:rPr>
        <w:lastRenderedPageBreak/>
        <w:t>They should also indicate</w:t>
      </w:r>
      <w:r w:rsidR="001E4A2E">
        <w:rPr>
          <w:lang w:val="en-US"/>
        </w:rPr>
        <w:t>,</w:t>
      </w:r>
      <w:r w:rsidRPr="001E4A2E">
        <w:rPr>
          <w:lang w:val="en-US"/>
        </w:rPr>
        <w:t xml:space="preserve"> where applicable</w:t>
      </w:r>
      <w:r w:rsidR="001E4A2E">
        <w:rPr>
          <w:lang w:val="en-US"/>
        </w:rPr>
        <w:t>,</w:t>
      </w:r>
      <w:r w:rsidRPr="001E4A2E">
        <w:rPr>
          <w:lang w:val="en-US"/>
        </w:rPr>
        <w:t xml:space="preserve"> appropriate limitations to the use of the drug.</w:t>
      </w:r>
    </w:p>
    <w:p w14:paraId="426F516F" w14:textId="65BFD13A" w:rsidR="00A27A62" w:rsidRPr="001E4A2E" w:rsidRDefault="00A27A62" w:rsidP="001E4A2E">
      <w:pPr>
        <w:pStyle w:val="ListParagraph"/>
        <w:numPr>
          <w:ilvl w:val="0"/>
          <w:numId w:val="9"/>
        </w:numPr>
        <w:rPr>
          <w:lang w:val="en-US"/>
        </w:rPr>
      </w:pPr>
      <w:r w:rsidRPr="001E4A2E">
        <w:rPr>
          <w:lang w:val="en-US"/>
        </w:rPr>
        <w:t>When lay-language is used</w:t>
      </w:r>
      <w:r w:rsidR="001E4A2E">
        <w:rPr>
          <w:lang w:val="en-US"/>
        </w:rPr>
        <w:t>, t</w:t>
      </w:r>
      <w:r w:rsidRPr="001E4A2E">
        <w:rPr>
          <w:lang w:val="en-US"/>
        </w:rPr>
        <w:t>he information should be consistent with the approved scientific data sheet.</w:t>
      </w:r>
    </w:p>
    <w:p w14:paraId="166C600A" w14:textId="77777777" w:rsidR="001E4A2E" w:rsidRDefault="00A27A62" w:rsidP="00A27A62">
      <w:pPr>
        <w:pStyle w:val="ListParagraph"/>
        <w:numPr>
          <w:ilvl w:val="0"/>
          <w:numId w:val="9"/>
        </w:numPr>
        <w:rPr>
          <w:lang w:val="en-US"/>
        </w:rPr>
      </w:pPr>
      <w:r w:rsidRPr="001E4A2E">
        <w:rPr>
          <w:lang w:val="en-US"/>
        </w:rPr>
        <w:t>Language which brings about fear of distance should not be used.</w:t>
      </w:r>
    </w:p>
    <w:p w14:paraId="58966157" w14:textId="77777777" w:rsidR="001E4A2E" w:rsidRPr="001E4A2E" w:rsidRDefault="00A27A62" w:rsidP="00A27A62">
      <w:pPr>
        <w:pStyle w:val="ListParagraph"/>
        <w:numPr>
          <w:ilvl w:val="0"/>
          <w:numId w:val="9"/>
        </w:numPr>
        <w:rPr>
          <w:b/>
          <w:bCs/>
          <w:lang w:val="en-US"/>
        </w:rPr>
      </w:pPr>
      <w:r w:rsidRPr="001E4A2E">
        <w:rPr>
          <w:lang w:val="en-US"/>
        </w:rPr>
        <w:t xml:space="preserve"> </w:t>
      </w:r>
      <w:r w:rsidRPr="001E4A2E">
        <w:rPr>
          <w:b/>
          <w:bCs/>
          <w:lang w:val="en-US"/>
        </w:rPr>
        <w:t>The advertisements should contain</w:t>
      </w:r>
      <w:r w:rsidR="001E4A2E" w:rsidRPr="001E4A2E">
        <w:rPr>
          <w:b/>
          <w:bCs/>
          <w:lang w:val="en-US"/>
        </w:rPr>
        <w:t>:</w:t>
      </w:r>
    </w:p>
    <w:p w14:paraId="4393DD8D" w14:textId="33813ED4" w:rsidR="00A27A62" w:rsidRDefault="001E4A2E" w:rsidP="001E4A2E">
      <w:pPr>
        <w:pStyle w:val="ListParagraph"/>
        <w:numPr>
          <w:ilvl w:val="0"/>
          <w:numId w:val="10"/>
        </w:numPr>
        <w:rPr>
          <w:lang w:val="en-US"/>
        </w:rPr>
      </w:pPr>
      <w:r>
        <w:rPr>
          <w:lang w:val="en-US"/>
        </w:rPr>
        <w:t>T</w:t>
      </w:r>
      <w:r w:rsidR="00A27A62" w:rsidRPr="001E4A2E">
        <w:rPr>
          <w:lang w:val="en-US"/>
        </w:rPr>
        <w:t>he name</w:t>
      </w:r>
      <w:r>
        <w:rPr>
          <w:lang w:val="en-US"/>
        </w:rPr>
        <w:t>(s)</w:t>
      </w:r>
      <w:r w:rsidR="00A27A62" w:rsidRPr="001E4A2E">
        <w:rPr>
          <w:lang w:val="en-US"/>
        </w:rPr>
        <w:t xml:space="preserve"> of the active ingredient</w:t>
      </w:r>
      <w:r>
        <w:rPr>
          <w:lang w:val="en-US"/>
        </w:rPr>
        <w:t>(</w:t>
      </w:r>
      <w:r w:rsidR="00A27A62" w:rsidRPr="001E4A2E">
        <w:rPr>
          <w:lang w:val="en-US"/>
        </w:rPr>
        <w:t>s</w:t>
      </w:r>
      <w:r>
        <w:rPr>
          <w:lang w:val="en-US"/>
        </w:rPr>
        <w:t>)</w:t>
      </w:r>
      <w:r w:rsidR="00A27A62" w:rsidRPr="001E4A2E">
        <w:rPr>
          <w:lang w:val="en-US"/>
        </w:rPr>
        <w:t xml:space="preserve"> using</w:t>
      </w:r>
      <w:r w:rsidR="00A27A62" w:rsidRPr="001E4A2E">
        <w:rPr>
          <w:b/>
          <w:bCs/>
          <w:lang w:val="en-US"/>
        </w:rPr>
        <w:t xml:space="preserve"> </w:t>
      </w:r>
      <w:r w:rsidRPr="001E4A2E">
        <w:rPr>
          <w:b/>
          <w:bCs/>
          <w:lang w:val="en-US"/>
        </w:rPr>
        <w:t>either</w:t>
      </w:r>
      <w:r w:rsidR="00A27A62" w:rsidRPr="001E4A2E">
        <w:rPr>
          <w:lang w:val="en-US"/>
        </w:rPr>
        <w:t xml:space="preserve"> the INN or the approved generic name of the drug.</w:t>
      </w:r>
    </w:p>
    <w:p w14:paraId="50FB8962" w14:textId="61C3353D" w:rsidR="001E4A2E" w:rsidRDefault="00A27A62" w:rsidP="00A27A62">
      <w:pPr>
        <w:pStyle w:val="ListParagraph"/>
        <w:numPr>
          <w:ilvl w:val="0"/>
          <w:numId w:val="10"/>
        </w:numPr>
        <w:rPr>
          <w:lang w:val="en-US"/>
        </w:rPr>
      </w:pPr>
      <w:r w:rsidRPr="001E4A2E">
        <w:rPr>
          <w:lang w:val="en-US"/>
        </w:rPr>
        <w:t>The brand name</w:t>
      </w:r>
      <w:r w:rsidR="00E35892">
        <w:rPr>
          <w:lang w:val="en-US"/>
        </w:rPr>
        <w:t>.</w:t>
      </w:r>
    </w:p>
    <w:p w14:paraId="7AD18B26" w14:textId="18DE52DC" w:rsidR="001E4A2E" w:rsidRDefault="001E4A2E" w:rsidP="00A27A62">
      <w:pPr>
        <w:pStyle w:val="ListParagraph"/>
        <w:numPr>
          <w:ilvl w:val="0"/>
          <w:numId w:val="10"/>
        </w:numPr>
        <w:rPr>
          <w:lang w:val="en-US"/>
        </w:rPr>
      </w:pPr>
      <w:r>
        <w:rPr>
          <w:lang w:val="en-US"/>
        </w:rPr>
        <w:t>M</w:t>
      </w:r>
      <w:r w:rsidR="00A27A62" w:rsidRPr="001E4A2E">
        <w:rPr>
          <w:lang w:val="en-US"/>
        </w:rPr>
        <w:t>ajor indication</w:t>
      </w:r>
      <w:r>
        <w:rPr>
          <w:lang w:val="en-US"/>
        </w:rPr>
        <w:t>(</w:t>
      </w:r>
      <w:r w:rsidR="00A27A62" w:rsidRPr="001E4A2E">
        <w:rPr>
          <w:lang w:val="en-US"/>
        </w:rPr>
        <w:t>s</w:t>
      </w:r>
      <w:r>
        <w:rPr>
          <w:lang w:val="en-US"/>
        </w:rPr>
        <w:t>)</w:t>
      </w:r>
      <w:r w:rsidR="00A27A62" w:rsidRPr="001E4A2E">
        <w:rPr>
          <w:lang w:val="en-US"/>
        </w:rPr>
        <w:t xml:space="preserve"> for use</w:t>
      </w:r>
      <w:r w:rsidR="00E35892">
        <w:rPr>
          <w:lang w:val="en-US"/>
        </w:rPr>
        <w:t>.</w:t>
      </w:r>
    </w:p>
    <w:p w14:paraId="4F514F60" w14:textId="5903A033" w:rsidR="001E4A2E" w:rsidRDefault="001E4A2E" w:rsidP="00A27A62">
      <w:pPr>
        <w:pStyle w:val="ListParagraph"/>
        <w:numPr>
          <w:ilvl w:val="0"/>
          <w:numId w:val="10"/>
        </w:numPr>
        <w:rPr>
          <w:lang w:val="en-US"/>
        </w:rPr>
      </w:pPr>
      <w:r>
        <w:rPr>
          <w:lang w:val="en-US"/>
        </w:rPr>
        <w:t>M</w:t>
      </w:r>
      <w:r w:rsidR="00A27A62" w:rsidRPr="001E4A2E">
        <w:rPr>
          <w:lang w:val="en-US"/>
        </w:rPr>
        <w:t>ajor precautions</w:t>
      </w:r>
      <w:r>
        <w:rPr>
          <w:lang w:val="en-US"/>
        </w:rPr>
        <w:t>,</w:t>
      </w:r>
      <w:r w:rsidR="00A27A62" w:rsidRPr="001E4A2E">
        <w:rPr>
          <w:lang w:val="en-US"/>
        </w:rPr>
        <w:t xml:space="preserve"> contraindications and warning</w:t>
      </w:r>
      <w:r>
        <w:rPr>
          <w:lang w:val="en-US"/>
        </w:rPr>
        <w:t>s.</w:t>
      </w:r>
    </w:p>
    <w:p w14:paraId="4455C7A2" w14:textId="241D7267" w:rsidR="001E4A2E" w:rsidRDefault="001E4A2E" w:rsidP="00A27A62">
      <w:pPr>
        <w:pStyle w:val="ListParagraph"/>
        <w:numPr>
          <w:ilvl w:val="0"/>
          <w:numId w:val="10"/>
        </w:numPr>
        <w:rPr>
          <w:lang w:val="en-US"/>
        </w:rPr>
      </w:pPr>
      <w:r>
        <w:rPr>
          <w:lang w:val="en-US"/>
        </w:rPr>
        <w:t>N</w:t>
      </w:r>
      <w:r w:rsidR="00A27A62" w:rsidRPr="001E4A2E">
        <w:rPr>
          <w:lang w:val="en-US"/>
        </w:rPr>
        <w:t xml:space="preserve">ame and address of the manufacturer </w:t>
      </w:r>
      <w:r>
        <w:rPr>
          <w:lang w:val="en-US"/>
        </w:rPr>
        <w:t>or</w:t>
      </w:r>
      <w:r w:rsidR="00A27A62" w:rsidRPr="001E4A2E">
        <w:rPr>
          <w:lang w:val="en-US"/>
        </w:rPr>
        <w:t xml:space="preserve"> the distributor</w:t>
      </w:r>
      <w:r w:rsidR="00E35892">
        <w:rPr>
          <w:lang w:val="en-US"/>
        </w:rPr>
        <w:t>.</w:t>
      </w:r>
    </w:p>
    <w:p w14:paraId="44E4C857" w14:textId="7B5F6D10" w:rsidR="00A27A62" w:rsidRPr="001E4A2E" w:rsidRDefault="001E4A2E" w:rsidP="00A27A62">
      <w:pPr>
        <w:pStyle w:val="ListParagraph"/>
        <w:numPr>
          <w:ilvl w:val="0"/>
          <w:numId w:val="10"/>
        </w:numPr>
        <w:rPr>
          <w:lang w:val="en-US"/>
        </w:rPr>
      </w:pPr>
      <w:r>
        <w:rPr>
          <w:lang w:val="en-US"/>
        </w:rPr>
        <w:t>I</w:t>
      </w:r>
      <w:r w:rsidR="00A27A62" w:rsidRPr="001E4A2E">
        <w:rPr>
          <w:lang w:val="en-US"/>
        </w:rPr>
        <w:t>nformation on price should be accurately and honestly portrait to the consumer.</w:t>
      </w:r>
    </w:p>
    <w:p w14:paraId="38ADC38C" w14:textId="77777777" w:rsidR="006712AD" w:rsidRDefault="006712AD" w:rsidP="00044B3F">
      <w:pPr>
        <w:rPr>
          <w:lang w:val="en-US"/>
        </w:rPr>
      </w:pPr>
    </w:p>
    <w:p w14:paraId="25F3EE20" w14:textId="77777777" w:rsidR="005C47C2" w:rsidRDefault="005C47C2" w:rsidP="00044B3F">
      <w:pPr>
        <w:rPr>
          <w:lang w:val="en-US"/>
        </w:rPr>
      </w:pPr>
    </w:p>
    <w:p w14:paraId="57269C6A" w14:textId="77777777" w:rsidR="00CB7BCD" w:rsidRPr="00044B3F" w:rsidRDefault="00CB7BCD" w:rsidP="00044B3F">
      <w:pPr>
        <w:rPr>
          <w:lang w:val="en-US"/>
        </w:rPr>
      </w:pPr>
    </w:p>
    <w:p w14:paraId="4D85E4BB" w14:textId="24A4AFF4" w:rsidR="008D26C9" w:rsidRDefault="008D26C9" w:rsidP="003709DA">
      <w:pPr>
        <w:rPr>
          <w:lang w:val="en-US"/>
        </w:rPr>
      </w:pPr>
    </w:p>
    <w:p w14:paraId="5CFEEB32" w14:textId="77777777" w:rsidR="008D26C9" w:rsidRDefault="008D26C9" w:rsidP="003709DA">
      <w:pPr>
        <w:rPr>
          <w:lang w:val="en-US"/>
        </w:rPr>
      </w:pPr>
    </w:p>
    <w:p w14:paraId="3215C5E1" w14:textId="08550C67" w:rsidR="008D26C9" w:rsidRDefault="008D26C9" w:rsidP="003709DA">
      <w:pPr>
        <w:rPr>
          <w:lang w:val="en-US"/>
        </w:rPr>
      </w:pPr>
    </w:p>
    <w:p w14:paraId="41C97FB8" w14:textId="77777777" w:rsidR="008D26C9" w:rsidRDefault="008D26C9" w:rsidP="003709DA">
      <w:pPr>
        <w:rPr>
          <w:lang w:val="en-US"/>
        </w:rPr>
      </w:pPr>
    </w:p>
    <w:p w14:paraId="0019645F" w14:textId="692C4BA1" w:rsidR="003709DA" w:rsidRDefault="003709DA" w:rsidP="003709DA">
      <w:pPr>
        <w:rPr>
          <w:lang w:val="en-US"/>
        </w:rPr>
      </w:pPr>
    </w:p>
    <w:p w14:paraId="635E4564" w14:textId="77777777" w:rsidR="003709DA" w:rsidRPr="003709DA" w:rsidRDefault="003709DA" w:rsidP="003709DA">
      <w:pPr>
        <w:rPr>
          <w:lang w:val="en-US"/>
        </w:rPr>
      </w:pPr>
    </w:p>
    <w:sectPr w:rsidR="003709DA" w:rsidRPr="00370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572"/>
    <w:multiLevelType w:val="hybridMultilevel"/>
    <w:tmpl w:val="2C820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87FC8"/>
    <w:multiLevelType w:val="hybridMultilevel"/>
    <w:tmpl w:val="C15A4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4217D3"/>
    <w:multiLevelType w:val="hybridMultilevel"/>
    <w:tmpl w:val="3C804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1F66DC"/>
    <w:multiLevelType w:val="hybridMultilevel"/>
    <w:tmpl w:val="92649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DA6850"/>
    <w:multiLevelType w:val="hybridMultilevel"/>
    <w:tmpl w:val="1BB07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8C4E87"/>
    <w:multiLevelType w:val="hybridMultilevel"/>
    <w:tmpl w:val="D75C9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406203"/>
    <w:multiLevelType w:val="hybridMultilevel"/>
    <w:tmpl w:val="BD561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F13461"/>
    <w:multiLevelType w:val="hybridMultilevel"/>
    <w:tmpl w:val="508681DE"/>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8" w15:restartNumberingAfterBreak="0">
    <w:nsid w:val="767A099F"/>
    <w:multiLevelType w:val="hybridMultilevel"/>
    <w:tmpl w:val="86C8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C26AF6"/>
    <w:multiLevelType w:val="hybridMultilevel"/>
    <w:tmpl w:val="647A0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5"/>
  </w:num>
  <w:num w:numId="5">
    <w:abstractNumId w:val="9"/>
  </w:num>
  <w:num w:numId="6">
    <w:abstractNumId w:val="3"/>
  </w:num>
  <w:num w:numId="7">
    <w:abstractNumId w:val="1"/>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DA"/>
    <w:rsid w:val="00044B3F"/>
    <w:rsid w:val="000B65DA"/>
    <w:rsid w:val="001E4A2E"/>
    <w:rsid w:val="002726DC"/>
    <w:rsid w:val="003709DA"/>
    <w:rsid w:val="0054400C"/>
    <w:rsid w:val="005720EF"/>
    <w:rsid w:val="005C47C2"/>
    <w:rsid w:val="006712AD"/>
    <w:rsid w:val="006B4094"/>
    <w:rsid w:val="008D26C9"/>
    <w:rsid w:val="009C6CA1"/>
    <w:rsid w:val="00A0622B"/>
    <w:rsid w:val="00A27A62"/>
    <w:rsid w:val="00CB7BCD"/>
    <w:rsid w:val="00D813EF"/>
    <w:rsid w:val="00E35892"/>
    <w:rsid w:val="00E752A6"/>
    <w:rsid w:val="00FE6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7911"/>
  <w15:chartTrackingRefBased/>
  <w15:docId w15:val="{F566D62C-D147-4EA6-A03F-556DC480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9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9D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E69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6919"/>
    <w:rPr>
      <w:rFonts w:eastAsiaTheme="minorEastAsia"/>
      <w:color w:val="5A5A5A" w:themeColor="text1" w:themeTint="A5"/>
      <w:spacing w:val="15"/>
    </w:rPr>
  </w:style>
  <w:style w:type="paragraph" w:styleId="ListParagraph">
    <w:name w:val="List Paragraph"/>
    <w:basedOn w:val="Normal"/>
    <w:uiPriority w:val="34"/>
    <w:qFormat/>
    <w:rsid w:val="00FE6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5</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13</cp:revision>
  <dcterms:created xsi:type="dcterms:W3CDTF">2021-05-02T08:07:00Z</dcterms:created>
  <dcterms:modified xsi:type="dcterms:W3CDTF">2021-05-03T02:01:00Z</dcterms:modified>
</cp:coreProperties>
</file>