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BD55F" w14:textId="0D33C4AD" w:rsidR="00B0735A" w:rsidRDefault="00C47A5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CC604" wp14:editId="664005D7">
                <wp:simplePos x="0" y="0"/>
                <wp:positionH relativeFrom="margin">
                  <wp:posOffset>3238500</wp:posOffset>
                </wp:positionH>
                <wp:positionV relativeFrom="paragraph">
                  <wp:posOffset>0</wp:posOffset>
                </wp:positionV>
                <wp:extent cx="2649220" cy="1552575"/>
                <wp:effectExtent l="0" t="0" r="17780" b="177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EB6CF" w14:textId="77777777" w:rsidR="00C47A59" w:rsidRDefault="00C47A59" w:rsidP="00C47A59">
                            <w:r>
                              <w:t xml:space="preserve">             </w:t>
                            </w:r>
                          </w:p>
                          <w:p w14:paraId="58C7ACD5" w14:textId="77777777" w:rsidR="00C47A59" w:rsidRDefault="00C47A59" w:rsidP="00C47A5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Signature of HOD,</w:t>
                            </w:r>
                          </w:p>
                          <w:p w14:paraId="08B43A10" w14:textId="77777777" w:rsid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Dr. VANITHA M.D,</w:t>
                            </w:r>
                          </w:p>
                          <w:p w14:paraId="31DF60E3" w14:textId="71F4BAED" w:rsidR="00C47A59" w:rsidRP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Professor &amp; HOD</w:t>
                            </w:r>
                          </w:p>
                          <w:p w14:paraId="373E73FE" w14:textId="77777777" w:rsid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Department of Pharmacology,</w:t>
                            </w:r>
                          </w:p>
                          <w:p w14:paraId="5CF528C2" w14:textId="6625125D" w:rsid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RMMC</w:t>
                            </w:r>
                          </w:p>
                          <w:p w14:paraId="44298ACB" w14:textId="77777777" w:rsidR="00C47A59" w:rsidRDefault="00C47A59" w:rsidP="00C47A5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0CC6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5pt;margin-top:0;width:208.6pt;height:122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" strokecolor="white">
                <v:textbox style="mso-fit-shape-to-text:t">
                  <w:txbxContent>
                    <w:p w14:paraId="650EB6CF" w14:textId="77777777" w:rsidR="00C47A59" w:rsidRDefault="00C47A59" w:rsidP="00C47A59">
                      <w:r>
                        <w:t xml:space="preserve">             </w:t>
                      </w:r>
                    </w:p>
                    <w:p w14:paraId="58C7ACD5" w14:textId="77777777" w:rsidR="00C47A59" w:rsidRDefault="00C47A59" w:rsidP="00C47A59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Signature of HOD,</w:t>
                      </w:r>
                    </w:p>
                    <w:p w14:paraId="08B43A10" w14:textId="77777777" w:rsid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Dr. VANITHA M.D,</w:t>
                      </w:r>
                    </w:p>
                    <w:p w14:paraId="31DF60E3" w14:textId="71F4BAED" w:rsidR="00C47A59" w:rsidRP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Professor &amp; HOD</w:t>
                      </w:r>
                    </w:p>
                    <w:p w14:paraId="373E73FE" w14:textId="77777777" w:rsid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Department of Pharmacology,</w:t>
                      </w:r>
                    </w:p>
                    <w:p w14:paraId="5CF528C2" w14:textId="6625125D" w:rsid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RMMC</w:t>
                      </w:r>
                    </w:p>
                    <w:p w14:paraId="44298ACB" w14:textId="77777777" w:rsidR="00C47A59" w:rsidRDefault="00C47A59" w:rsidP="00C47A5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78FD1" wp14:editId="030B87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649220" cy="1552575"/>
                <wp:effectExtent l="0" t="0" r="1778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506F2" w14:textId="77777777" w:rsidR="00C47A59" w:rsidRDefault="00C47A59" w:rsidP="00C47A59">
                            <w:r>
                              <w:t xml:space="preserve">             </w:t>
                            </w:r>
                          </w:p>
                          <w:p w14:paraId="2DF6C4BE" w14:textId="77777777" w:rsidR="00C47A59" w:rsidRDefault="00C47A59" w:rsidP="00C47A5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Signature of Co-Guide,</w:t>
                            </w:r>
                          </w:p>
                          <w:p w14:paraId="5B18D201" w14:textId="77777777" w:rsid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Dr.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B.GOVINDARAJAN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M.D,</w:t>
                            </w:r>
                          </w:p>
                          <w:p w14:paraId="7E86D4F1" w14:textId="7903BB2D" w:rsid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Professor and HOD,</w:t>
                            </w:r>
                          </w:p>
                          <w:p w14:paraId="653B6371" w14:textId="1F30A802" w:rsid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Department of Cardiology,</w:t>
                            </w:r>
                          </w:p>
                          <w:p w14:paraId="15A40C41" w14:textId="77777777" w:rsidR="00C47A59" w:rsidRDefault="00C47A59" w:rsidP="00C47A59">
                            <w:pPr>
                              <w:tabs>
                                <w:tab w:val="left" w:pos="355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>RMMC</w:t>
                            </w:r>
                          </w:p>
                          <w:p w14:paraId="5176D6FB" w14:textId="6C48ED83" w:rsidR="00C47A59" w:rsidRDefault="00C47A59" w:rsidP="00C47A59"/>
                          <w:p w14:paraId="44CCBB18" w14:textId="7D3265E6" w:rsidR="00C47A59" w:rsidRDefault="00C47A59" w:rsidP="00C47A59"/>
                          <w:p w14:paraId="117C3520" w14:textId="77777777" w:rsidR="00C47A59" w:rsidRDefault="00C47A59" w:rsidP="00C47A5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78FD1" id="Text Box 3" o:spid="_x0000_s1027" type="#_x0000_t202" style="position:absolute;margin-left:0;margin-top:0;width:208.6pt;height:12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" strokecolor="white">
                <v:textbox style="mso-fit-shape-to-text:t">
                  <w:txbxContent>
                    <w:p w14:paraId="778506F2" w14:textId="77777777" w:rsidR="00C47A59" w:rsidRDefault="00C47A59" w:rsidP="00C47A59">
                      <w:r>
                        <w:t xml:space="preserve">             </w:t>
                      </w:r>
                    </w:p>
                    <w:p w14:paraId="2DF6C4BE" w14:textId="77777777" w:rsidR="00C47A59" w:rsidRDefault="00C47A59" w:rsidP="00C47A59">
                      <w:p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Signature of Co-Guide,</w:t>
                      </w:r>
                    </w:p>
                    <w:p w14:paraId="5B18D201" w14:textId="77777777" w:rsid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Dr.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B.GOVINDARAJAN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 M.D,</w:t>
                      </w:r>
                    </w:p>
                    <w:p w14:paraId="7E86D4F1" w14:textId="7903BB2D" w:rsid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Professor and HOD,</w:t>
                      </w:r>
                    </w:p>
                    <w:p w14:paraId="653B6371" w14:textId="1F30A802" w:rsid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Department of Cardiology,</w:t>
                      </w:r>
                    </w:p>
                    <w:p w14:paraId="15A40C41" w14:textId="77777777" w:rsidR="00C47A59" w:rsidRDefault="00C47A59" w:rsidP="00C47A59">
                      <w:pPr>
                        <w:tabs>
                          <w:tab w:val="left" w:pos="355"/>
                        </w:tabs>
                        <w:autoSpaceDE w:val="0"/>
                        <w:autoSpaceDN w:val="0"/>
                        <w:adjustRightInd w:val="0"/>
                      </w:pPr>
                      <w:r>
                        <w:t>RMMC</w:t>
                      </w:r>
                    </w:p>
                    <w:p w14:paraId="5176D6FB" w14:textId="6C48ED83" w:rsidR="00C47A59" w:rsidRDefault="00C47A59" w:rsidP="00C47A59"/>
                    <w:p w14:paraId="44CCBB18" w14:textId="7D3265E6" w:rsidR="00C47A59" w:rsidRDefault="00C47A59" w:rsidP="00C47A59"/>
                    <w:p w14:paraId="117C3520" w14:textId="77777777" w:rsidR="00C47A59" w:rsidRDefault="00C47A59" w:rsidP="00C47A59"/>
                  </w:txbxContent>
                </v:textbox>
                <w10:wrap anchorx="margin"/>
              </v:shape>
            </w:pict>
          </mc:Fallback>
        </mc:AlternateContent>
      </w:r>
    </w:p>
    <w:sectPr w:rsidR="00B0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59"/>
    <w:rsid w:val="00B0735A"/>
    <w:rsid w:val="00C4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5EE5"/>
  <w15:chartTrackingRefBased/>
  <w15:docId w15:val="{93EF744F-7CF9-43AB-AC44-706EF060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2020-11-28T13:31:00Z</dcterms:created>
  <dcterms:modified xsi:type="dcterms:W3CDTF">2020-11-28T13:41:00Z</dcterms:modified>
</cp:coreProperties>
</file>