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003" w:rsidRPr="00AA25FD" w:rsidRDefault="00AA25FD">
      <w:pPr>
        <w:rPr>
          <w:b/>
          <w:i/>
          <w:u w:val="single"/>
        </w:rPr>
      </w:pPr>
      <w:r w:rsidRPr="00AA25FD">
        <w:rPr>
          <w:b/>
          <w:i/>
          <w:u w:val="single"/>
        </w:rPr>
        <w:t>Angular Interview Questions:</w:t>
      </w:r>
    </w:p>
    <w:p w:rsidR="00AA25FD" w:rsidRDefault="00AA25FD" w:rsidP="007745BA"/>
    <w:p w:rsidR="007745BA" w:rsidRPr="0072159D" w:rsidRDefault="004B126D" w:rsidP="007745BA">
      <w:pPr>
        <w:shd w:val="clear" w:color="auto" w:fill="FFFFFF"/>
        <w:spacing w:before="75" w:after="100" w:afterAutospacing="1" w:line="312" w:lineRule="atLeast"/>
        <w:outlineLvl w:val="0"/>
        <w:rPr>
          <w:rFonts w:eastAsia="Times New Roman" w:cstheme="minorHAnsi"/>
          <w:b/>
          <w:kern w:val="36"/>
          <w:sz w:val="20"/>
          <w:szCs w:val="20"/>
          <w:u w:val="single"/>
        </w:rPr>
      </w:pPr>
      <w:r w:rsidRPr="0072159D">
        <w:rPr>
          <w:rFonts w:eastAsia="Times New Roman" w:cstheme="minorHAnsi"/>
          <w:b/>
          <w:kern w:val="36"/>
          <w:sz w:val="20"/>
          <w:szCs w:val="20"/>
          <w:u w:val="single"/>
        </w:rPr>
        <w:t xml:space="preserve">1Q: </w:t>
      </w:r>
      <w:r w:rsidR="00A3768C">
        <w:rPr>
          <w:rFonts w:eastAsia="Times New Roman" w:cstheme="minorHAnsi"/>
          <w:b/>
          <w:kern w:val="36"/>
          <w:sz w:val="20"/>
          <w:szCs w:val="20"/>
          <w:u w:val="single"/>
        </w:rPr>
        <w:t xml:space="preserve">Whate are the </w:t>
      </w:r>
      <w:r w:rsidR="007745BA" w:rsidRPr="007745BA">
        <w:rPr>
          <w:rFonts w:eastAsia="Times New Roman" w:cstheme="minorHAnsi"/>
          <w:b/>
          <w:kern w:val="36"/>
          <w:sz w:val="20"/>
          <w:szCs w:val="20"/>
          <w:u w:val="single"/>
        </w:rPr>
        <w:t>Directives</w:t>
      </w:r>
      <w:r w:rsidR="00A3768C">
        <w:rPr>
          <w:rFonts w:eastAsia="Times New Roman" w:cstheme="minorHAnsi"/>
          <w:b/>
          <w:kern w:val="36"/>
          <w:sz w:val="20"/>
          <w:szCs w:val="20"/>
          <w:u w:val="single"/>
        </w:rPr>
        <w:t xml:space="preserve"> in Angular?</w:t>
      </w:r>
    </w:p>
    <w:p w:rsidR="007745BA" w:rsidRPr="007745BA" w:rsidRDefault="007745BA" w:rsidP="007745BA">
      <w:pPr>
        <w:shd w:val="clear" w:color="auto" w:fill="FFFFFF"/>
        <w:spacing w:before="100" w:beforeAutospacing="1" w:after="100" w:afterAutospacing="1" w:line="240" w:lineRule="auto"/>
        <w:rPr>
          <w:rFonts w:eastAsia="Times New Roman" w:cstheme="minorHAnsi"/>
          <w:sz w:val="20"/>
          <w:szCs w:val="20"/>
        </w:rPr>
      </w:pPr>
      <w:r w:rsidRPr="007745BA">
        <w:rPr>
          <w:rFonts w:eastAsia="Times New Roman" w:cstheme="minorHAnsi"/>
          <w:sz w:val="20"/>
          <w:szCs w:val="20"/>
        </w:rPr>
        <w:t>Directives are instructions in the DOM. They specify how to place your components and business logic in the Angular.</w:t>
      </w:r>
    </w:p>
    <w:p w:rsidR="007745BA" w:rsidRPr="007745BA" w:rsidRDefault="007745BA" w:rsidP="007745BA">
      <w:pPr>
        <w:shd w:val="clear" w:color="auto" w:fill="FFFFFF"/>
        <w:spacing w:before="100" w:beforeAutospacing="1" w:after="100" w:afterAutospacing="1" w:line="240" w:lineRule="auto"/>
        <w:rPr>
          <w:rFonts w:eastAsia="Times New Roman" w:cstheme="minorHAnsi"/>
          <w:sz w:val="20"/>
          <w:szCs w:val="20"/>
        </w:rPr>
      </w:pPr>
      <w:r w:rsidRPr="007745BA">
        <w:rPr>
          <w:rFonts w:eastAsia="Times New Roman" w:cstheme="minorHAnsi"/>
          <w:sz w:val="20"/>
          <w:szCs w:val="20"/>
        </w:rPr>
        <w:t>Directives are js class and declared as @directive. There are 3 directives in Angular.</w:t>
      </w:r>
    </w:p>
    <w:p w:rsidR="007745BA" w:rsidRPr="007745BA" w:rsidRDefault="007745BA" w:rsidP="007745BA">
      <w:pPr>
        <w:numPr>
          <w:ilvl w:val="0"/>
          <w:numId w:val="2"/>
        </w:numPr>
        <w:shd w:val="clear" w:color="auto" w:fill="FFFFFF"/>
        <w:spacing w:before="60" w:after="100" w:afterAutospacing="1" w:line="315" w:lineRule="atLeast"/>
        <w:rPr>
          <w:rFonts w:eastAsia="Times New Roman" w:cstheme="minorHAnsi"/>
          <w:sz w:val="20"/>
          <w:szCs w:val="20"/>
        </w:rPr>
      </w:pPr>
      <w:r w:rsidRPr="007745BA">
        <w:rPr>
          <w:rFonts w:eastAsia="Times New Roman" w:cstheme="minorHAnsi"/>
          <w:sz w:val="20"/>
          <w:szCs w:val="20"/>
        </w:rPr>
        <w:t>Component Directives</w:t>
      </w:r>
    </w:p>
    <w:p w:rsidR="007745BA" w:rsidRPr="007745BA" w:rsidRDefault="007745BA" w:rsidP="007745BA">
      <w:pPr>
        <w:numPr>
          <w:ilvl w:val="0"/>
          <w:numId w:val="2"/>
        </w:numPr>
        <w:shd w:val="clear" w:color="auto" w:fill="FFFFFF"/>
        <w:spacing w:before="60" w:after="100" w:afterAutospacing="1" w:line="315" w:lineRule="atLeast"/>
        <w:rPr>
          <w:rFonts w:eastAsia="Times New Roman" w:cstheme="minorHAnsi"/>
          <w:sz w:val="20"/>
          <w:szCs w:val="20"/>
        </w:rPr>
      </w:pPr>
      <w:r w:rsidRPr="007745BA">
        <w:rPr>
          <w:rFonts w:eastAsia="Times New Roman" w:cstheme="minorHAnsi"/>
          <w:sz w:val="20"/>
          <w:szCs w:val="20"/>
        </w:rPr>
        <w:t>Structural Directives</w:t>
      </w:r>
    </w:p>
    <w:p w:rsidR="007745BA" w:rsidRPr="007745BA" w:rsidRDefault="007745BA" w:rsidP="007745BA">
      <w:pPr>
        <w:numPr>
          <w:ilvl w:val="0"/>
          <w:numId w:val="2"/>
        </w:numPr>
        <w:shd w:val="clear" w:color="auto" w:fill="FFFFFF"/>
        <w:spacing w:before="60" w:after="100" w:afterAutospacing="1" w:line="315" w:lineRule="atLeast"/>
        <w:rPr>
          <w:rFonts w:eastAsia="Times New Roman" w:cstheme="minorHAnsi"/>
          <w:sz w:val="20"/>
          <w:szCs w:val="20"/>
        </w:rPr>
      </w:pPr>
      <w:r w:rsidRPr="007745BA">
        <w:rPr>
          <w:rFonts w:eastAsia="Times New Roman" w:cstheme="minorHAnsi"/>
          <w:sz w:val="20"/>
          <w:szCs w:val="20"/>
        </w:rPr>
        <w:t>Attribute Directives</w:t>
      </w:r>
    </w:p>
    <w:p w:rsidR="007745BA" w:rsidRPr="007745BA" w:rsidRDefault="007745BA" w:rsidP="007745BA">
      <w:pPr>
        <w:shd w:val="clear" w:color="auto" w:fill="FFFFFF"/>
        <w:spacing w:before="100" w:beforeAutospacing="1" w:after="100" w:afterAutospacing="1" w:line="240" w:lineRule="auto"/>
        <w:rPr>
          <w:rFonts w:eastAsia="Times New Roman" w:cstheme="minorHAnsi"/>
          <w:sz w:val="20"/>
          <w:szCs w:val="20"/>
        </w:rPr>
      </w:pPr>
      <w:r w:rsidRPr="008A7637">
        <w:rPr>
          <w:rFonts w:eastAsia="Times New Roman" w:cstheme="minorHAnsi"/>
          <w:b/>
          <w:bCs/>
          <w:sz w:val="20"/>
          <w:szCs w:val="20"/>
        </w:rPr>
        <w:t>Component Directives:</w:t>
      </w:r>
      <w:r w:rsidRPr="007745BA">
        <w:rPr>
          <w:rFonts w:eastAsia="Times New Roman" w:cstheme="minorHAnsi"/>
          <w:sz w:val="20"/>
          <w:szCs w:val="20"/>
        </w:rPr>
        <w:t> Component directives are used in main class. They contain the detail of how the component should be processed, instantiated and used at runtime.</w:t>
      </w:r>
    </w:p>
    <w:p w:rsidR="007745BA" w:rsidRPr="007745BA" w:rsidRDefault="007745BA" w:rsidP="007745BA">
      <w:pPr>
        <w:shd w:val="clear" w:color="auto" w:fill="FFFFFF"/>
        <w:spacing w:before="100" w:beforeAutospacing="1" w:after="100" w:afterAutospacing="1" w:line="240" w:lineRule="auto"/>
        <w:rPr>
          <w:rFonts w:eastAsia="Times New Roman" w:cstheme="minorHAnsi"/>
          <w:sz w:val="20"/>
          <w:szCs w:val="20"/>
        </w:rPr>
      </w:pPr>
      <w:r w:rsidRPr="008A7637">
        <w:rPr>
          <w:rFonts w:eastAsia="Times New Roman" w:cstheme="minorHAnsi"/>
          <w:b/>
          <w:bCs/>
          <w:sz w:val="20"/>
          <w:szCs w:val="20"/>
        </w:rPr>
        <w:t>Structural Directives:</w:t>
      </w:r>
      <w:r w:rsidRPr="007745BA">
        <w:rPr>
          <w:rFonts w:eastAsia="Times New Roman" w:cstheme="minorHAnsi"/>
          <w:sz w:val="20"/>
          <w:szCs w:val="20"/>
        </w:rPr>
        <w:t> Structural directives start with a * sign. These directives are used to manipulate and change the structure of the DOM elements. For example, *ngIf and *ngFor.</w:t>
      </w:r>
    </w:p>
    <w:p w:rsidR="007745BA" w:rsidRPr="008A7637" w:rsidRDefault="007745BA" w:rsidP="007745BA">
      <w:pPr>
        <w:shd w:val="clear" w:color="auto" w:fill="FFFFFF"/>
        <w:spacing w:before="100" w:beforeAutospacing="1" w:after="100" w:afterAutospacing="1" w:line="240" w:lineRule="auto"/>
        <w:rPr>
          <w:rFonts w:eastAsia="Times New Roman" w:cstheme="minorHAnsi"/>
          <w:sz w:val="20"/>
          <w:szCs w:val="20"/>
        </w:rPr>
      </w:pPr>
      <w:r w:rsidRPr="008A7637">
        <w:rPr>
          <w:rFonts w:eastAsia="Times New Roman" w:cstheme="minorHAnsi"/>
          <w:b/>
          <w:bCs/>
          <w:sz w:val="20"/>
          <w:szCs w:val="20"/>
        </w:rPr>
        <w:t>Attribute Directives:</w:t>
      </w:r>
      <w:r w:rsidRPr="007745BA">
        <w:rPr>
          <w:rFonts w:eastAsia="Times New Roman" w:cstheme="minorHAnsi"/>
          <w:sz w:val="20"/>
          <w:szCs w:val="20"/>
        </w:rPr>
        <w:t> Attribute directives are used to change the look and behavior of the DOM elements. For example: ngClass, ngStyle etc.</w:t>
      </w:r>
    </w:p>
    <w:p w:rsidR="008A7637" w:rsidRDefault="008A7637" w:rsidP="008A7637">
      <w:pPr>
        <w:pStyle w:val="Heading2"/>
        <w:shd w:val="clear" w:color="auto" w:fill="FFFFFF"/>
        <w:spacing w:line="312" w:lineRule="atLeast"/>
        <w:rPr>
          <w:rFonts w:asciiTheme="minorHAnsi" w:hAnsiTheme="minorHAnsi" w:cstheme="minorHAnsi"/>
          <w:b/>
          <w:bCs/>
          <w:color w:val="auto"/>
          <w:sz w:val="20"/>
          <w:szCs w:val="20"/>
          <w:u w:val="single"/>
        </w:rPr>
      </w:pPr>
      <w:r w:rsidRPr="006F0B7C">
        <w:rPr>
          <w:rFonts w:asciiTheme="minorHAnsi" w:eastAsia="Times New Roman" w:hAnsiTheme="minorHAnsi" w:cstheme="minorHAnsi"/>
          <w:b/>
          <w:color w:val="auto"/>
          <w:sz w:val="20"/>
          <w:szCs w:val="20"/>
          <w:u w:val="single"/>
        </w:rPr>
        <w:t>2Q:</w:t>
      </w:r>
      <w:r w:rsidRPr="006F0B7C">
        <w:rPr>
          <w:rFonts w:asciiTheme="minorHAnsi" w:eastAsia="Times New Roman" w:hAnsiTheme="minorHAnsi" w:cstheme="minorHAnsi"/>
          <w:color w:val="auto"/>
          <w:sz w:val="20"/>
          <w:szCs w:val="20"/>
          <w:u w:val="single"/>
        </w:rPr>
        <w:t xml:space="preserve"> </w:t>
      </w:r>
      <w:r w:rsidRPr="006F0B7C">
        <w:rPr>
          <w:rFonts w:asciiTheme="minorHAnsi" w:hAnsiTheme="minorHAnsi" w:cstheme="minorHAnsi"/>
          <w:b/>
          <w:bCs/>
          <w:color w:val="auto"/>
          <w:sz w:val="20"/>
          <w:szCs w:val="20"/>
          <w:u w:val="single"/>
        </w:rPr>
        <w:t>Difference between Attribute Directive and Structural Directive</w:t>
      </w:r>
    </w:p>
    <w:p w:rsidR="006F0B7C" w:rsidRPr="006F0B7C" w:rsidRDefault="006F0B7C" w:rsidP="006F0B7C"/>
    <w:tbl>
      <w:tblPr>
        <w:tblW w:w="5000" w:type="pct"/>
        <w:tblBorders>
          <w:top w:val="single" w:sz="6" w:space="0" w:color="C7CCBE"/>
          <w:left w:val="single" w:sz="6" w:space="0" w:color="C7CCBE"/>
          <w:bottom w:val="single" w:sz="6" w:space="0" w:color="C7CCBE"/>
          <w:right w:val="single" w:sz="6" w:space="0" w:color="C7CCBE"/>
        </w:tblBorders>
        <w:shd w:val="clear" w:color="auto" w:fill="E7E6E6" w:themeFill="background2"/>
        <w:tblCellMar>
          <w:top w:w="15" w:type="dxa"/>
          <w:left w:w="15" w:type="dxa"/>
          <w:bottom w:w="15" w:type="dxa"/>
          <w:right w:w="15" w:type="dxa"/>
        </w:tblCellMar>
        <w:tblLook w:val="04A0" w:firstRow="1" w:lastRow="0" w:firstColumn="1" w:lastColumn="0" w:noHBand="0" w:noVBand="1"/>
      </w:tblPr>
      <w:tblGrid>
        <w:gridCol w:w="5773"/>
        <w:gridCol w:w="3571"/>
      </w:tblGrid>
      <w:tr w:rsidR="008A7637" w:rsidRPr="008A7637" w:rsidTr="004804B0">
        <w:tc>
          <w:tcPr>
            <w:tcW w:w="3089" w:type="pct"/>
            <w:shd w:val="clear" w:color="auto" w:fill="E7E6E6" w:themeFill="background2"/>
            <w:tcMar>
              <w:top w:w="180" w:type="dxa"/>
              <w:left w:w="180" w:type="dxa"/>
              <w:bottom w:w="180" w:type="dxa"/>
              <w:right w:w="180" w:type="dxa"/>
            </w:tcMar>
            <w:hideMark/>
          </w:tcPr>
          <w:p w:rsidR="008A7637" w:rsidRPr="008A7637" w:rsidRDefault="008A7637">
            <w:pPr>
              <w:rPr>
                <w:rFonts w:cstheme="minorHAnsi"/>
                <w:b/>
                <w:bCs/>
                <w:sz w:val="20"/>
                <w:szCs w:val="20"/>
              </w:rPr>
            </w:pPr>
            <w:r w:rsidRPr="008A7637">
              <w:rPr>
                <w:rFonts w:cstheme="minorHAnsi"/>
                <w:b/>
                <w:bCs/>
                <w:sz w:val="20"/>
                <w:szCs w:val="20"/>
              </w:rPr>
              <w:t>Attribute Directives</w:t>
            </w:r>
          </w:p>
        </w:tc>
        <w:tc>
          <w:tcPr>
            <w:tcW w:w="1911" w:type="pct"/>
            <w:shd w:val="clear" w:color="auto" w:fill="E7E6E6" w:themeFill="background2"/>
            <w:tcMar>
              <w:top w:w="180" w:type="dxa"/>
              <w:left w:w="180" w:type="dxa"/>
              <w:bottom w:w="180" w:type="dxa"/>
              <w:right w:w="180" w:type="dxa"/>
            </w:tcMar>
            <w:hideMark/>
          </w:tcPr>
          <w:p w:rsidR="008A7637" w:rsidRPr="008A7637" w:rsidRDefault="008A7637">
            <w:pPr>
              <w:rPr>
                <w:rFonts w:cstheme="minorHAnsi"/>
                <w:b/>
                <w:bCs/>
                <w:sz w:val="20"/>
                <w:szCs w:val="20"/>
              </w:rPr>
            </w:pPr>
            <w:r w:rsidRPr="008A7637">
              <w:rPr>
                <w:rFonts w:cstheme="minorHAnsi"/>
                <w:b/>
                <w:bCs/>
                <w:sz w:val="20"/>
                <w:szCs w:val="20"/>
              </w:rPr>
              <w:t>Structural Directives</w:t>
            </w:r>
          </w:p>
        </w:tc>
      </w:tr>
      <w:tr w:rsidR="008A7637" w:rsidRPr="008A7637" w:rsidTr="004804B0">
        <w:tc>
          <w:tcPr>
            <w:tcW w:w="3089" w:type="pct"/>
            <w:tcBorders>
              <w:top w:val="single" w:sz="6" w:space="0" w:color="C7CCBE"/>
              <w:left w:val="single" w:sz="6" w:space="0" w:color="C7CCBE"/>
              <w:bottom w:val="single" w:sz="6" w:space="0" w:color="C7CCBE"/>
              <w:right w:val="single" w:sz="6" w:space="0" w:color="C7CCBE"/>
            </w:tcBorders>
            <w:shd w:val="clear" w:color="auto" w:fill="E7E6E6" w:themeFill="background2"/>
            <w:tcMar>
              <w:top w:w="120" w:type="dxa"/>
              <w:left w:w="120" w:type="dxa"/>
              <w:bottom w:w="120" w:type="dxa"/>
              <w:right w:w="120" w:type="dxa"/>
            </w:tcMar>
            <w:hideMark/>
          </w:tcPr>
          <w:p w:rsidR="008A7637" w:rsidRPr="008A7637" w:rsidRDefault="008A7637">
            <w:pPr>
              <w:spacing w:line="345" w:lineRule="atLeast"/>
              <w:ind w:left="300"/>
              <w:rPr>
                <w:rFonts w:cstheme="minorHAnsi"/>
                <w:sz w:val="20"/>
                <w:szCs w:val="20"/>
              </w:rPr>
            </w:pPr>
            <w:r w:rsidRPr="008A7637">
              <w:rPr>
                <w:rFonts w:cstheme="minorHAnsi"/>
                <w:sz w:val="20"/>
                <w:szCs w:val="20"/>
              </w:rPr>
              <w:t>Attribute directives look like a normal HTML Attribute and mainly used in databinding and event binding.</w:t>
            </w:r>
          </w:p>
        </w:tc>
        <w:tc>
          <w:tcPr>
            <w:tcW w:w="1911" w:type="pct"/>
            <w:tcBorders>
              <w:top w:val="single" w:sz="6" w:space="0" w:color="C7CCBE"/>
              <w:left w:val="single" w:sz="6" w:space="0" w:color="C7CCBE"/>
              <w:bottom w:val="single" w:sz="6" w:space="0" w:color="C7CCBE"/>
              <w:right w:val="single" w:sz="6" w:space="0" w:color="C7CCBE"/>
            </w:tcBorders>
            <w:shd w:val="clear" w:color="auto" w:fill="E7E6E6" w:themeFill="background2"/>
            <w:tcMar>
              <w:top w:w="120" w:type="dxa"/>
              <w:left w:w="120" w:type="dxa"/>
              <w:bottom w:w="120" w:type="dxa"/>
              <w:right w:w="120" w:type="dxa"/>
            </w:tcMar>
            <w:hideMark/>
          </w:tcPr>
          <w:p w:rsidR="008A7637" w:rsidRPr="008A7637" w:rsidRDefault="008A7637">
            <w:pPr>
              <w:spacing w:line="345" w:lineRule="atLeast"/>
              <w:ind w:left="300"/>
              <w:rPr>
                <w:rFonts w:cstheme="minorHAnsi"/>
                <w:sz w:val="20"/>
                <w:szCs w:val="20"/>
              </w:rPr>
            </w:pPr>
            <w:r w:rsidRPr="008A7637">
              <w:rPr>
                <w:rFonts w:cstheme="minorHAnsi"/>
                <w:sz w:val="20"/>
                <w:szCs w:val="20"/>
              </w:rPr>
              <w:t>Structural Directives start with a * symbol and look different.</w:t>
            </w:r>
          </w:p>
        </w:tc>
      </w:tr>
      <w:tr w:rsidR="008A7637" w:rsidRPr="008A7637" w:rsidTr="004804B0">
        <w:tc>
          <w:tcPr>
            <w:tcW w:w="3089" w:type="pct"/>
            <w:tcBorders>
              <w:top w:val="single" w:sz="6" w:space="0" w:color="C7CCBE"/>
              <w:left w:val="single" w:sz="6" w:space="0" w:color="C7CCBE"/>
              <w:bottom w:val="single" w:sz="6" w:space="0" w:color="C7CCBE"/>
              <w:right w:val="single" w:sz="6" w:space="0" w:color="C7CCBE"/>
            </w:tcBorders>
            <w:shd w:val="clear" w:color="auto" w:fill="E7E6E6" w:themeFill="background2"/>
            <w:tcMar>
              <w:top w:w="120" w:type="dxa"/>
              <w:left w:w="120" w:type="dxa"/>
              <w:bottom w:w="120" w:type="dxa"/>
              <w:right w:w="120" w:type="dxa"/>
            </w:tcMar>
            <w:hideMark/>
          </w:tcPr>
          <w:p w:rsidR="008A7637" w:rsidRPr="008A7637" w:rsidRDefault="008A7637">
            <w:pPr>
              <w:spacing w:line="345" w:lineRule="atLeast"/>
              <w:ind w:left="300"/>
              <w:rPr>
                <w:rFonts w:cstheme="minorHAnsi"/>
                <w:sz w:val="20"/>
                <w:szCs w:val="20"/>
              </w:rPr>
            </w:pPr>
            <w:r w:rsidRPr="008A7637">
              <w:rPr>
                <w:rFonts w:cstheme="minorHAnsi"/>
                <w:sz w:val="20"/>
                <w:szCs w:val="20"/>
              </w:rPr>
              <w:t>Attribute Directives affect only the element they are added to.</w:t>
            </w:r>
          </w:p>
        </w:tc>
        <w:tc>
          <w:tcPr>
            <w:tcW w:w="1911" w:type="pct"/>
            <w:tcBorders>
              <w:top w:val="single" w:sz="6" w:space="0" w:color="C7CCBE"/>
              <w:left w:val="single" w:sz="6" w:space="0" w:color="C7CCBE"/>
              <w:bottom w:val="single" w:sz="6" w:space="0" w:color="C7CCBE"/>
              <w:right w:val="single" w:sz="6" w:space="0" w:color="C7CCBE"/>
            </w:tcBorders>
            <w:shd w:val="clear" w:color="auto" w:fill="E7E6E6" w:themeFill="background2"/>
            <w:tcMar>
              <w:top w:w="120" w:type="dxa"/>
              <w:left w:w="120" w:type="dxa"/>
              <w:bottom w:w="120" w:type="dxa"/>
              <w:right w:w="120" w:type="dxa"/>
            </w:tcMar>
            <w:hideMark/>
          </w:tcPr>
          <w:p w:rsidR="008A7637" w:rsidRPr="008A7637" w:rsidRDefault="008A7637">
            <w:pPr>
              <w:spacing w:line="345" w:lineRule="atLeast"/>
              <w:ind w:left="300"/>
              <w:rPr>
                <w:rFonts w:cstheme="minorHAnsi"/>
                <w:sz w:val="20"/>
                <w:szCs w:val="20"/>
              </w:rPr>
            </w:pPr>
            <w:r w:rsidRPr="008A7637">
              <w:rPr>
                <w:rFonts w:cstheme="minorHAnsi"/>
                <w:sz w:val="20"/>
                <w:szCs w:val="20"/>
              </w:rPr>
              <w:t>Structural Directives affect the whole area in the DOM.</w:t>
            </w:r>
          </w:p>
        </w:tc>
      </w:tr>
    </w:tbl>
    <w:p w:rsidR="00717832" w:rsidRPr="007745BA" w:rsidRDefault="00717832" w:rsidP="007745BA">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A3768C" w:rsidRPr="00A3768C" w:rsidRDefault="0006654A" w:rsidP="00A3768C">
      <w:pPr>
        <w:shd w:val="clear" w:color="auto" w:fill="FFFFFF"/>
        <w:spacing w:before="75" w:after="100" w:afterAutospacing="1" w:line="312" w:lineRule="atLeast"/>
        <w:outlineLvl w:val="0"/>
        <w:rPr>
          <w:rFonts w:eastAsia="Times New Roman" w:cstheme="minorHAnsi"/>
          <w:b/>
          <w:kern w:val="36"/>
          <w:sz w:val="20"/>
          <w:szCs w:val="20"/>
          <w:u w:val="single"/>
        </w:rPr>
      </w:pPr>
      <w:r w:rsidRPr="0006654A">
        <w:rPr>
          <w:rFonts w:eastAsia="Times New Roman" w:cstheme="minorHAnsi"/>
          <w:b/>
          <w:kern w:val="36"/>
          <w:sz w:val="20"/>
          <w:szCs w:val="20"/>
          <w:u w:val="single"/>
        </w:rPr>
        <w:t xml:space="preserve">3Q: What is </w:t>
      </w:r>
      <w:r w:rsidR="00A3768C" w:rsidRPr="00A3768C">
        <w:rPr>
          <w:rFonts w:eastAsia="Times New Roman" w:cstheme="minorHAnsi"/>
          <w:b/>
          <w:kern w:val="36"/>
          <w:sz w:val="20"/>
          <w:szCs w:val="20"/>
          <w:u w:val="single"/>
        </w:rPr>
        <w:t>Databinding</w:t>
      </w:r>
      <w:r w:rsidRPr="0006654A">
        <w:rPr>
          <w:rFonts w:eastAsia="Times New Roman" w:cstheme="minorHAnsi"/>
          <w:b/>
          <w:kern w:val="36"/>
          <w:sz w:val="20"/>
          <w:szCs w:val="20"/>
          <w:u w:val="single"/>
        </w:rPr>
        <w:t xml:space="preserve"> in Angular?</w:t>
      </w:r>
    </w:p>
    <w:p w:rsidR="00A3768C" w:rsidRPr="00A3768C" w:rsidRDefault="00A3768C" w:rsidP="00A3768C">
      <w:pPr>
        <w:shd w:val="clear" w:color="auto" w:fill="FFFFFF"/>
        <w:spacing w:before="100" w:beforeAutospacing="1" w:after="100" w:afterAutospacing="1" w:line="240" w:lineRule="auto"/>
        <w:rPr>
          <w:rFonts w:eastAsia="Times New Roman" w:cstheme="minorHAnsi"/>
          <w:sz w:val="20"/>
          <w:szCs w:val="20"/>
        </w:rPr>
      </w:pPr>
      <w:r w:rsidRPr="00A3768C">
        <w:rPr>
          <w:rFonts w:eastAsia="Times New Roman" w:cstheme="minorHAnsi"/>
          <w:sz w:val="20"/>
          <w:szCs w:val="20"/>
        </w:rPr>
        <w:t>Databinding is a powerful feature of Angular. Angular Databinding is used for communication. It is used to communicate between your TypeScript code (your business logic) and the other component which is shown to the users i.e. HTML layout.</w:t>
      </w:r>
    </w:p>
    <w:p w:rsidR="00A3768C" w:rsidRPr="00A3768C" w:rsidRDefault="00A3768C" w:rsidP="00A3768C">
      <w:pPr>
        <w:shd w:val="clear" w:color="auto" w:fill="FFFFFF"/>
        <w:spacing w:before="100" w:beforeAutospacing="1" w:after="100" w:afterAutospacing="1" w:line="240" w:lineRule="auto"/>
        <w:rPr>
          <w:rFonts w:eastAsia="Times New Roman" w:cstheme="minorHAnsi"/>
          <w:sz w:val="20"/>
          <w:szCs w:val="20"/>
        </w:rPr>
      </w:pPr>
      <w:r w:rsidRPr="00A3768C">
        <w:rPr>
          <w:rFonts w:eastAsia="Times New Roman" w:cstheme="minorHAnsi"/>
          <w:sz w:val="20"/>
          <w:szCs w:val="20"/>
        </w:rPr>
        <w:lastRenderedPageBreak/>
        <w:t>Databinding is necessary because when we write the code in TypeScript, it is compiled to JavaScript and the result is shown on HTML layout. Thus, to show the correct and spontaneous result to the users, a proper communication is necessary. That's why databinding is used in Angular.</w:t>
      </w:r>
    </w:p>
    <w:p w:rsidR="00A3768C" w:rsidRPr="00A3768C" w:rsidRDefault="00CB18FA" w:rsidP="00A3768C">
      <w:pPr>
        <w:shd w:val="clear" w:color="auto" w:fill="FFFFFF"/>
        <w:spacing w:before="100" w:beforeAutospacing="1" w:after="100" w:afterAutospacing="1" w:line="240" w:lineRule="auto"/>
        <w:rPr>
          <w:rFonts w:eastAsia="Times New Roman" w:cstheme="minorHAnsi"/>
          <w:sz w:val="20"/>
          <w:szCs w:val="20"/>
          <w:u w:val="single"/>
        </w:rPr>
      </w:pPr>
      <w:r w:rsidRPr="00CB18FA">
        <w:rPr>
          <w:rFonts w:eastAsia="Times New Roman" w:cstheme="minorHAnsi"/>
          <w:b/>
          <w:bCs/>
          <w:sz w:val="20"/>
          <w:szCs w:val="20"/>
          <w:u w:val="single"/>
        </w:rPr>
        <w:t>4Q: How many type of databinding in Angular?</w:t>
      </w:r>
    </w:p>
    <w:p w:rsidR="00A3768C" w:rsidRPr="00A3768C" w:rsidRDefault="00A3768C" w:rsidP="00A3768C">
      <w:pPr>
        <w:shd w:val="clear" w:color="auto" w:fill="FFFFFF"/>
        <w:spacing w:before="100" w:beforeAutospacing="1" w:after="100" w:afterAutospacing="1" w:line="240" w:lineRule="auto"/>
        <w:rPr>
          <w:rFonts w:eastAsia="Times New Roman" w:cstheme="minorHAnsi"/>
          <w:sz w:val="20"/>
          <w:szCs w:val="20"/>
        </w:rPr>
      </w:pPr>
      <w:r w:rsidRPr="00A3768C">
        <w:rPr>
          <w:rFonts w:eastAsia="Times New Roman" w:cstheme="minorHAnsi"/>
          <w:b/>
          <w:bCs/>
          <w:sz w:val="20"/>
          <w:szCs w:val="20"/>
        </w:rPr>
        <w:t>One-way databinding</w:t>
      </w:r>
    </w:p>
    <w:p w:rsidR="00A3768C" w:rsidRPr="00A3768C" w:rsidRDefault="00A3768C" w:rsidP="00A3768C">
      <w:pPr>
        <w:shd w:val="clear" w:color="auto" w:fill="FFFFFF"/>
        <w:spacing w:before="100" w:beforeAutospacing="1" w:after="100" w:afterAutospacing="1" w:line="240" w:lineRule="auto"/>
        <w:rPr>
          <w:rFonts w:eastAsia="Times New Roman" w:cstheme="minorHAnsi"/>
          <w:sz w:val="20"/>
          <w:szCs w:val="20"/>
        </w:rPr>
      </w:pPr>
      <w:r w:rsidRPr="00A3768C">
        <w:rPr>
          <w:rFonts w:eastAsia="Times New Roman" w:cstheme="minorHAnsi"/>
          <w:sz w:val="20"/>
          <w:szCs w:val="20"/>
        </w:rPr>
        <w:t>One way databinding is a simple one way communication where HTML template is changed when we make changes in TypeScript code.</w:t>
      </w:r>
    </w:p>
    <w:p w:rsidR="00A3768C" w:rsidRPr="00A3768C" w:rsidRDefault="00A3768C" w:rsidP="00A3768C">
      <w:pPr>
        <w:shd w:val="clear" w:color="auto" w:fill="FFFFFF"/>
        <w:spacing w:before="100" w:beforeAutospacing="1" w:after="100" w:afterAutospacing="1" w:line="240" w:lineRule="auto"/>
        <w:rPr>
          <w:rFonts w:eastAsia="Times New Roman" w:cstheme="minorHAnsi"/>
          <w:sz w:val="20"/>
          <w:szCs w:val="20"/>
        </w:rPr>
      </w:pPr>
      <w:r w:rsidRPr="00A3768C">
        <w:rPr>
          <w:rFonts w:eastAsia="Times New Roman" w:cstheme="minorHAnsi"/>
          <w:sz w:val="20"/>
          <w:szCs w:val="20"/>
        </w:rPr>
        <w:t>Or</w:t>
      </w:r>
    </w:p>
    <w:p w:rsidR="00A3768C" w:rsidRPr="00A3768C" w:rsidRDefault="00A3768C" w:rsidP="00A3768C">
      <w:pPr>
        <w:shd w:val="clear" w:color="auto" w:fill="FFFFFF"/>
        <w:spacing w:before="100" w:beforeAutospacing="1" w:after="100" w:afterAutospacing="1" w:line="240" w:lineRule="auto"/>
        <w:rPr>
          <w:rFonts w:eastAsia="Times New Roman" w:cstheme="minorHAnsi"/>
          <w:sz w:val="20"/>
          <w:szCs w:val="20"/>
        </w:rPr>
      </w:pPr>
      <w:r w:rsidRPr="00A3768C">
        <w:rPr>
          <w:rFonts w:eastAsia="Times New Roman" w:cstheme="minorHAnsi"/>
          <w:sz w:val="20"/>
          <w:szCs w:val="20"/>
        </w:rPr>
        <w:t>In one-way databinding, the value of the Model is used in the View (HTML page) but you can't update Model from the View. Angular Interpolation / String Interpolation, Property Binding, and Event Binding are the example of one-way databinding.</w:t>
      </w:r>
    </w:p>
    <w:p w:rsidR="00A3768C" w:rsidRPr="00A3768C" w:rsidRDefault="00A3768C" w:rsidP="00A3768C">
      <w:pPr>
        <w:shd w:val="clear" w:color="auto" w:fill="FFFFFF"/>
        <w:spacing w:before="100" w:beforeAutospacing="1" w:after="100" w:afterAutospacing="1" w:line="240" w:lineRule="auto"/>
        <w:rPr>
          <w:rFonts w:eastAsia="Times New Roman" w:cstheme="minorHAnsi"/>
          <w:sz w:val="20"/>
          <w:szCs w:val="20"/>
        </w:rPr>
      </w:pPr>
      <w:r w:rsidRPr="00A3768C">
        <w:rPr>
          <w:rFonts w:eastAsia="Times New Roman" w:cstheme="minorHAnsi"/>
          <w:b/>
          <w:bCs/>
          <w:sz w:val="20"/>
          <w:szCs w:val="20"/>
        </w:rPr>
        <w:t>Two-way databinding</w:t>
      </w:r>
    </w:p>
    <w:p w:rsidR="00A3768C" w:rsidRPr="00A3768C" w:rsidRDefault="00A3768C" w:rsidP="00A3768C">
      <w:pPr>
        <w:shd w:val="clear" w:color="auto" w:fill="FFFFFF"/>
        <w:spacing w:before="100" w:beforeAutospacing="1" w:after="100" w:afterAutospacing="1" w:line="240" w:lineRule="auto"/>
        <w:rPr>
          <w:rFonts w:eastAsia="Times New Roman" w:cstheme="minorHAnsi"/>
          <w:sz w:val="20"/>
          <w:szCs w:val="20"/>
        </w:rPr>
      </w:pPr>
      <w:r w:rsidRPr="00A3768C">
        <w:rPr>
          <w:rFonts w:eastAsia="Times New Roman" w:cstheme="minorHAnsi"/>
          <w:sz w:val="20"/>
          <w:szCs w:val="20"/>
        </w:rPr>
        <w:t>In two-way databinding, automatic synchronization of data happens between the Model and the View. Here, change is reflected in both components. Whenever you make changes in the Model, it will be reflected in the View and when you make changes in View, it will be reflected in Model.</w:t>
      </w:r>
    </w:p>
    <w:p w:rsidR="00A3768C" w:rsidRPr="00A3768C" w:rsidRDefault="00A3768C" w:rsidP="00A3768C">
      <w:pPr>
        <w:shd w:val="clear" w:color="auto" w:fill="FFFFFF"/>
        <w:spacing w:before="100" w:beforeAutospacing="1" w:after="100" w:afterAutospacing="1" w:line="240" w:lineRule="auto"/>
        <w:rPr>
          <w:rFonts w:eastAsia="Times New Roman" w:cstheme="minorHAnsi"/>
          <w:sz w:val="20"/>
          <w:szCs w:val="20"/>
        </w:rPr>
      </w:pPr>
      <w:r w:rsidRPr="00A3768C">
        <w:rPr>
          <w:rFonts w:eastAsia="Times New Roman" w:cstheme="minorHAnsi"/>
          <w:sz w:val="20"/>
          <w:szCs w:val="20"/>
        </w:rPr>
        <w:t>This happens immediately and automatically, ensures that the HTML template and the TypeScript code are updated at all times.</w:t>
      </w:r>
    </w:p>
    <w:p w:rsidR="007745BA" w:rsidRDefault="00A3768C" w:rsidP="00A3768C">
      <w:r w:rsidRPr="00A3768C">
        <w:rPr>
          <w:rFonts w:ascii="Times New Roman" w:eastAsia="Times New Roman" w:hAnsi="Times New Roman" w:cs="Times New Roman"/>
          <w:noProof/>
          <w:sz w:val="24"/>
          <w:szCs w:val="24"/>
        </w:rPr>
        <w:drawing>
          <wp:inline distT="0" distB="0" distL="0" distR="0">
            <wp:extent cx="5943600" cy="1073785"/>
            <wp:effectExtent l="0" t="0" r="0" b="0"/>
            <wp:docPr id="1" name="Picture 1" descr="Angular Data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Databind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73785"/>
                    </a:xfrm>
                    <a:prstGeom prst="rect">
                      <a:avLst/>
                    </a:prstGeom>
                    <a:noFill/>
                    <a:ln>
                      <a:noFill/>
                    </a:ln>
                  </pic:spPr>
                </pic:pic>
              </a:graphicData>
            </a:graphic>
          </wp:inline>
        </w:drawing>
      </w:r>
    </w:p>
    <w:p w:rsidR="007B48CC" w:rsidRDefault="007B48CC" w:rsidP="00A3768C"/>
    <w:p w:rsidR="007B48CC" w:rsidRPr="007B48CC" w:rsidRDefault="007B48CC" w:rsidP="007B48CC">
      <w:pPr>
        <w:rPr>
          <w:b/>
          <w:u w:val="single"/>
        </w:rPr>
      </w:pPr>
      <w:r w:rsidRPr="007B48CC">
        <w:rPr>
          <w:b/>
          <w:u w:val="single"/>
        </w:rPr>
        <w:t xml:space="preserve">5Q: What is </w:t>
      </w:r>
      <w:r w:rsidRPr="007B48CC">
        <w:rPr>
          <w:b/>
          <w:u w:val="single"/>
        </w:rPr>
        <w:t xml:space="preserve"> Event Binding</w:t>
      </w:r>
      <w:r w:rsidRPr="007B48CC">
        <w:rPr>
          <w:b/>
          <w:u w:val="single"/>
        </w:rPr>
        <w:t xml:space="preserve"> in Angular? </w:t>
      </w:r>
      <w:r w:rsidRPr="007B48CC">
        <w:rPr>
          <w:b/>
          <w:u w:val="single"/>
        </w:rPr>
        <w:t xml:space="preserve">How </w:t>
      </w:r>
      <w:r w:rsidRPr="007B48CC">
        <w:rPr>
          <w:b/>
          <w:u w:val="single"/>
        </w:rPr>
        <w:t>to use data with Event Binding?</w:t>
      </w:r>
    </w:p>
    <w:p w:rsidR="007B48CC" w:rsidRDefault="007B48CC" w:rsidP="007B48CC">
      <w:r>
        <w:t>Angular facilitates us to bind the events along with the methods. This process is known as event binding. Event bindi</w:t>
      </w:r>
      <w:r>
        <w:t>ng is used with parenthesis ().</w:t>
      </w:r>
    </w:p>
    <w:p w:rsidR="007B48CC" w:rsidRDefault="007B48CC" w:rsidP="007B48CC">
      <w:r>
        <w:t>W</w:t>
      </w:r>
      <w:r>
        <w:t>e will create a method named "onUpdateServerName" and add an event wi</w:t>
      </w:r>
      <w:r>
        <w:t>th it.</w:t>
      </w:r>
    </w:p>
    <w:tbl>
      <w:tblPr>
        <w:tblStyle w:val="TableGrid"/>
        <w:tblW w:w="0" w:type="auto"/>
        <w:shd w:val="clear" w:color="auto" w:fill="E7E6E6" w:themeFill="background2"/>
        <w:tblLook w:val="04A0" w:firstRow="1" w:lastRow="0" w:firstColumn="1" w:lastColumn="0" w:noHBand="0" w:noVBand="1"/>
      </w:tblPr>
      <w:tblGrid>
        <w:gridCol w:w="9350"/>
      </w:tblGrid>
      <w:tr w:rsidR="007B48CC" w:rsidTr="007B48CC">
        <w:tc>
          <w:tcPr>
            <w:tcW w:w="9350" w:type="dxa"/>
            <w:shd w:val="clear" w:color="auto" w:fill="E7E6E6" w:themeFill="background2"/>
          </w:tcPr>
          <w:p w:rsidR="007B48CC" w:rsidRPr="0002427F" w:rsidRDefault="007B48CC" w:rsidP="007B48CC">
            <w:pPr>
              <w:rPr>
                <w:b/>
              </w:rPr>
            </w:pPr>
            <w:r w:rsidRPr="0002427F">
              <w:rPr>
                <w:b/>
              </w:rPr>
              <w:t xml:space="preserve">&lt;input type="text"  </w:t>
            </w:r>
          </w:p>
          <w:p w:rsidR="007B48CC" w:rsidRPr="0002427F" w:rsidRDefault="007B48CC" w:rsidP="007B48CC">
            <w:pPr>
              <w:rPr>
                <w:b/>
              </w:rPr>
            </w:pPr>
            <w:r w:rsidRPr="0002427F">
              <w:rPr>
                <w:b/>
              </w:rPr>
              <w:t xml:space="preserve">       class="form-control"  </w:t>
            </w:r>
          </w:p>
          <w:p w:rsidR="007B48CC" w:rsidRPr="0002427F" w:rsidRDefault="007B48CC" w:rsidP="007B48CC">
            <w:pPr>
              <w:rPr>
                <w:b/>
              </w:rPr>
            </w:pPr>
            <w:r w:rsidRPr="0002427F">
              <w:rPr>
                <w:b/>
              </w:rPr>
              <w:t xml:space="preserve">       (input)="OnUpdateServerName($event)"&gt;  </w:t>
            </w:r>
          </w:p>
          <w:p w:rsidR="007B48CC" w:rsidRDefault="007B48CC" w:rsidP="007B48CC"/>
        </w:tc>
      </w:tr>
    </w:tbl>
    <w:p w:rsidR="007B48CC" w:rsidRDefault="007B48CC" w:rsidP="007B48CC"/>
    <w:p w:rsidR="00A36645" w:rsidRDefault="00A36645" w:rsidP="00A36645"/>
    <w:p w:rsidR="00A36645" w:rsidRDefault="00A36645" w:rsidP="00A36645"/>
    <w:p w:rsidR="00A36645" w:rsidRPr="00A36645" w:rsidRDefault="00A36645" w:rsidP="00A36645">
      <w:pPr>
        <w:rPr>
          <w:b/>
          <w:u w:val="single"/>
        </w:rPr>
      </w:pPr>
      <w:r w:rsidRPr="00A36645">
        <w:rPr>
          <w:b/>
          <w:u w:val="single"/>
        </w:rPr>
        <w:lastRenderedPageBreak/>
        <w:t>6Q: What is Property Binding</w:t>
      </w:r>
      <w:r w:rsidR="00946829">
        <w:rPr>
          <w:b/>
          <w:u w:val="single"/>
        </w:rPr>
        <w:t xml:space="preserve"> in Angular</w:t>
      </w:r>
      <w:r w:rsidRPr="00A36645">
        <w:rPr>
          <w:b/>
          <w:u w:val="single"/>
        </w:rPr>
        <w:t>?</w:t>
      </w:r>
      <w:r w:rsidR="0045708E">
        <w:rPr>
          <w:b/>
          <w:u w:val="single"/>
        </w:rPr>
        <w:t xml:space="preserve"> </w:t>
      </w:r>
      <w:r w:rsidRPr="00A36645">
        <w:rPr>
          <w:b/>
          <w:u w:val="single"/>
        </w:rPr>
        <w:t>H</w:t>
      </w:r>
      <w:r w:rsidRPr="00A36645">
        <w:rPr>
          <w:b/>
          <w:u w:val="single"/>
        </w:rPr>
        <w:t>ow property binding works?</w:t>
      </w:r>
    </w:p>
    <w:p w:rsidR="00A36645" w:rsidRDefault="009545F0" w:rsidP="00A36645">
      <w:r>
        <w:t xml:space="preserve">In Angular </w:t>
      </w:r>
      <w:bookmarkStart w:id="0" w:name="_GoBack"/>
      <w:bookmarkEnd w:id="0"/>
      <w:r w:rsidR="00A36645">
        <w:t>, property binding is used to pass data from the component class (component.ts) and setting the value of the given element in</w:t>
      </w:r>
      <w:r w:rsidR="00A36645">
        <w:t xml:space="preserve"> the user-end (component.html).</w:t>
      </w:r>
    </w:p>
    <w:p w:rsidR="00A36645" w:rsidRDefault="00A36645" w:rsidP="00A36645">
      <w:r>
        <w:t>Property binding is an example of one-way databinding where the data is transferred f</w:t>
      </w:r>
      <w:r>
        <w:t>rom the component to the class.</w:t>
      </w:r>
    </w:p>
    <w:p w:rsidR="00A36645" w:rsidRDefault="00A36645" w:rsidP="00A36645">
      <w:r>
        <w:t>The main advantage of property binding is that it facilitates you to control elements property.</w:t>
      </w:r>
    </w:p>
    <w:tbl>
      <w:tblPr>
        <w:tblStyle w:val="TableGrid"/>
        <w:tblW w:w="0" w:type="auto"/>
        <w:shd w:val="clear" w:color="auto" w:fill="E7E6E6" w:themeFill="background2"/>
        <w:tblLook w:val="04A0" w:firstRow="1" w:lastRow="0" w:firstColumn="1" w:lastColumn="0" w:noHBand="0" w:noVBand="1"/>
      </w:tblPr>
      <w:tblGrid>
        <w:gridCol w:w="9350"/>
      </w:tblGrid>
      <w:tr w:rsidR="009678B3" w:rsidTr="009678B3">
        <w:tc>
          <w:tcPr>
            <w:tcW w:w="9350" w:type="dxa"/>
            <w:shd w:val="clear" w:color="auto" w:fill="E7E6E6" w:themeFill="background2"/>
          </w:tcPr>
          <w:p w:rsidR="009678B3" w:rsidRDefault="009678B3" w:rsidP="009678B3">
            <w:r>
              <w:t xml:space="preserve">&lt;button class="btn btn-primary" disabled&gt;Add Server&lt;/button&gt;  </w:t>
            </w:r>
          </w:p>
          <w:p w:rsidR="009678B3" w:rsidRDefault="009678B3" w:rsidP="00A36645"/>
        </w:tc>
      </w:tr>
    </w:tbl>
    <w:p w:rsidR="00A36645" w:rsidRDefault="00A36645" w:rsidP="00A36645"/>
    <w:tbl>
      <w:tblPr>
        <w:tblStyle w:val="TableGrid"/>
        <w:tblW w:w="0" w:type="auto"/>
        <w:shd w:val="clear" w:color="auto" w:fill="E7E6E6" w:themeFill="background2"/>
        <w:tblLook w:val="04A0" w:firstRow="1" w:lastRow="0" w:firstColumn="1" w:lastColumn="0" w:noHBand="0" w:noVBand="1"/>
      </w:tblPr>
      <w:tblGrid>
        <w:gridCol w:w="9350"/>
      </w:tblGrid>
      <w:tr w:rsidR="009678B3" w:rsidTr="009678B3">
        <w:tc>
          <w:tcPr>
            <w:tcW w:w="9350" w:type="dxa"/>
            <w:shd w:val="clear" w:color="auto" w:fill="E7E6E6" w:themeFill="background2"/>
          </w:tcPr>
          <w:p w:rsidR="009678B3" w:rsidRDefault="009678B3" w:rsidP="009678B3">
            <w:r>
              <w:t xml:space="preserve">export class Server2Component implements OnInit {  </w:t>
            </w:r>
          </w:p>
          <w:p w:rsidR="009678B3" w:rsidRDefault="009678B3" w:rsidP="009678B3">
            <w:r>
              <w:t xml:space="preserve"> allowNewServer = false;  </w:t>
            </w:r>
          </w:p>
          <w:p w:rsidR="009678B3" w:rsidRDefault="009678B3" w:rsidP="009678B3">
            <w:r>
              <w:t xml:space="preserve">  </w:t>
            </w:r>
          </w:p>
          <w:p w:rsidR="009678B3" w:rsidRDefault="009678B3" w:rsidP="009678B3">
            <w:r>
              <w:t xml:space="preserve">  constructor() {  </w:t>
            </w:r>
          </w:p>
          <w:p w:rsidR="009678B3" w:rsidRDefault="009678B3" w:rsidP="009678B3">
            <w:r>
              <w:t xml:space="preserve">    setTimeout(() =&gt;{  </w:t>
            </w:r>
          </w:p>
          <w:p w:rsidR="009678B3" w:rsidRDefault="009678B3" w:rsidP="009678B3">
            <w:r>
              <w:t xml:space="preserve">      this.allowNewServer = true;  </w:t>
            </w:r>
          </w:p>
          <w:p w:rsidR="009678B3" w:rsidRDefault="009678B3" w:rsidP="009678B3">
            <w:r>
              <w:t xml:space="preserve">    }, 5000);  </w:t>
            </w:r>
          </w:p>
          <w:p w:rsidR="009678B3" w:rsidRDefault="009678B3" w:rsidP="009678B3">
            <w:r>
              <w:t xml:space="preserve">  }  </w:t>
            </w:r>
          </w:p>
          <w:p w:rsidR="009678B3" w:rsidRDefault="009678B3" w:rsidP="00A36645"/>
        </w:tc>
      </w:tr>
    </w:tbl>
    <w:p w:rsidR="00A36645" w:rsidRDefault="00A36645" w:rsidP="00A36645"/>
    <w:p w:rsidR="0045708E" w:rsidRPr="0045708E" w:rsidRDefault="0045708E" w:rsidP="0045708E">
      <w:pPr>
        <w:rPr>
          <w:b/>
          <w:u w:val="single"/>
        </w:rPr>
      </w:pPr>
      <w:r w:rsidRPr="0045708E">
        <w:rPr>
          <w:b/>
          <w:u w:val="single"/>
        </w:rPr>
        <w:t>7Q: What is</w:t>
      </w:r>
      <w:r w:rsidRPr="0045708E">
        <w:rPr>
          <w:b/>
          <w:u w:val="single"/>
        </w:rPr>
        <w:t xml:space="preserve"> String Interpolation</w:t>
      </w:r>
      <w:r w:rsidRPr="0045708E">
        <w:rPr>
          <w:b/>
          <w:u w:val="single"/>
        </w:rPr>
        <w:t xml:space="preserve"> in Angular?</w:t>
      </w:r>
    </w:p>
    <w:p w:rsidR="0045708E" w:rsidRDefault="0045708E" w:rsidP="0045708E">
      <w:r>
        <w:t xml:space="preserve">In Angular, String interpolation is used to display dynamic data on HTML template (at user end). It facilitates you to make changes on component.ts file and fetch data from there to HTML </w:t>
      </w:r>
      <w:r w:rsidR="00E51F96">
        <w:t>template (component.html file).</w:t>
      </w:r>
    </w:p>
    <w:p w:rsidR="00E51F96" w:rsidRDefault="00E51F96" w:rsidP="0045708E"/>
    <w:p w:rsidR="0045708E" w:rsidRPr="00E51F96" w:rsidRDefault="00E51F96" w:rsidP="0045708E">
      <w:pPr>
        <w:rPr>
          <w:b/>
          <w:u w:val="single"/>
        </w:rPr>
      </w:pPr>
      <w:r w:rsidRPr="00E51F96">
        <w:rPr>
          <w:b/>
          <w:u w:val="single"/>
        </w:rPr>
        <w:t xml:space="preserve">8Q: Defference between </w:t>
      </w:r>
      <w:r w:rsidR="0045708E" w:rsidRPr="00E51F96">
        <w:rPr>
          <w:b/>
          <w:u w:val="single"/>
        </w:rPr>
        <w:t>String Interpolation vs Property Binding</w:t>
      </w:r>
      <w:r w:rsidRPr="00E51F96">
        <w:rPr>
          <w:b/>
          <w:u w:val="single"/>
        </w:rPr>
        <w:t xml:space="preserve"> in Angular?</w:t>
      </w:r>
    </w:p>
    <w:p w:rsidR="0045708E" w:rsidRDefault="0045708E" w:rsidP="0045708E">
      <w:r>
        <w:t>String Interpolation and Property binding both are used for same purpose i.e. one-way databinding. But the problem is how to know which one is best suited for you</w:t>
      </w:r>
      <w:r w:rsidR="00E51F96">
        <w:t>r application.</w:t>
      </w:r>
    </w:p>
    <w:p w:rsidR="0045708E" w:rsidRDefault="0045708E" w:rsidP="0045708E">
      <w:r>
        <w:t>String Interpolation and Property Binding doth are about one-way data binding. They both flow a value in one direction from our components to HTML elements.</w:t>
      </w:r>
    </w:p>
    <w:p w:rsidR="0045708E" w:rsidRDefault="0045708E" w:rsidP="0045708E">
      <w:r>
        <w:t>String Interpolation is a special syntax which is converted to property binding by Angular. It's a convenient a</w:t>
      </w:r>
      <w:r w:rsidR="00E51F96">
        <w:t>lternative to property binding.</w:t>
      </w:r>
    </w:p>
    <w:p w:rsidR="00A36645" w:rsidRDefault="0045708E" w:rsidP="0045708E">
      <w:r>
        <w:t>When you need to concatenate strings, you must use interpolation instead of property binding.</w:t>
      </w:r>
    </w:p>
    <w:p w:rsidR="00F923D4" w:rsidRDefault="00F923D4" w:rsidP="00F923D4"/>
    <w:p w:rsidR="00F923D4" w:rsidRPr="008324EC" w:rsidRDefault="00F923D4" w:rsidP="00F923D4">
      <w:pPr>
        <w:rPr>
          <w:b/>
          <w:u w:val="single"/>
        </w:rPr>
      </w:pPr>
      <w:r w:rsidRPr="008324EC">
        <w:rPr>
          <w:b/>
          <w:u w:val="single"/>
        </w:rPr>
        <w:t>9Q: What is pipe in Angular and types?</w:t>
      </w:r>
    </w:p>
    <w:p w:rsidR="00F923D4" w:rsidRDefault="00F923D4" w:rsidP="00F923D4">
      <w:r>
        <w:t>In Angular 1, filters are used which are later called Pipes onwards Angular2. In Angular 7, it is known as pipe and used to transform data. It is denoted by symbol |.</w:t>
      </w:r>
    </w:p>
    <w:p w:rsidR="00F923D4" w:rsidRDefault="00F923D4" w:rsidP="00F923D4">
      <w:r>
        <w:lastRenderedPageBreak/>
        <w:t>Pipe takes integers, strings, arrays, and date as input separated with |. It transforms the data in the format as required and displays the same in the browser.</w:t>
      </w:r>
    </w:p>
    <w:p w:rsidR="00F923D4" w:rsidRDefault="00F923D4" w:rsidP="00F923D4">
      <w:r>
        <w:t>Built-in Pipes</w:t>
      </w:r>
      <w:r w:rsidR="005E4F1F">
        <w:t xml:space="preserve"> in Angular:</w:t>
      </w:r>
    </w:p>
    <w:p w:rsidR="00F923D4" w:rsidRDefault="00F923D4" w:rsidP="005E4F1F">
      <w:pPr>
        <w:pStyle w:val="ListParagraph"/>
        <w:numPr>
          <w:ilvl w:val="0"/>
          <w:numId w:val="3"/>
        </w:numPr>
      </w:pPr>
      <w:r>
        <w:t>Lowercasepipe</w:t>
      </w:r>
    </w:p>
    <w:p w:rsidR="00F923D4" w:rsidRDefault="00F923D4" w:rsidP="005E4F1F">
      <w:pPr>
        <w:pStyle w:val="ListParagraph"/>
        <w:numPr>
          <w:ilvl w:val="0"/>
          <w:numId w:val="3"/>
        </w:numPr>
      </w:pPr>
      <w:r>
        <w:t>Uppercasepipe</w:t>
      </w:r>
    </w:p>
    <w:p w:rsidR="00F923D4" w:rsidRDefault="00F923D4" w:rsidP="005E4F1F">
      <w:pPr>
        <w:pStyle w:val="ListParagraph"/>
        <w:numPr>
          <w:ilvl w:val="0"/>
          <w:numId w:val="3"/>
        </w:numPr>
      </w:pPr>
      <w:r>
        <w:t>Datepipe</w:t>
      </w:r>
    </w:p>
    <w:p w:rsidR="00F923D4" w:rsidRDefault="00F923D4" w:rsidP="005E4F1F">
      <w:pPr>
        <w:pStyle w:val="ListParagraph"/>
        <w:numPr>
          <w:ilvl w:val="0"/>
          <w:numId w:val="3"/>
        </w:numPr>
      </w:pPr>
      <w:r>
        <w:t>Currencypipe</w:t>
      </w:r>
    </w:p>
    <w:p w:rsidR="00F923D4" w:rsidRDefault="00F923D4" w:rsidP="005E4F1F">
      <w:pPr>
        <w:pStyle w:val="ListParagraph"/>
        <w:numPr>
          <w:ilvl w:val="0"/>
          <w:numId w:val="3"/>
        </w:numPr>
      </w:pPr>
      <w:r>
        <w:t>Jsonpipe</w:t>
      </w:r>
    </w:p>
    <w:p w:rsidR="00F923D4" w:rsidRDefault="00F923D4" w:rsidP="005E4F1F">
      <w:pPr>
        <w:pStyle w:val="ListParagraph"/>
        <w:numPr>
          <w:ilvl w:val="0"/>
          <w:numId w:val="3"/>
        </w:numPr>
      </w:pPr>
      <w:r>
        <w:t>Percentpipe</w:t>
      </w:r>
    </w:p>
    <w:p w:rsidR="00F923D4" w:rsidRDefault="00F923D4" w:rsidP="005E4F1F">
      <w:pPr>
        <w:pStyle w:val="ListParagraph"/>
        <w:numPr>
          <w:ilvl w:val="0"/>
          <w:numId w:val="3"/>
        </w:numPr>
      </w:pPr>
      <w:r>
        <w:t>Decimalpipe</w:t>
      </w:r>
    </w:p>
    <w:p w:rsidR="00F923D4" w:rsidRDefault="00F923D4" w:rsidP="005E4F1F">
      <w:pPr>
        <w:pStyle w:val="ListParagraph"/>
        <w:numPr>
          <w:ilvl w:val="0"/>
          <w:numId w:val="3"/>
        </w:numPr>
      </w:pPr>
      <w:r>
        <w:t>Slicepipe</w:t>
      </w:r>
    </w:p>
    <w:p w:rsidR="007672B0" w:rsidRDefault="007672B0" w:rsidP="007672B0"/>
    <w:p w:rsidR="007672B0" w:rsidRPr="006270FF" w:rsidRDefault="007672B0" w:rsidP="007672B0">
      <w:pPr>
        <w:rPr>
          <w:b/>
          <w:u w:val="single"/>
        </w:rPr>
      </w:pPr>
      <w:r w:rsidRPr="006270FF">
        <w:rPr>
          <w:b/>
          <w:u w:val="single"/>
        </w:rPr>
        <w:t xml:space="preserve">10Q: </w:t>
      </w:r>
      <w:r w:rsidR="0098388E" w:rsidRPr="006270FF">
        <w:rPr>
          <w:b/>
          <w:u w:val="single"/>
        </w:rPr>
        <w:t>How to create a custom pipein Angular?</w:t>
      </w:r>
    </w:p>
    <w:p w:rsidR="007672B0" w:rsidRDefault="007672B0" w:rsidP="007672B0">
      <w:r>
        <w:t>To create a custom pipe, create a new ts file and use the code according to the work you have to do. You have to import Pipe, PipeTransform from Angular/Core. Let's create a sqrt custom pipe.</w:t>
      </w:r>
    </w:p>
    <w:tbl>
      <w:tblPr>
        <w:tblStyle w:val="TableGrid"/>
        <w:tblW w:w="0" w:type="auto"/>
        <w:shd w:val="clear" w:color="auto" w:fill="E7E6E6" w:themeFill="background2"/>
        <w:tblLook w:val="04A0" w:firstRow="1" w:lastRow="0" w:firstColumn="1" w:lastColumn="0" w:noHBand="0" w:noVBand="1"/>
      </w:tblPr>
      <w:tblGrid>
        <w:gridCol w:w="9350"/>
      </w:tblGrid>
      <w:tr w:rsidR="00DD20BC" w:rsidTr="00DD20BC">
        <w:tc>
          <w:tcPr>
            <w:tcW w:w="9350" w:type="dxa"/>
            <w:shd w:val="clear" w:color="auto" w:fill="E7E6E6" w:themeFill="background2"/>
          </w:tcPr>
          <w:p w:rsidR="00DD20BC" w:rsidRDefault="00DD20BC" w:rsidP="00DD20BC">
            <w:r>
              <w:t xml:space="preserve">export class SqrtPipe implements PipeTransform {  </w:t>
            </w:r>
          </w:p>
          <w:p w:rsidR="00DD20BC" w:rsidRDefault="00DD20BC" w:rsidP="00DD20BC">
            <w:r>
              <w:t xml:space="preserve">  transform(val : number) : number {  </w:t>
            </w:r>
          </w:p>
          <w:p w:rsidR="00DD20BC" w:rsidRDefault="00DD20BC" w:rsidP="00DD20BC">
            <w:r>
              <w:t xml:space="preserve">    return Math.sqrt(val);  </w:t>
            </w:r>
          </w:p>
          <w:p w:rsidR="00DD20BC" w:rsidRDefault="00DD20BC" w:rsidP="00DD20BC">
            <w:r>
              <w:t xml:space="preserve">  }  </w:t>
            </w:r>
          </w:p>
          <w:p w:rsidR="00DD20BC" w:rsidRDefault="00DD20BC" w:rsidP="00DD20BC">
            <w:r>
              <w:t xml:space="preserve">}  </w:t>
            </w:r>
          </w:p>
          <w:p w:rsidR="00DD20BC" w:rsidRDefault="00DD20BC" w:rsidP="007672B0"/>
        </w:tc>
      </w:tr>
    </w:tbl>
    <w:p w:rsidR="007672B0" w:rsidRDefault="007672B0" w:rsidP="007672B0"/>
    <w:tbl>
      <w:tblPr>
        <w:tblStyle w:val="TableGrid"/>
        <w:tblW w:w="0" w:type="auto"/>
        <w:shd w:val="clear" w:color="auto" w:fill="E7E6E6" w:themeFill="background2"/>
        <w:tblLook w:val="04A0" w:firstRow="1" w:lastRow="0" w:firstColumn="1" w:lastColumn="0" w:noHBand="0" w:noVBand="1"/>
      </w:tblPr>
      <w:tblGrid>
        <w:gridCol w:w="9350"/>
      </w:tblGrid>
      <w:tr w:rsidR="00DD20BC" w:rsidTr="00DD20BC">
        <w:tc>
          <w:tcPr>
            <w:tcW w:w="9350" w:type="dxa"/>
            <w:shd w:val="clear" w:color="auto" w:fill="E7E6E6" w:themeFill="background2"/>
          </w:tcPr>
          <w:p w:rsidR="00DD20BC" w:rsidRDefault="00DD20BC" w:rsidP="00DD20BC">
            <w:r>
              <w:t xml:space="preserve">&lt;h1&gt;Example of Custom Pipe&lt;/h1&gt;  </w:t>
            </w:r>
          </w:p>
          <w:p w:rsidR="00DD20BC" w:rsidRDefault="00DD20BC" w:rsidP="00DD20BC">
            <w:r>
              <w:t xml:space="preserve">&lt;h2&gt;Square root of 625 is: {{625 | sqrt}}&lt;/h2&gt;&lt;br/&gt;  </w:t>
            </w:r>
          </w:p>
          <w:p w:rsidR="00DD20BC" w:rsidRDefault="00DD20BC" w:rsidP="00DD20BC">
            <w:r>
              <w:t xml:space="preserve">&lt;h2&gt;Square root of 169 is: {{169 | sqrt}}&lt;/h2&gt;  </w:t>
            </w:r>
          </w:p>
          <w:p w:rsidR="00DD20BC" w:rsidRDefault="00DD20BC" w:rsidP="007672B0"/>
        </w:tc>
      </w:tr>
    </w:tbl>
    <w:p w:rsidR="007672B0" w:rsidRDefault="007672B0" w:rsidP="007672B0"/>
    <w:p w:rsidR="00A04DA1" w:rsidRPr="00A04DA1" w:rsidRDefault="00A04DA1" w:rsidP="00A04DA1">
      <w:pPr>
        <w:rPr>
          <w:b/>
          <w:u w:val="single"/>
        </w:rPr>
      </w:pPr>
      <w:r w:rsidRPr="00A04DA1">
        <w:rPr>
          <w:b/>
          <w:u w:val="single"/>
        </w:rPr>
        <w:t xml:space="preserve">11Q: What is use of </w:t>
      </w:r>
      <w:r w:rsidRPr="00A04DA1">
        <w:rPr>
          <w:b/>
          <w:u w:val="single"/>
        </w:rPr>
        <w:t xml:space="preserve"> Forms</w:t>
      </w:r>
      <w:r w:rsidRPr="00A04DA1">
        <w:rPr>
          <w:b/>
          <w:u w:val="single"/>
        </w:rPr>
        <w:t xml:space="preserve"> in Angular?</w:t>
      </w:r>
    </w:p>
    <w:p w:rsidR="00A04DA1" w:rsidRDefault="00A04DA1" w:rsidP="00A04DA1">
      <w:r>
        <w:t>Angular forms are used to handle user's input. We can use Angular form in our application to enable users to log in, to update profile, to enter information, and to perfo</w:t>
      </w:r>
      <w:r w:rsidR="00D75A76">
        <w:t>rm many other data-entry tasks.</w:t>
      </w:r>
    </w:p>
    <w:p w:rsidR="00A04DA1" w:rsidRDefault="00D75A76" w:rsidP="00A04DA1">
      <w:r>
        <w:t xml:space="preserve">In Angular </w:t>
      </w:r>
      <w:r w:rsidR="00A04DA1">
        <w:t>, there are 2 approaches to han</w:t>
      </w:r>
      <w:r>
        <w:t>dle user's input through forms:</w:t>
      </w:r>
    </w:p>
    <w:p w:rsidR="00A04DA1" w:rsidRDefault="00A04DA1" w:rsidP="00D75A76">
      <w:pPr>
        <w:pStyle w:val="ListParagraph"/>
        <w:numPr>
          <w:ilvl w:val="0"/>
          <w:numId w:val="4"/>
        </w:numPr>
      </w:pPr>
      <w:r>
        <w:t>Reactive forms</w:t>
      </w:r>
    </w:p>
    <w:p w:rsidR="00A04DA1" w:rsidRDefault="00A04DA1" w:rsidP="00D75A76">
      <w:pPr>
        <w:pStyle w:val="ListParagraph"/>
        <w:numPr>
          <w:ilvl w:val="0"/>
          <w:numId w:val="4"/>
        </w:numPr>
      </w:pPr>
      <w:r>
        <w:t>Template-driven forms</w:t>
      </w:r>
    </w:p>
    <w:p w:rsidR="00A04DA1" w:rsidRDefault="00A04DA1" w:rsidP="00A04DA1">
      <w:r>
        <w:t>Both approaches are used to collect user input events from the view, validate the user input, create a form model and data model to update, and provide a way to track changes.</w:t>
      </w:r>
    </w:p>
    <w:p w:rsidR="00991196" w:rsidRDefault="00991196" w:rsidP="00651829">
      <w:pPr>
        <w:pStyle w:val="Heading2"/>
        <w:shd w:val="clear" w:color="auto" w:fill="FFFFFF"/>
        <w:spacing w:line="312" w:lineRule="atLeast"/>
        <w:rPr>
          <w:rFonts w:asciiTheme="minorHAnsi" w:hAnsiTheme="minorHAnsi" w:cstheme="minorHAnsi"/>
          <w:b/>
          <w:bCs/>
          <w:color w:val="auto"/>
          <w:sz w:val="20"/>
          <w:szCs w:val="20"/>
        </w:rPr>
      </w:pPr>
    </w:p>
    <w:p w:rsidR="00651829" w:rsidRPr="00681A8D" w:rsidRDefault="00651829" w:rsidP="00651829">
      <w:pPr>
        <w:pStyle w:val="Heading2"/>
        <w:shd w:val="clear" w:color="auto" w:fill="FFFFFF"/>
        <w:spacing w:line="312" w:lineRule="atLeast"/>
        <w:rPr>
          <w:rFonts w:asciiTheme="minorHAnsi" w:hAnsiTheme="minorHAnsi" w:cstheme="minorHAnsi"/>
          <w:b/>
          <w:bCs/>
          <w:color w:val="auto"/>
          <w:sz w:val="22"/>
          <w:szCs w:val="22"/>
          <w:u w:val="single"/>
        </w:rPr>
      </w:pPr>
      <w:r w:rsidRPr="00681A8D">
        <w:rPr>
          <w:rFonts w:asciiTheme="minorHAnsi" w:hAnsiTheme="minorHAnsi" w:cstheme="minorHAnsi"/>
          <w:b/>
          <w:bCs/>
          <w:color w:val="auto"/>
          <w:sz w:val="22"/>
          <w:szCs w:val="22"/>
          <w:u w:val="single"/>
        </w:rPr>
        <w:t xml:space="preserve">12Q: </w:t>
      </w:r>
      <w:r w:rsidRPr="00681A8D">
        <w:rPr>
          <w:rFonts w:asciiTheme="minorHAnsi" w:hAnsiTheme="minorHAnsi" w:cstheme="minorHAnsi"/>
          <w:b/>
          <w:bCs/>
          <w:color w:val="auto"/>
          <w:sz w:val="22"/>
          <w:szCs w:val="22"/>
          <w:u w:val="single"/>
        </w:rPr>
        <w:t>Difference between Reactive Forms and Template-driven Forms</w:t>
      </w:r>
      <w:r w:rsidRPr="00681A8D">
        <w:rPr>
          <w:rFonts w:asciiTheme="minorHAnsi" w:hAnsiTheme="minorHAnsi" w:cstheme="minorHAnsi"/>
          <w:b/>
          <w:bCs/>
          <w:color w:val="auto"/>
          <w:sz w:val="22"/>
          <w:szCs w:val="22"/>
          <w:u w:val="single"/>
        </w:rPr>
        <w:t xml:space="preserve"> in Angular?</w:t>
      </w:r>
    </w:p>
    <w:p w:rsidR="00651829" w:rsidRPr="00681A8D" w:rsidRDefault="00651829" w:rsidP="00651829"/>
    <w:tbl>
      <w:tblPr>
        <w:tblW w:w="5000" w:type="pct"/>
        <w:tblBorders>
          <w:top w:val="single" w:sz="6" w:space="0" w:color="C7CCBE"/>
          <w:left w:val="single" w:sz="6" w:space="0" w:color="C7CCBE"/>
          <w:bottom w:val="single" w:sz="6" w:space="0" w:color="C7CCBE"/>
          <w:right w:val="single" w:sz="6" w:space="0" w:color="C7CCBE"/>
        </w:tblBorders>
        <w:shd w:val="clear" w:color="auto" w:fill="E7E6E6" w:themeFill="background2"/>
        <w:tblCellMar>
          <w:top w:w="15" w:type="dxa"/>
          <w:left w:w="15" w:type="dxa"/>
          <w:bottom w:w="15" w:type="dxa"/>
          <w:right w:w="15" w:type="dxa"/>
        </w:tblCellMar>
        <w:tblLook w:val="04A0" w:firstRow="1" w:lastRow="0" w:firstColumn="1" w:lastColumn="0" w:noHBand="0" w:noVBand="1"/>
      </w:tblPr>
      <w:tblGrid>
        <w:gridCol w:w="1719"/>
        <w:gridCol w:w="3801"/>
        <w:gridCol w:w="3824"/>
      </w:tblGrid>
      <w:tr w:rsidR="00651829" w:rsidRPr="00681A8D" w:rsidTr="00E769C7">
        <w:tc>
          <w:tcPr>
            <w:tcW w:w="798" w:type="pct"/>
            <w:shd w:val="clear" w:color="auto" w:fill="E7E6E6" w:themeFill="background2"/>
            <w:tcMar>
              <w:top w:w="180" w:type="dxa"/>
              <w:left w:w="180" w:type="dxa"/>
              <w:bottom w:w="180" w:type="dxa"/>
              <w:right w:w="180" w:type="dxa"/>
            </w:tcMar>
            <w:hideMark/>
          </w:tcPr>
          <w:p w:rsidR="00651829" w:rsidRPr="00681A8D" w:rsidRDefault="00651829">
            <w:pPr>
              <w:rPr>
                <w:rFonts w:cstheme="minorHAnsi"/>
                <w:b/>
                <w:bCs/>
              </w:rPr>
            </w:pPr>
            <w:r w:rsidRPr="00681A8D">
              <w:rPr>
                <w:rFonts w:cstheme="minorHAnsi"/>
                <w:b/>
                <w:bCs/>
              </w:rPr>
              <w:t>Comparison Index</w:t>
            </w:r>
          </w:p>
        </w:tc>
        <w:tc>
          <w:tcPr>
            <w:tcW w:w="2095" w:type="pct"/>
            <w:shd w:val="clear" w:color="auto" w:fill="E7E6E6" w:themeFill="background2"/>
            <w:tcMar>
              <w:top w:w="180" w:type="dxa"/>
              <w:left w:w="180" w:type="dxa"/>
              <w:bottom w:w="180" w:type="dxa"/>
              <w:right w:w="180" w:type="dxa"/>
            </w:tcMar>
            <w:hideMark/>
          </w:tcPr>
          <w:p w:rsidR="00651829" w:rsidRPr="00681A8D" w:rsidRDefault="00651829">
            <w:pPr>
              <w:rPr>
                <w:rFonts w:cstheme="minorHAnsi"/>
                <w:b/>
                <w:bCs/>
              </w:rPr>
            </w:pPr>
            <w:r w:rsidRPr="00681A8D">
              <w:rPr>
                <w:rFonts w:cstheme="minorHAnsi"/>
                <w:b/>
                <w:bCs/>
              </w:rPr>
              <w:t>Reactive Forms</w:t>
            </w:r>
          </w:p>
        </w:tc>
        <w:tc>
          <w:tcPr>
            <w:tcW w:w="2107" w:type="pct"/>
            <w:shd w:val="clear" w:color="auto" w:fill="E7E6E6" w:themeFill="background2"/>
            <w:tcMar>
              <w:top w:w="180" w:type="dxa"/>
              <w:left w:w="180" w:type="dxa"/>
              <w:bottom w:w="180" w:type="dxa"/>
              <w:right w:w="180" w:type="dxa"/>
            </w:tcMar>
            <w:hideMark/>
          </w:tcPr>
          <w:p w:rsidR="00651829" w:rsidRPr="00681A8D" w:rsidRDefault="00651829">
            <w:pPr>
              <w:rPr>
                <w:rFonts w:cstheme="minorHAnsi"/>
                <w:b/>
                <w:bCs/>
              </w:rPr>
            </w:pPr>
            <w:r w:rsidRPr="00681A8D">
              <w:rPr>
                <w:rFonts w:cstheme="minorHAnsi"/>
                <w:b/>
                <w:bCs/>
              </w:rPr>
              <w:t>Template-driven Forms</w:t>
            </w:r>
          </w:p>
        </w:tc>
      </w:tr>
      <w:tr w:rsidR="00651829" w:rsidRPr="00681A8D" w:rsidTr="00E769C7">
        <w:tc>
          <w:tcPr>
            <w:tcW w:w="798" w:type="pct"/>
            <w:tcBorders>
              <w:top w:val="single" w:sz="6" w:space="0" w:color="C7CCBE"/>
              <w:left w:val="single" w:sz="6" w:space="0" w:color="C7CCBE"/>
              <w:bottom w:val="single" w:sz="6" w:space="0" w:color="C7CCBE"/>
              <w:right w:val="single" w:sz="6" w:space="0" w:color="C7CCBE"/>
            </w:tcBorders>
            <w:shd w:val="clear" w:color="auto" w:fill="E7E6E6" w:themeFill="background2"/>
            <w:tcMar>
              <w:top w:w="120" w:type="dxa"/>
              <w:left w:w="120" w:type="dxa"/>
              <w:bottom w:w="120" w:type="dxa"/>
              <w:right w:w="120" w:type="dxa"/>
            </w:tcMar>
            <w:hideMark/>
          </w:tcPr>
          <w:p w:rsidR="00651829" w:rsidRPr="00681A8D" w:rsidRDefault="00651829">
            <w:pPr>
              <w:spacing w:line="345" w:lineRule="atLeast"/>
              <w:ind w:left="300"/>
              <w:rPr>
                <w:rFonts w:cstheme="minorHAnsi"/>
              </w:rPr>
            </w:pPr>
            <w:r w:rsidRPr="00681A8D">
              <w:rPr>
                <w:rFonts w:cstheme="minorHAnsi"/>
              </w:rPr>
              <w:t>Setup (form model)</w:t>
            </w:r>
          </w:p>
        </w:tc>
        <w:tc>
          <w:tcPr>
            <w:tcW w:w="2095" w:type="pct"/>
            <w:tcBorders>
              <w:top w:val="single" w:sz="6" w:space="0" w:color="C7CCBE"/>
              <w:left w:val="single" w:sz="6" w:space="0" w:color="C7CCBE"/>
              <w:bottom w:val="single" w:sz="6" w:space="0" w:color="C7CCBE"/>
              <w:right w:val="single" w:sz="6" w:space="0" w:color="C7CCBE"/>
            </w:tcBorders>
            <w:shd w:val="clear" w:color="auto" w:fill="E7E6E6" w:themeFill="background2"/>
            <w:tcMar>
              <w:top w:w="120" w:type="dxa"/>
              <w:left w:w="120" w:type="dxa"/>
              <w:bottom w:w="120" w:type="dxa"/>
              <w:right w:w="120" w:type="dxa"/>
            </w:tcMar>
            <w:hideMark/>
          </w:tcPr>
          <w:p w:rsidR="00651829" w:rsidRPr="00681A8D" w:rsidRDefault="00651829">
            <w:pPr>
              <w:spacing w:line="345" w:lineRule="atLeast"/>
              <w:ind w:left="300"/>
              <w:rPr>
                <w:rFonts w:cstheme="minorHAnsi"/>
              </w:rPr>
            </w:pPr>
            <w:r w:rsidRPr="00681A8D">
              <w:rPr>
                <w:rFonts w:cstheme="minorHAnsi"/>
              </w:rPr>
              <w:t>Reactive forms are more explicit. They are created in component class.</w:t>
            </w:r>
          </w:p>
        </w:tc>
        <w:tc>
          <w:tcPr>
            <w:tcW w:w="2107" w:type="pct"/>
            <w:tcBorders>
              <w:top w:val="single" w:sz="6" w:space="0" w:color="C7CCBE"/>
              <w:left w:val="single" w:sz="6" w:space="0" w:color="C7CCBE"/>
              <w:bottom w:val="single" w:sz="6" w:space="0" w:color="C7CCBE"/>
              <w:right w:val="single" w:sz="6" w:space="0" w:color="C7CCBE"/>
            </w:tcBorders>
            <w:shd w:val="clear" w:color="auto" w:fill="E7E6E6" w:themeFill="background2"/>
            <w:tcMar>
              <w:top w:w="120" w:type="dxa"/>
              <w:left w:w="120" w:type="dxa"/>
              <w:bottom w:w="120" w:type="dxa"/>
              <w:right w:w="120" w:type="dxa"/>
            </w:tcMar>
            <w:hideMark/>
          </w:tcPr>
          <w:p w:rsidR="00651829" w:rsidRPr="00681A8D" w:rsidRDefault="00651829">
            <w:pPr>
              <w:spacing w:line="345" w:lineRule="atLeast"/>
              <w:ind w:left="300"/>
              <w:rPr>
                <w:rFonts w:cstheme="minorHAnsi"/>
              </w:rPr>
            </w:pPr>
            <w:r w:rsidRPr="00681A8D">
              <w:rPr>
                <w:rFonts w:cstheme="minorHAnsi"/>
              </w:rPr>
              <w:t>Template-driven forms are less explicit. They are created by directives.</w:t>
            </w:r>
          </w:p>
        </w:tc>
      </w:tr>
      <w:tr w:rsidR="00651829" w:rsidRPr="00681A8D" w:rsidTr="00E769C7">
        <w:tc>
          <w:tcPr>
            <w:tcW w:w="798" w:type="pct"/>
            <w:tcBorders>
              <w:top w:val="single" w:sz="6" w:space="0" w:color="C7CCBE"/>
              <w:left w:val="single" w:sz="6" w:space="0" w:color="C7CCBE"/>
              <w:bottom w:val="single" w:sz="6" w:space="0" w:color="C7CCBE"/>
              <w:right w:val="single" w:sz="6" w:space="0" w:color="C7CCBE"/>
            </w:tcBorders>
            <w:shd w:val="clear" w:color="auto" w:fill="E7E6E6" w:themeFill="background2"/>
            <w:tcMar>
              <w:top w:w="120" w:type="dxa"/>
              <w:left w:w="120" w:type="dxa"/>
              <w:bottom w:w="120" w:type="dxa"/>
              <w:right w:w="120" w:type="dxa"/>
            </w:tcMar>
            <w:hideMark/>
          </w:tcPr>
          <w:p w:rsidR="00651829" w:rsidRPr="00681A8D" w:rsidRDefault="00651829">
            <w:pPr>
              <w:spacing w:line="345" w:lineRule="atLeast"/>
              <w:ind w:left="300"/>
              <w:rPr>
                <w:rFonts w:cstheme="minorHAnsi"/>
              </w:rPr>
            </w:pPr>
            <w:r w:rsidRPr="00681A8D">
              <w:rPr>
                <w:rFonts w:cstheme="minorHAnsi"/>
              </w:rPr>
              <w:t>Data model</w:t>
            </w:r>
          </w:p>
        </w:tc>
        <w:tc>
          <w:tcPr>
            <w:tcW w:w="2095" w:type="pct"/>
            <w:tcBorders>
              <w:top w:val="single" w:sz="6" w:space="0" w:color="C7CCBE"/>
              <w:left w:val="single" w:sz="6" w:space="0" w:color="C7CCBE"/>
              <w:bottom w:val="single" w:sz="6" w:space="0" w:color="C7CCBE"/>
              <w:right w:val="single" w:sz="6" w:space="0" w:color="C7CCBE"/>
            </w:tcBorders>
            <w:shd w:val="clear" w:color="auto" w:fill="E7E6E6" w:themeFill="background2"/>
            <w:tcMar>
              <w:top w:w="120" w:type="dxa"/>
              <w:left w:w="120" w:type="dxa"/>
              <w:bottom w:w="120" w:type="dxa"/>
              <w:right w:w="120" w:type="dxa"/>
            </w:tcMar>
            <w:hideMark/>
          </w:tcPr>
          <w:p w:rsidR="00651829" w:rsidRPr="00681A8D" w:rsidRDefault="00651829">
            <w:pPr>
              <w:spacing w:line="345" w:lineRule="atLeast"/>
              <w:ind w:left="300"/>
              <w:rPr>
                <w:rFonts w:cstheme="minorHAnsi"/>
              </w:rPr>
            </w:pPr>
            <w:r w:rsidRPr="00681A8D">
              <w:rPr>
                <w:rFonts w:cstheme="minorHAnsi"/>
              </w:rPr>
              <w:t>Structured</w:t>
            </w:r>
          </w:p>
        </w:tc>
        <w:tc>
          <w:tcPr>
            <w:tcW w:w="2107" w:type="pct"/>
            <w:tcBorders>
              <w:top w:val="single" w:sz="6" w:space="0" w:color="C7CCBE"/>
              <w:left w:val="single" w:sz="6" w:space="0" w:color="C7CCBE"/>
              <w:bottom w:val="single" w:sz="6" w:space="0" w:color="C7CCBE"/>
              <w:right w:val="single" w:sz="6" w:space="0" w:color="C7CCBE"/>
            </w:tcBorders>
            <w:shd w:val="clear" w:color="auto" w:fill="E7E6E6" w:themeFill="background2"/>
            <w:tcMar>
              <w:top w:w="120" w:type="dxa"/>
              <w:left w:w="120" w:type="dxa"/>
              <w:bottom w:w="120" w:type="dxa"/>
              <w:right w:w="120" w:type="dxa"/>
            </w:tcMar>
            <w:hideMark/>
          </w:tcPr>
          <w:p w:rsidR="00651829" w:rsidRPr="00681A8D" w:rsidRDefault="00651829">
            <w:pPr>
              <w:spacing w:line="345" w:lineRule="atLeast"/>
              <w:ind w:left="300"/>
              <w:rPr>
                <w:rFonts w:cstheme="minorHAnsi"/>
              </w:rPr>
            </w:pPr>
            <w:r w:rsidRPr="00681A8D">
              <w:rPr>
                <w:rFonts w:cstheme="minorHAnsi"/>
              </w:rPr>
              <w:t>Unstructured</w:t>
            </w:r>
          </w:p>
        </w:tc>
      </w:tr>
      <w:tr w:rsidR="00651829" w:rsidRPr="00681A8D" w:rsidTr="00E769C7">
        <w:tc>
          <w:tcPr>
            <w:tcW w:w="798" w:type="pct"/>
            <w:tcBorders>
              <w:top w:val="single" w:sz="6" w:space="0" w:color="C7CCBE"/>
              <w:left w:val="single" w:sz="6" w:space="0" w:color="C7CCBE"/>
              <w:bottom w:val="single" w:sz="6" w:space="0" w:color="C7CCBE"/>
              <w:right w:val="single" w:sz="6" w:space="0" w:color="C7CCBE"/>
            </w:tcBorders>
            <w:shd w:val="clear" w:color="auto" w:fill="E7E6E6" w:themeFill="background2"/>
            <w:tcMar>
              <w:top w:w="120" w:type="dxa"/>
              <w:left w:w="120" w:type="dxa"/>
              <w:bottom w:w="120" w:type="dxa"/>
              <w:right w:w="120" w:type="dxa"/>
            </w:tcMar>
            <w:hideMark/>
          </w:tcPr>
          <w:p w:rsidR="00651829" w:rsidRPr="00681A8D" w:rsidRDefault="00651829">
            <w:pPr>
              <w:spacing w:line="345" w:lineRule="atLeast"/>
              <w:ind w:left="300"/>
              <w:rPr>
                <w:rFonts w:cstheme="minorHAnsi"/>
              </w:rPr>
            </w:pPr>
            <w:r w:rsidRPr="00681A8D">
              <w:rPr>
                <w:rFonts w:cstheme="minorHAnsi"/>
              </w:rPr>
              <w:t>Predictability</w:t>
            </w:r>
          </w:p>
        </w:tc>
        <w:tc>
          <w:tcPr>
            <w:tcW w:w="2095" w:type="pct"/>
            <w:tcBorders>
              <w:top w:val="single" w:sz="6" w:space="0" w:color="C7CCBE"/>
              <w:left w:val="single" w:sz="6" w:space="0" w:color="C7CCBE"/>
              <w:bottom w:val="single" w:sz="6" w:space="0" w:color="C7CCBE"/>
              <w:right w:val="single" w:sz="6" w:space="0" w:color="C7CCBE"/>
            </w:tcBorders>
            <w:shd w:val="clear" w:color="auto" w:fill="E7E6E6" w:themeFill="background2"/>
            <w:tcMar>
              <w:top w:w="120" w:type="dxa"/>
              <w:left w:w="120" w:type="dxa"/>
              <w:bottom w:w="120" w:type="dxa"/>
              <w:right w:w="120" w:type="dxa"/>
            </w:tcMar>
            <w:hideMark/>
          </w:tcPr>
          <w:p w:rsidR="00651829" w:rsidRPr="00681A8D" w:rsidRDefault="00651829">
            <w:pPr>
              <w:spacing w:line="345" w:lineRule="atLeast"/>
              <w:ind w:left="300"/>
              <w:rPr>
                <w:rFonts w:cstheme="minorHAnsi"/>
              </w:rPr>
            </w:pPr>
            <w:r w:rsidRPr="00681A8D">
              <w:rPr>
                <w:rFonts w:cstheme="minorHAnsi"/>
              </w:rPr>
              <w:t>Synchronous</w:t>
            </w:r>
          </w:p>
        </w:tc>
        <w:tc>
          <w:tcPr>
            <w:tcW w:w="2107" w:type="pct"/>
            <w:tcBorders>
              <w:top w:val="single" w:sz="6" w:space="0" w:color="C7CCBE"/>
              <w:left w:val="single" w:sz="6" w:space="0" w:color="C7CCBE"/>
              <w:bottom w:val="single" w:sz="6" w:space="0" w:color="C7CCBE"/>
              <w:right w:val="single" w:sz="6" w:space="0" w:color="C7CCBE"/>
            </w:tcBorders>
            <w:shd w:val="clear" w:color="auto" w:fill="E7E6E6" w:themeFill="background2"/>
            <w:tcMar>
              <w:top w:w="120" w:type="dxa"/>
              <w:left w:w="120" w:type="dxa"/>
              <w:bottom w:w="120" w:type="dxa"/>
              <w:right w:w="120" w:type="dxa"/>
            </w:tcMar>
            <w:hideMark/>
          </w:tcPr>
          <w:p w:rsidR="00651829" w:rsidRPr="00681A8D" w:rsidRDefault="00651829">
            <w:pPr>
              <w:spacing w:line="345" w:lineRule="atLeast"/>
              <w:ind w:left="300"/>
              <w:rPr>
                <w:rFonts w:cstheme="minorHAnsi"/>
              </w:rPr>
            </w:pPr>
            <w:r w:rsidRPr="00681A8D">
              <w:rPr>
                <w:rFonts w:cstheme="minorHAnsi"/>
              </w:rPr>
              <w:t>Asynchronous</w:t>
            </w:r>
          </w:p>
        </w:tc>
      </w:tr>
      <w:tr w:rsidR="00651829" w:rsidRPr="00681A8D" w:rsidTr="00E769C7">
        <w:tc>
          <w:tcPr>
            <w:tcW w:w="798" w:type="pct"/>
            <w:tcBorders>
              <w:top w:val="single" w:sz="6" w:space="0" w:color="C7CCBE"/>
              <w:left w:val="single" w:sz="6" w:space="0" w:color="C7CCBE"/>
              <w:bottom w:val="single" w:sz="6" w:space="0" w:color="C7CCBE"/>
              <w:right w:val="single" w:sz="6" w:space="0" w:color="C7CCBE"/>
            </w:tcBorders>
            <w:shd w:val="clear" w:color="auto" w:fill="E7E6E6" w:themeFill="background2"/>
            <w:tcMar>
              <w:top w:w="120" w:type="dxa"/>
              <w:left w:w="120" w:type="dxa"/>
              <w:bottom w:w="120" w:type="dxa"/>
              <w:right w:w="120" w:type="dxa"/>
            </w:tcMar>
            <w:hideMark/>
          </w:tcPr>
          <w:p w:rsidR="00651829" w:rsidRPr="00681A8D" w:rsidRDefault="00651829">
            <w:pPr>
              <w:spacing w:line="345" w:lineRule="atLeast"/>
              <w:ind w:left="300"/>
              <w:rPr>
                <w:rFonts w:cstheme="minorHAnsi"/>
              </w:rPr>
            </w:pPr>
            <w:r w:rsidRPr="00681A8D">
              <w:rPr>
                <w:rFonts w:cstheme="minorHAnsi"/>
              </w:rPr>
              <w:t>Form validation</w:t>
            </w:r>
          </w:p>
        </w:tc>
        <w:tc>
          <w:tcPr>
            <w:tcW w:w="2095" w:type="pct"/>
            <w:tcBorders>
              <w:top w:val="single" w:sz="6" w:space="0" w:color="C7CCBE"/>
              <w:left w:val="single" w:sz="6" w:space="0" w:color="C7CCBE"/>
              <w:bottom w:val="single" w:sz="6" w:space="0" w:color="C7CCBE"/>
              <w:right w:val="single" w:sz="6" w:space="0" w:color="C7CCBE"/>
            </w:tcBorders>
            <w:shd w:val="clear" w:color="auto" w:fill="E7E6E6" w:themeFill="background2"/>
            <w:tcMar>
              <w:top w:w="120" w:type="dxa"/>
              <w:left w:w="120" w:type="dxa"/>
              <w:bottom w:w="120" w:type="dxa"/>
              <w:right w:w="120" w:type="dxa"/>
            </w:tcMar>
            <w:hideMark/>
          </w:tcPr>
          <w:p w:rsidR="00651829" w:rsidRPr="00681A8D" w:rsidRDefault="00651829">
            <w:pPr>
              <w:spacing w:line="345" w:lineRule="atLeast"/>
              <w:ind w:left="300"/>
              <w:rPr>
                <w:rFonts w:cstheme="minorHAnsi"/>
              </w:rPr>
            </w:pPr>
            <w:r w:rsidRPr="00681A8D">
              <w:rPr>
                <w:rFonts w:cstheme="minorHAnsi"/>
              </w:rPr>
              <w:t>Functions</w:t>
            </w:r>
          </w:p>
        </w:tc>
        <w:tc>
          <w:tcPr>
            <w:tcW w:w="2107" w:type="pct"/>
            <w:tcBorders>
              <w:top w:val="single" w:sz="6" w:space="0" w:color="C7CCBE"/>
              <w:left w:val="single" w:sz="6" w:space="0" w:color="C7CCBE"/>
              <w:bottom w:val="single" w:sz="6" w:space="0" w:color="C7CCBE"/>
              <w:right w:val="single" w:sz="6" w:space="0" w:color="C7CCBE"/>
            </w:tcBorders>
            <w:shd w:val="clear" w:color="auto" w:fill="E7E6E6" w:themeFill="background2"/>
            <w:tcMar>
              <w:top w:w="120" w:type="dxa"/>
              <w:left w:w="120" w:type="dxa"/>
              <w:bottom w:w="120" w:type="dxa"/>
              <w:right w:w="120" w:type="dxa"/>
            </w:tcMar>
            <w:hideMark/>
          </w:tcPr>
          <w:p w:rsidR="00651829" w:rsidRPr="00681A8D" w:rsidRDefault="00651829">
            <w:pPr>
              <w:spacing w:line="345" w:lineRule="atLeast"/>
              <w:ind w:left="300"/>
              <w:rPr>
                <w:rFonts w:cstheme="minorHAnsi"/>
              </w:rPr>
            </w:pPr>
            <w:r w:rsidRPr="00681A8D">
              <w:rPr>
                <w:rFonts w:cstheme="minorHAnsi"/>
              </w:rPr>
              <w:t>Directives</w:t>
            </w:r>
          </w:p>
        </w:tc>
      </w:tr>
      <w:tr w:rsidR="00651829" w:rsidRPr="00681A8D" w:rsidTr="00E769C7">
        <w:tc>
          <w:tcPr>
            <w:tcW w:w="798" w:type="pct"/>
            <w:tcBorders>
              <w:top w:val="single" w:sz="6" w:space="0" w:color="C7CCBE"/>
              <w:left w:val="single" w:sz="6" w:space="0" w:color="C7CCBE"/>
              <w:bottom w:val="single" w:sz="6" w:space="0" w:color="C7CCBE"/>
              <w:right w:val="single" w:sz="6" w:space="0" w:color="C7CCBE"/>
            </w:tcBorders>
            <w:shd w:val="clear" w:color="auto" w:fill="E7E6E6" w:themeFill="background2"/>
            <w:tcMar>
              <w:top w:w="120" w:type="dxa"/>
              <w:left w:w="120" w:type="dxa"/>
              <w:bottom w:w="120" w:type="dxa"/>
              <w:right w:w="120" w:type="dxa"/>
            </w:tcMar>
            <w:hideMark/>
          </w:tcPr>
          <w:p w:rsidR="00651829" w:rsidRPr="00681A8D" w:rsidRDefault="00651829">
            <w:pPr>
              <w:spacing w:line="345" w:lineRule="atLeast"/>
              <w:ind w:left="300"/>
              <w:rPr>
                <w:rFonts w:cstheme="minorHAnsi"/>
              </w:rPr>
            </w:pPr>
            <w:r w:rsidRPr="00681A8D">
              <w:rPr>
                <w:rFonts w:cstheme="minorHAnsi"/>
              </w:rPr>
              <w:t>Mutability</w:t>
            </w:r>
          </w:p>
        </w:tc>
        <w:tc>
          <w:tcPr>
            <w:tcW w:w="2095" w:type="pct"/>
            <w:tcBorders>
              <w:top w:val="single" w:sz="6" w:space="0" w:color="C7CCBE"/>
              <w:left w:val="single" w:sz="6" w:space="0" w:color="C7CCBE"/>
              <w:bottom w:val="single" w:sz="6" w:space="0" w:color="C7CCBE"/>
              <w:right w:val="single" w:sz="6" w:space="0" w:color="C7CCBE"/>
            </w:tcBorders>
            <w:shd w:val="clear" w:color="auto" w:fill="E7E6E6" w:themeFill="background2"/>
            <w:tcMar>
              <w:top w:w="120" w:type="dxa"/>
              <w:left w:w="120" w:type="dxa"/>
              <w:bottom w:w="120" w:type="dxa"/>
              <w:right w:w="120" w:type="dxa"/>
            </w:tcMar>
            <w:hideMark/>
          </w:tcPr>
          <w:p w:rsidR="00651829" w:rsidRPr="00681A8D" w:rsidRDefault="00651829">
            <w:pPr>
              <w:spacing w:line="345" w:lineRule="atLeast"/>
              <w:ind w:left="300"/>
              <w:rPr>
                <w:rFonts w:cstheme="minorHAnsi"/>
              </w:rPr>
            </w:pPr>
            <w:r w:rsidRPr="00681A8D">
              <w:rPr>
                <w:rFonts w:cstheme="minorHAnsi"/>
              </w:rPr>
              <w:t>Immutable</w:t>
            </w:r>
          </w:p>
        </w:tc>
        <w:tc>
          <w:tcPr>
            <w:tcW w:w="2107" w:type="pct"/>
            <w:tcBorders>
              <w:top w:val="single" w:sz="6" w:space="0" w:color="C7CCBE"/>
              <w:left w:val="single" w:sz="6" w:space="0" w:color="C7CCBE"/>
              <w:bottom w:val="single" w:sz="6" w:space="0" w:color="C7CCBE"/>
              <w:right w:val="single" w:sz="6" w:space="0" w:color="C7CCBE"/>
            </w:tcBorders>
            <w:shd w:val="clear" w:color="auto" w:fill="E7E6E6" w:themeFill="background2"/>
            <w:tcMar>
              <w:top w:w="120" w:type="dxa"/>
              <w:left w:w="120" w:type="dxa"/>
              <w:bottom w:w="120" w:type="dxa"/>
              <w:right w:w="120" w:type="dxa"/>
            </w:tcMar>
            <w:hideMark/>
          </w:tcPr>
          <w:p w:rsidR="00651829" w:rsidRPr="00681A8D" w:rsidRDefault="00651829">
            <w:pPr>
              <w:spacing w:line="345" w:lineRule="atLeast"/>
              <w:ind w:left="300"/>
              <w:rPr>
                <w:rFonts w:cstheme="minorHAnsi"/>
              </w:rPr>
            </w:pPr>
            <w:r w:rsidRPr="00681A8D">
              <w:rPr>
                <w:rFonts w:cstheme="minorHAnsi"/>
              </w:rPr>
              <w:t>Mutable</w:t>
            </w:r>
          </w:p>
        </w:tc>
      </w:tr>
      <w:tr w:rsidR="00651829" w:rsidRPr="00681A8D" w:rsidTr="00E769C7">
        <w:tc>
          <w:tcPr>
            <w:tcW w:w="798" w:type="pct"/>
            <w:tcBorders>
              <w:top w:val="single" w:sz="6" w:space="0" w:color="C7CCBE"/>
              <w:left w:val="single" w:sz="6" w:space="0" w:color="C7CCBE"/>
              <w:bottom w:val="single" w:sz="6" w:space="0" w:color="C7CCBE"/>
              <w:right w:val="single" w:sz="6" w:space="0" w:color="C7CCBE"/>
            </w:tcBorders>
            <w:shd w:val="clear" w:color="auto" w:fill="E7E6E6" w:themeFill="background2"/>
            <w:tcMar>
              <w:top w:w="120" w:type="dxa"/>
              <w:left w:w="120" w:type="dxa"/>
              <w:bottom w:w="120" w:type="dxa"/>
              <w:right w:w="120" w:type="dxa"/>
            </w:tcMar>
            <w:hideMark/>
          </w:tcPr>
          <w:p w:rsidR="00651829" w:rsidRPr="00681A8D" w:rsidRDefault="00651829">
            <w:pPr>
              <w:spacing w:line="345" w:lineRule="atLeast"/>
              <w:ind w:left="300"/>
              <w:rPr>
                <w:rFonts w:cstheme="minorHAnsi"/>
              </w:rPr>
            </w:pPr>
            <w:r w:rsidRPr="00681A8D">
              <w:rPr>
                <w:rFonts w:cstheme="minorHAnsi"/>
              </w:rPr>
              <w:t>Scalability</w:t>
            </w:r>
          </w:p>
        </w:tc>
        <w:tc>
          <w:tcPr>
            <w:tcW w:w="2095" w:type="pct"/>
            <w:tcBorders>
              <w:top w:val="single" w:sz="6" w:space="0" w:color="C7CCBE"/>
              <w:left w:val="single" w:sz="6" w:space="0" w:color="C7CCBE"/>
              <w:bottom w:val="single" w:sz="6" w:space="0" w:color="C7CCBE"/>
              <w:right w:val="single" w:sz="6" w:space="0" w:color="C7CCBE"/>
            </w:tcBorders>
            <w:shd w:val="clear" w:color="auto" w:fill="E7E6E6" w:themeFill="background2"/>
            <w:tcMar>
              <w:top w:w="120" w:type="dxa"/>
              <w:left w:w="120" w:type="dxa"/>
              <w:bottom w:w="120" w:type="dxa"/>
              <w:right w:w="120" w:type="dxa"/>
            </w:tcMar>
            <w:hideMark/>
          </w:tcPr>
          <w:p w:rsidR="00651829" w:rsidRPr="00681A8D" w:rsidRDefault="00651829">
            <w:pPr>
              <w:spacing w:line="345" w:lineRule="atLeast"/>
              <w:ind w:left="300"/>
              <w:rPr>
                <w:rFonts w:cstheme="minorHAnsi"/>
              </w:rPr>
            </w:pPr>
            <w:r w:rsidRPr="00681A8D">
              <w:rPr>
                <w:rFonts w:cstheme="minorHAnsi"/>
              </w:rPr>
              <w:t>Low-level API access</w:t>
            </w:r>
          </w:p>
        </w:tc>
        <w:tc>
          <w:tcPr>
            <w:tcW w:w="2107" w:type="pct"/>
            <w:tcBorders>
              <w:top w:val="single" w:sz="6" w:space="0" w:color="C7CCBE"/>
              <w:left w:val="single" w:sz="6" w:space="0" w:color="C7CCBE"/>
              <w:bottom w:val="single" w:sz="6" w:space="0" w:color="C7CCBE"/>
              <w:right w:val="single" w:sz="6" w:space="0" w:color="C7CCBE"/>
            </w:tcBorders>
            <w:shd w:val="clear" w:color="auto" w:fill="E7E6E6" w:themeFill="background2"/>
            <w:tcMar>
              <w:top w:w="120" w:type="dxa"/>
              <w:left w:w="120" w:type="dxa"/>
              <w:bottom w:w="120" w:type="dxa"/>
              <w:right w:w="120" w:type="dxa"/>
            </w:tcMar>
            <w:hideMark/>
          </w:tcPr>
          <w:p w:rsidR="00651829" w:rsidRPr="00681A8D" w:rsidRDefault="00651829">
            <w:pPr>
              <w:spacing w:line="345" w:lineRule="atLeast"/>
              <w:ind w:left="300"/>
              <w:rPr>
                <w:rFonts w:cstheme="minorHAnsi"/>
              </w:rPr>
            </w:pPr>
            <w:r w:rsidRPr="00681A8D">
              <w:rPr>
                <w:rFonts w:cstheme="minorHAnsi"/>
              </w:rPr>
              <w:t>Abstraction on top of APIs</w:t>
            </w:r>
          </w:p>
        </w:tc>
      </w:tr>
    </w:tbl>
    <w:p w:rsidR="00651829" w:rsidRDefault="00651829" w:rsidP="00A04DA1">
      <w:pPr>
        <w:rPr>
          <w:rFonts w:cstheme="minorHAnsi"/>
        </w:rPr>
      </w:pPr>
    </w:p>
    <w:p w:rsidR="007A1F83" w:rsidRPr="007A1F83" w:rsidRDefault="007A1F83" w:rsidP="007A1F83">
      <w:pPr>
        <w:rPr>
          <w:rFonts w:cstheme="minorHAnsi"/>
          <w:b/>
          <w:u w:val="single"/>
        </w:rPr>
      </w:pPr>
      <w:r w:rsidRPr="007A1F83">
        <w:rPr>
          <w:rFonts w:cstheme="minorHAnsi"/>
          <w:b/>
          <w:u w:val="single"/>
        </w:rPr>
        <w:t xml:space="preserve">13Q: </w:t>
      </w:r>
      <w:r w:rsidRPr="007A1F83">
        <w:rPr>
          <w:rFonts w:cstheme="minorHAnsi"/>
          <w:b/>
          <w:u w:val="single"/>
        </w:rPr>
        <w:t>What is string interpolation in Angular?</w:t>
      </w:r>
    </w:p>
    <w:p w:rsidR="007A1F83" w:rsidRPr="007A1F83" w:rsidRDefault="007A1F83" w:rsidP="007A1F83">
      <w:pPr>
        <w:rPr>
          <w:rFonts w:cstheme="minorHAnsi"/>
        </w:rPr>
      </w:pPr>
    </w:p>
    <w:p w:rsidR="007A1F83" w:rsidRPr="007A1F83" w:rsidRDefault="007A1F83" w:rsidP="007A1F83">
      <w:pPr>
        <w:rPr>
          <w:rFonts w:cstheme="minorHAnsi"/>
        </w:rPr>
      </w:pPr>
      <w:r w:rsidRPr="007A1F83">
        <w:rPr>
          <w:rFonts w:cstheme="minorHAnsi"/>
        </w:rPr>
        <w:t>Ans: String interpolation refers to a special type of syntax that</w:t>
      </w:r>
    </w:p>
    <w:p w:rsidR="007A1F83" w:rsidRPr="007A1F83" w:rsidRDefault="007A1F83" w:rsidP="007A1F83">
      <w:pPr>
        <w:rPr>
          <w:rFonts w:cstheme="minorHAnsi"/>
        </w:rPr>
      </w:pPr>
      <w:r w:rsidRPr="007A1F83">
        <w:rPr>
          <w:rFonts w:cstheme="minorHAnsi"/>
        </w:rPr>
        <w:t xml:space="preserve">  makes use of template expressions in order to display the component data.</w:t>
      </w:r>
    </w:p>
    <w:p w:rsidR="007A1F83" w:rsidRPr="007A1F83" w:rsidRDefault="007A1F83" w:rsidP="007A1F83">
      <w:pPr>
        <w:rPr>
          <w:rFonts w:cstheme="minorHAnsi"/>
        </w:rPr>
      </w:pPr>
      <w:r w:rsidRPr="007A1F83">
        <w:rPr>
          <w:rFonts w:cstheme="minorHAnsi"/>
        </w:rPr>
        <w:t xml:space="preserve"> These template expressions are enclosed within double curly</w:t>
      </w:r>
    </w:p>
    <w:p w:rsidR="007A1F83" w:rsidRPr="007A1F83" w:rsidRDefault="007A1F83" w:rsidP="007A1F83">
      <w:pPr>
        <w:rPr>
          <w:rFonts w:cstheme="minorHAnsi"/>
        </w:rPr>
      </w:pPr>
      <w:r w:rsidRPr="007A1F83">
        <w:rPr>
          <w:rFonts w:cstheme="minorHAnsi"/>
        </w:rPr>
        <w:t xml:space="preserve"> braces i.e. {{ }}.</w:t>
      </w:r>
    </w:p>
    <w:p w:rsidR="007A1F83" w:rsidRPr="007A1F83" w:rsidRDefault="007A1F83" w:rsidP="007A1F83">
      <w:pPr>
        <w:rPr>
          <w:rFonts w:cstheme="minorHAnsi"/>
        </w:rPr>
      </w:pPr>
    </w:p>
    <w:p w:rsidR="007A1F83" w:rsidRPr="007A1F83" w:rsidRDefault="007A1F83" w:rsidP="007A1F83">
      <w:pPr>
        <w:rPr>
          <w:rFonts w:cstheme="minorHAnsi"/>
          <w:b/>
          <w:u w:val="single"/>
        </w:rPr>
      </w:pPr>
      <w:r w:rsidRPr="007A1F83">
        <w:rPr>
          <w:rFonts w:cstheme="minorHAnsi"/>
          <w:b/>
          <w:u w:val="single"/>
        </w:rPr>
        <w:t xml:space="preserve">14Q: </w:t>
      </w:r>
      <w:r w:rsidRPr="007A1F83">
        <w:rPr>
          <w:rFonts w:cstheme="minorHAnsi"/>
          <w:b/>
          <w:u w:val="single"/>
        </w:rPr>
        <w:t>How to generate a service  in Angular using CLI?</w:t>
      </w:r>
    </w:p>
    <w:p w:rsidR="007A1F83" w:rsidRPr="007A1F83" w:rsidRDefault="007A1F83" w:rsidP="007A1F83">
      <w:pPr>
        <w:rPr>
          <w:rFonts w:cstheme="minorHAnsi"/>
        </w:rPr>
      </w:pPr>
    </w:p>
    <w:p w:rsidR="007A1F83" w:rsidRPr="007A1F83" w:rsidRDefault="007A1F83" w:rsidP="007A1F83">
      <w:pPr>
        <w:rPr>
          <w:rFonts w:cstheme="minorHAnsi"/>
        </w:rPr>
      </w:pPr>
      <w:r w:rsidRPr="007A1F83">
        <w:rPr>
          <w:rFonts w:cstheme="minorHAnsi"/>
        </w:rPr>
        <w:t>Ans:ng generate service Mservice</w:t>
      </w:r>
    </w:p>
    <w:p w:rsidR="007A1F83" w:rsidRPr="007A1F83" w:rsidRDefault="007A1F83" w:rsidP="007A1F83">
      <w:pPr>
        <w:rPr>
          <w:rFonts w:cstheme="minorHAnsi"/>
        </w:rPr>
      </w:pPr>
    </w:p>
    <w:p w:rsidR="007A1F83" w:rsidRPr="007A1F83" w:rsidRDefault="007A1F83" w:rsidP="007A1F83">
      <w:pPr>
        <w:rPr>
          <w:rFonts w:cstheme="minorHAnsi"/>
          <w:b/>
          <w:u w:val="single"/>
        </w:rPr>
      </w:pPr>
      <w:r w:rsidRPr="007A1F83">
        <w:rPr>
          <w:rFonts w:cstheme="minorHAnsi"/>
          <w:b/>
          <w:u w:val="single"/>
        </w:rPr>
        <w:t>15Q: What is Two-way Binding?</w:t>
      </w:r>
    </w:p>
    <w:p w:rsidR="007A1F83" w:rsidRPr="007A1F83" w:rsidRDefault="007A1F83" w:rsidP="007A1F83">
      <w:pPr>
        <w:rPr>
          <w:rFonts w:cstheme="minorHAnsi"/>
        </w:rPr>
      </w:pPr>
      <w:r w:rsidRPr="007A1F83">
        <w:rPr>
          <w:rFonts w:cstheme="minorHAnsi"/>
        </w:rPr>
        <w:t>Ans:Changes made in the application state gets</w:t>
      </w:r>
    </w:p>
    <w:p w:rsidR="007A1F83" w:rsidRPr="007A1F83" w:rsidRDefault="007A1F83" w:rsidP="007A1F83">
      <w:pPr>
        <w:rPr>
          <w:rFonts w:cstheme="minorHAnsi"/>
        </w:rPr>
      </w:pPr>
      <w:r w:rsidRPr="007A1F83">
        <w:rPr>
          <w:rFonts w:cstheme="minorHAnsi"/>
        </w:rPr>
        <w:t xml:space="preserve">  automatically reflected in the view and vice-versa. </w:t>
      </w:r>
    </w:p>
    <w:p w:rsidR="007A1F83" w:rsidRPr="007A1F83" w:rsidRDefault="007A1F83" w:rsidP="007A1F83">
      <w:pPr>
        <w:rPr>
          <w:rFonts w:cstheme="minorHAnsi"/>
        </w:rPr>
      </w:pPr>
      <w:r w:rsidRPr="007A1F83">
        <w:rPr>
          <w:rFonts w:cstheme="minorHAnsi"/>
        </w:rPr>
        <w:t xml:space="preserve">  The ngModel directive is used for achieving this type </w:t>
      </w:r>
    </w:p>
    <w:p w:rsidR="007A1F83" w:rsidRPr="007A1F83" w:rsidRDefault="007A1F83" w:rsidP="007A1F83">
      <w:pPr>
        <w:rPr>
          <w:rFonts w:cstheme="minorHAnsi"/>
        </w:rPr>
      </w:pPr>
      <w:r w:rsidRPr="007A1F83">
        <w:rPr>
          <w:rFonts w:cstheme="minorHAnsi"/>
        </w:rPr>
        <w:t xml:space="preserve">  of data binding</w:t>
      </w:r>
    </w:p>
    <w:p w:rsidR="007A1F83" w:rsidRPr="007A1F83" w:rsidRDefault="007A1F83" w:rsidP="007A1F83">
      <w:pPr>
        <w:rPr>
          <w:rFonts w:cstheme="minorHAnsi"/>
        </w:rPr>
      </w:pPr>
    </w:p>
    <w:p w:rsidR="007A1F83" w:rsidRPr="007A1F83" w:rsidRDefault="007A1F83" w:rsidP="007A1F83">
      <w:pPr>
        <w:rPr>
          <w:rFonts w:cstheme="minorHAnsi"/>
          <w:b/>
          <w:u w:val="single"/>
        </w:rPr>
      </w:pPr>
      <w:r w:rsidRPr="007A1F83">
        <w:rPr>
          <w:rFonts w:cstheme="minorHAnsi"/>
          <w:b/>
          <w:u w:val="single"/>
        </w:rPr>
        <w:t xml:space="preserve">16Q: </w:t>
      </w:r>
      <w:r w:rsidRPr="007A1F83">
        <w:rPr>
          <w:rFonts w:cstheme="minorHAnsi"/>
          <w:b/>
          <w:u w:val="single"/>
        </w:rPr>
        <w:t>What is @NgModule?</w:t>
      </w:r>
    </w:p>
    <w:p w:rsidR="007A1F83" w:rsidRPr="007A1F83" w:rsidRDefault="007A1F83" w:rsidP="007A1F83">
      <w:pPr>
        <w:rPr>
          <w:rFonts w:cstheme="minorHAnsi"/>
        </w:rPr>
      </w:pPr>
      <w:r w:rsidRPr="007A1F83">
        <w:rPr>
          <w:rFonts w:cstheme="minorHAnsi"/>
        </w:rPr>
        <w:t>Ans:An NgModule class describes how the application parts fit together</w:t>
      </w:r>
    </w:p>
    <w:p w:rsidR="007A1F83" w:rsidRPr="007A1F83" w:rsidRDefault="007A1F83" w:rsidP="007A1F83">
      <w:pPr>
        <w:rPr>
          <w:rFonts w:cstheme="minorHAnsi"/>
        </w:rPr>
      </w:pPr>
      <w:r w:rsidRPr="007A1F83">
        <w:rPr>
          <w:rFonts w:cstheme="minorHAnsi"/>
        </w:rPr>
        <w:t xml:space="preserve">   Every application has at least one NgModule, the root module that we</w:t>
      </w:r>
    </w:p>
    <w:p w:rsidR="007A1F83" w:rsidRPr="007A1F83" w:rsidRDefault="007A1F83" w:rsidP="007A1F83">
      <w:pPr>
        <w:rPr>
          <w:rFonts w:cstheme="minorHAnsi"/>
        </w:rPr>
      </w:pPr>
      <w:r w:rsidRPr="007A1F83">
        <w:rPr>
          <w:rFonts w:cstheme="minorHAnsi"/>
        </w:rPr>
        <w:t xml:space="preserve">   bootstrap to launch the application.</w:t>
      </w:r>
    </w:p>
    <w:p w:rsidR="007A1F83" w:rsidRPr="007A1F83" w:rsidRDefault="007A1F83" w:rsidP="007A1F83">
      <w:pPr>
        <w:rPr>
          <w:rFonts w:cstheme="minorHAnsi"/>
        </w:rPr>
      </w:pPr>
    </w:p>
    <w:p w:rsidR="007A1F83" w:rsidRPr="007A1F83" w:rsidRDefault="007A1F83" w:rsidP="007A1F83">
      <w:pPr>
        <w:rPr>
          <w:rFonts w:cstheme="minorHAnsi"/>
          <w:b/>
          <w:u w:val="single"/>
        </w:rPr>
      </w:pPr>
      <w:r w:rsidRPr="007A1F83">
        <w:rPr>
          <w:rFonts w:cstheme="minorHAnsi"/>
          <w:b/>
          <w:u w:val="single"/>
        </w:rPr>
        <w:t xml:space="preserve">17Q: </w:t>
      </w:r>
      <w:r w:rsidRPr="007A1F83">
        <w:rPr>
          <w:rFonts w:cstheme="minorHAnsi"/>
          <w:b/>
          <w:u w:val="single"/>
        </w:rPr>
        <w:t xml:space="preserve">What are all the metadata properties of NgModule? And what are they </w:t>
      </w:r>
    </w:p>
    <w:p w:rsidR="007A1F83" w:rsidRPr="007A1F83" w:rsidRDefault="007A1F83" w:rsidP="007A1F83">
      <w:pPr>
        <w:rPr>
          <w:rFonts w:cstheme="minorHAnsi"/>
          <w:b/>
          <w:u w:val="single"/>
        </w:rPr>
      </w:pPr>
      <w:r w:rsidRPr="007A1F83">
        <w:rPr>
          <w:rFonts w:cstheme="minorHAnsi"/>
          <w:b/>
          <w:u w:val="single"/>
        </w:rPr>
        <w:t xml:space="preserve">   used for?</w:t>
      </w:r>
    </w:p>
    <w:p w:rsidR="007A1F83" w:rsidRPr="007A1F83" w:rsidRDefault="007A1F83" w:rsidP="007A1F83">
      <w:pPr>
        <w:rPr>
          <w:rFonts w:cstheme="minorHAnsi"/>
        </w:rPr>
      </w:pPr>
      <w:r w:rsidRPr="007A1F83">
        <w:rPr>
          <w:rFonts w:cstheme="minorHAnsi"/>
        </w:rPr>
        <w:t xml:space="preserve">Ans:@NgModule accepts a metadata object that tells Angular how to compile and </w:t>
      </w:r>
    </w:p>
    <w:p w:rsidR="007A1F83" w:rsidRPr="007A1F83" w:rsidRDefault="007A1F83" w:rsidP="007A1F83">
      <w:pPr>
        <w:rPr>
          <w:rFonts w:cstheme="minorHAnsi"/>
        </w:rPr>
      </w:pPr>
      <w:r w:rsidRPr="007A1F83">
        <w:rPr>
          <w:rFonts w:cstheme="minorHAnsi"/>
        </w:rPr>
        <w:t>launch the application. The properties are:</w:t>
      </w:r>
    </w:p>
    <w:p w:rsidR="007A1F83" w:rsidRPr="007A1F83" w:rsidRDefault="007A1F83" w:rsidP="007A1F83">
      <w:pPr>
        <w:rPr>
          <w:rFonts w:cstheme="minorHAnsi"/>
        </w:rPr>
      </w:pPr>
    </w:p>
    <w:p w:rsidR="007A1F83" w:rsidRPr="007A1F83" w:rsidRDefault="007A1F83" w:rsidP="007A1F83">
      <w:pPr>
        <w:rPr>
          <w:rFonts w:cstheme="minorHAnsi"/>
        </w:rPr>
      </w:pPr>
      <w:r w:rsidRPr="007A1F83">
        <w:rPr>
          <w:rFonts w:cstheme="minorHAnsi"/>
        </w:rPr>
        <w:t>imports – Modules that the application needs or depends on to run like,</w:t>
      </w:r>
    </w:p>
    <w:p w:rsidR="007A1F83" w:rsidRPr="007A1F83" w:rsidRDefault="007A1F83" w:rsidP="007A1F83">
      <w:pPr>
        <w:rPr>
          <w:rFonts w:cstheme="minorHAnsi"/>
        </w:rPr>
      </w:pPr>
      <w:r w:rsidRPr="007A1F83">
        <w:rPr>
          <w:rFonts w:cstheme="minorHAnsi"/>
        </w:rPr>
        <w:t xml:space="preserve">          the BrowserModule that every application needs to run </w:t>
      </w:r>
    </w:p>
    <w:p w:rsidR="007A1F83" w:rsidRPr="007A1F83" w:rsidRDefault="007A1F83" w:rsidP="007A1F83">
      <w:pPr>
        <w:rPr>
          <w:rFonts w:cstheme="minorHAnsi"/>
        </w:rPr>
      </w:pPr>
      <w:r w:rsidRPr="007A1F83">
        <w:rPr>
          <w:rFonts w:cstheme="minorHAnsi"/>
        </w:rPr>
        <w:t xml:space="preserve">          in a browser.</w:t>
      </w:r>
    </w:p>
    <w:p w:rsidR="007A1F83" w:rsidRPr="007A1F83" w:rsidRDefault="007A1F83" w:rsidP="007A1F83">
      <w:pPr>
        <w:rPr>
          <w:rFonts w:cstheme="minorHAnsi"/>
        </w:rPr>
      </w:pPr>
      <w:r w:rsidRPr="007A1F83">
        <w:rPr>
          <w:rFonts w:cstheme="minorHAnsi"/>
        </w:rPr>
        <w:t xml:space="preserve">declarations – the application's components, which belongs to the </w:t>
      </w:r>
    </w:p>
    <w:p w:rsidR="007A1F83" w:rsidRPr="007A1F83" w:rsidRDefault="007A1F83" w:rsidP="007A1F83">
      <w:pPr>
        <w:rPr>
          <w:rFonts w:cstheme="minorHAnsi"/>
        </w:rPr>
      </w:pPr>
      <w:r w:rsidRPr="007A1F83">
        <w:rPr>
          <w:rFonts w:cstheme="minorHAnsi"/>
        </w:rPr>
        <w:t xml:space="preserve">             NgModuleclass. We must declare every component in </w:t>
      </w:r>
    </w:p>
    <w:p w:rsidR="007A1F83" w:rsidRPr="007A1F83" w:rsidRDefault="007A1F83" w:rsidP="007A1F83">
      <w:pPr>
        <w:rPr>
          <w:rFonts w:cstheme="minorHAnsi"/>
        </w:rPr>
      </w:pPr>
      <w:r w:rsidRPr="007A1F83">
        <w:rPr>
          <w:rFonts w:cstheme="minorHAnsi"/>
        </w:rPr>
        <w:t xml:space="preserve">             an NgModule class. If we use a component without declaring</w:t>
      </w:r>
    </w:p>
    <w:p w:rsidR="007A1F83" w:rsidRPr="007A1F83" w:rsidRDefault="007A1F83" w:rsidP="007A1F83">
      <w:pPr>
        <w:rPr>
          <w:rFonts w:cstheme="minorHAnsi"/>
        </w:rPr>
      </w:pPr>
      <w:r w:rsidRPr="007A1F83">
        <w:rPr>
          <w:rFonts w:cstheme="minorHAnsi"/>
        </w:rPr>
        <w:t xml:space="preserve">             it, we'll see a clear error message in the browser console.</w:t>
      </w:r>
    </w:p>
    <w:p w:rsidR="007A1F83" w:rsidRPr="007A1F83" w:rsidRDefault="007A1F83" w:rsidP="007A1F83">
      <w:pPr>
        <w:rPr>
          <w:rFonts w:cstheme="minorHAnsi"/>
        </w:rPr>
      </w:pPr>
      <w:r w:rsidRPr="007A1F83">
        <w:rPr>
          <w:rFonts w:cstheme="minorHAnsi"/>
        </w:rPr>
        <w:t>bootstrap – the root component that Angular creates and inserts into the</w:t>
      </w:r>
    </w:p>
    <w:p w:rsidR="007A1F83" w:rsidRPr="007A1F83" w:rsidRDefault="007A1F83" w:rsidP="007A1F83">
      <w:pPr>
        <w:rPr>
          <w:rFonts w:cstheme="minorHAnsi"/>
        </w:rPr>
      </w:pPr>
      <w:r w:rsidRPr="007A1F83">
        <w:rPr>
          <w:rFonts w:cstheme="minorHAnsi"/>
        </w:rPr>
        <w:t xml:space="preserve">            index.html host web page. The application will be launched </w:t>
      </w:r>
    </w:p>
    <w:p w:rsidR="007A1F83" w:rsidRPr="007A1F83" w:rsidRDefault="007A1F83" w:rsidP="007A1F83">
      <w:pPr>
        <w:rPr>
          <w:rFonts w:cstheme="minorHAnsi"/>
        </w:rPr>
      </w:pPr>
      <w:r w:rsidRPr="007A1F83">
        <w:rPr>
          <w:rFonts w:cstheme="minorHAnsi"/>
        </w:rPr>
        <w:t xml:space="preserve">            by creating the components listed in this array.</w:t>
      </w:r>
    </w:p>
    <w:p w:rsidR="007A1F83" w:rsidRPr="007A1F83" w:rsidRDefault="007A1F83" w:rsidP="007A1F83">
      <w:pPr>
        <w:rPr>
          <w:rFonts w:cstheme="minorHAnsi"/>
          <w:b/>
          <w:u w:val="single"/>
        </w:rPr>
      </w:pPr>
      <w:r w:rsidRPr="007A1F83">
        <w:rPr>
          <w:rFonts w:cstheme="minorHAnsi"/>
          <w:b/>
          <w:u w:val="single"/>
        </w:rPr>
        <w:t xml:space="preserve">18Q: </w:t>
      </w:r>
      <w:r w:rsidRPr="007A1F83">
        <w:rPr>
          <w:rFonts w:cstheme="minorHAnsi"/>
          <w:b/>
          <w:u w:val="single"/>
        </w:rPr>
        <w:t>What is the command to create new angular child component</w:t>
      </w:r>
      <w:r>
        <w:rPr>
          <w:rFonts w:cstheme="minorHAnsi"/>
          <w:b/>
          <w:u w:val="single"/>
        </w:rPr>
        <w:t>?</w:t>
      </w:r>
    </w:p>
    <w:p w:rsidR="007A1F83" w:rsidRPr="007A1F83" w:rsidRDefault="007A1F83" w:rsidP="007A1F83">
      <w:pPr>
        <w:rPr>
          <w:rFonts w:cstheme="minorHAnsi"/>
        </w:rPr>
      </w:pPr>
      <w:r w:rsidRPr="007A1F83">
        <w:rPr>
          <w:rFonts w:cstheme="minorHAnsi"/>
        </w:rPr>
        <w:t xml:space="preserve">Ans: ng generate component childcomponent  </w:t>
      </w:r>
    </w:p>
    <w:p w:rsidR="007A1F83" w:rsidRPr="007A1F83" w:rsidRDefault="007A1F83" w:rsidP="007A1F83">
      <w:pPr>
        <w:rPr>
          <w:rFonts w:cstheme="minorHAnsi"/>
        </w:rPr>
      </w:pPr>
      <w:r w:rsidRPr="007A1F83">
        <w:rPr>
          <w:rFonts w:cstheme="minorHAnsi"/>
        </w:rPr>
        <w:lastRenderedPageBreak/>
        <w:t xml:space="preserve">     or</w:t>
      </w:r>
    </w:p>
    <w:p w:rsidR="007A1F83" w:rsidRPr="007A1F83" w:rsidRDefault="007A1F83" w:rsidP="007A1F83">
      <w:pPr>
        <w:rPr>
          <w:rFonts w:cstheme="minorHAnsi"/>
        </w:rPr>
      </w:pPr>
      <w:r w:rsidRPr="007A1F83">
        <w:rPr>
          <w:rFonts w:cstheme="minorHAnsi"/>
        </w:rPr>
        <w:t xml:space="preserve">     ng g  c childcomponent  </w:t>
      </w:r>
    </w:p>
    <w:p w:rsidR="007A1F83" w:rsidRPr="007A1F83" w:rsidRDefault="007A1F83" w:rsidP="007A1F83">
      <w:pPr>
        <w:rPr>
          <w:rFonts w:cstheme="minorHAnsi"/>
          <w:b/>
          <w:u w:val="single"/>
        </w:rPr>
      </w:pPr>
      <w:r w:rsidRPr="007A1F83">
        <w:rPr>
          <w:rFonts w:cstheme="minorHAnsi"/>
          <w:b/>
          <w:u w:val="single"/>
        </w:rPr>
        <w:t xml:space="preserve">19Q: </w:t>
      </w:r>
      <w:r w:rsidRPr="007A1F83">
        <w:rPr>
          <w:rFonts w:cstheme="minorHAnsi"/>
          <w:b/>
          <w:u w:val="single"/>
        </w:rPr>
        <w:t>What is the role of @Component</w:t>
      </w:r>
      <w:r w:rsidRPr="007A1F83">
        <w:rPr>
          <w:rFonts w:cstheme="minorHAnsi"/>
          <w:b/>
          <w:u w:val="single"/>
        </w:rPr>
        <w:t>?</w:t>
      </w:r>
    </w:p>
    <w:p w:rsidR="007A1F83" w:rsidRPr="007A1F83" w:rsidRDefault="007A1F83" w:rsidP="007A1F83">
      <w:pPr>
        <w:rPr>
          <w:rFonts w:cstheme="minorHAnsi"/>
        </w:rPr>
      </w:pPr>
      <w:r w:rsidRPr="007A1F83">
        <w:rPr>
          <w:rFonts w:cstheme="minorHAnsi"/>
        </w:rPr>
        <w:t xml:space="preserve">Ans : @component is a decorator which includes selector, template </w:t>
      </w:r>
    </w:p>
    <w:p w:rsidR="007A1F83" w:rsidRPr="007A1F83" w:rsidRDefault="007A1F83" w:rsidP="007A1F83">
      <w:pPr>
        <w:rPr>
          <w:rFonts w:cstheme="minorHAnsi"/>
        </w:rPr>
      </w:pPr>
      <w:r w:rsidRPr="007A1F83">
        <w:rPr>
          <w:rFonts w:cstheme="minorHAnsi"/>
        </w:rPr>
        <w:t xml:space="preserve">     and style urls.</w:t>
      </w:r>
    </w:p>
    <w:p w:rsidR="007A1F83" w:rsidRPr="007A1F83" w:rsidRDefault="007A1F83" w:rsidP="007A1F83">
      <w:pPr>
        <w:rPr>
          <w:rFonts w:cstheme="minorHAnsi"/>
        </w:rPr>
      </w:pPr>
      <w:r w:rsidRPr="007A1F83">
        <w:rPr>
          <w:rFonts w:cstheme="minorHAnsi"/>
        </w:rPr>
        <w:t xml:space="preserve">      @componnet is given as meta data or decorator to class.</w:t>
      </w:r>
    </w:p>
    <w:p w:rsidR="007A1F83" w:rsidRPr="007A1F83" w:rsidRDefault="007A1F83" w:rsidP="007A1F83">
      <w:pPr>
        <w:rPr>
          <w:rFonts w:cstheme="minorHAnsi"/>
        </w:rPr>
      </w:pPr>
    </w:p>
    <w:p w:rsidR="007A1F83" w:rsidRPr="007A1F83" w:rsidRDefault="007A1F83" w:rsidP="007A1F83">
      <w:pPr>
        <w:rPr>
          <w:rFonts w:cstheme="minorHAnsi"/>
        </w:rPr>
      </w:pPr>
      <w:r w:rsidRPr="007A1F83">
        <w:rPr>
          <w:rFonts w:cstheme="minorHAnsi"/>
        </w:rPr>
        <w:t xml:space="preserve">   @Component({</w:t>
      </w:r>
    </w:p>
    <w:p w:rsidR="007A1F83" w:rsidRPr="007A1F83" w:rsidRDefault="007A1F83" w:rsidP="007A1F83">
      <w:pPr>
        <w:rPr>
          <w:rFonts w:cstheme="minorHAnsi"/>
        </w:rPr>
      </w:pPr>
      <w:r w:rsidRPr="007A1F83">
        <w:rPr>
          <w:rFonts w:cstheme="minorHAnsi"/>
        </w:rPr>
        <w:t xml:space="preserve">      selector: 'app-root',</w:t>
      </w:r>
    </w:p>
    <w:p w:rsidR="007A1F83" w:rsidRPr="007A1F83" w:rsidRDefault="007A1F83" w:rsidP="007A1F83">
      <w:pPr>
        <w:rPr>
          <w:rFonts w:cstheme="minorHAnsi"/>
        </w:rPr>
      </w:pPr>
      <w:r w:rsidRPr="007A1F83">
        <w:rPr>
          <w:rFonts w:cstheme="minorHAnsi"/>
        </w:rPr>
        <w:t xml:space="preserve">      templateUrl: './app.component.html',</w:t>
      </w:r>
    </w:p>
    <w:p w:rsidR="007A1F83" w:rsidRPr="007A1F83" w:rsidRDefault="007A1F83" w:rsidP="007A1F83">
      <w:pPr>
        <w:rPr>
          <w:rFonts w:cstheme="minorHAnsi"/>
        </w:rPr>
      </w:pPr>
      <w:r w:rsidRPr="007A1F83">
        <w:rPr>
          <w:rFonts w:cstheme="minorHAnsi"/>
        </w:rPr>
        <w:t xml:space="preserve">      styleUrls: ['./app.component.css']</w:t>
      </w:r>
    </w:p>
    <w:p w:rsidR="007A1F83" w:rsidRPr="007A1F83" w:rsidRDefault="007A1F83" w:rsidP="007A1F83">
      <w:pPr>
        <w:rPr>
          <w:rFonts w:cstheme="minorHAnsi"/>
        </w:rPr>
      </w:pPr>
      <w:r w:rsidRPr="007A1F83">
        <w:rPr>
          <w:rFonts w:cstheme="minorHAnsi"/>
        </w:rPr>
        <w:t xml:space="preserve">   })</w:t>
      </w:r>
    </w:p>
    <w:p w:rsidR="007A1F83" w:rsidRPr="007A1F83" w:rsidRDefault="007A1F83" w:rsidP="007A1F83">
      <w:pPr>
        <w:rPr>
          <w:rFonts w:cstheme="minorHAnsi"/>
        </w:rPr>
      </w:pPr>
    </w:p>
    <w:p w:rsidR="007A1F83" w:rsidRPr="007A1F83" w:rsidRDefault="007A1F83" w:rsidP="007A1F83">
      <w:pPr>
        <w:rPr>
          <w:rFonts w:cstheme="minorHAnsi"/>
          <w:b/>
          <w:u w:val="single"/>
        </w:rPr>
      </w:pPr>
      <w:r w:rsidRPr="007A1F83">
        <w:rPr>
          <w:rFonts w:cstheme="minorHAnsi"/>
          <w:b/>
          <w:u w:val="single"/>
        </w:rPr>
        <w:t xml:space="preserve">20Q: </w:t>
      </w:r>
      <w:r w:rsidRPr="007A1F83">
        <w:rPr>
          <w:rFonts w:cstheme="minorHAnsi"/>
          <w:b/>
          <w:u w:val="single"/>
        </w:rPr>
        <w:t>What are all the uses of a service?</w:t>
      </w:r>
    </w:p>
    <w:p w:rsidR="007A1F83" w:rsidRPr="007A1F83" w:rsidRDefault="007A1F83" w:rsidP="007A1F83">
      <w:pPr>
        <w:rPr>
          <w:rFonts w:cstheme="minorHAnsi"/>
        </w:rPr>
      </w:pPr>
      <w:r w:rsidRPr="007A1F83">
        <w:rPr>
          <w:rFonts w:cstheme="minorHAnsi"/>
        </w:rPr>
        <w:t>Ans : Services encapsulates business logic and separates them from UI</w:t>
      </w:r>
    </w:p>
    <w:p w:rsidR="007A1F83" w:rsidRPr="007A1F83" w:rsidRDefault="007A1F83" w:rsidP="007A1F83">
      <w:pPr>
        <w:rPr>
          <w:rFonts w:cstheme="minorHAnsi"/>
        </w:rPr>
      </w:pPr>
      <w:r w:rsidRPr="007A1F83">
        <w:rPr>
          <w:rFonts w:cstheme="minorHAnsi"/>
        </w:rPr>
        <w:t xml:space="preserve">      concerns or the controller concerns, which governs them both.</w:t>
      </w:r>
    </w:p>
    <w:p w:rsidR="007A1F83" w:rsidRPr="007A1F83" w:rsidRDefault="007A1F83" w:rsidP="007A1F83">
      <w:pPr>
        <w:rPr>
          <w:rFonts w:cstheme="minorHAnsi"/>
        </w:rPr>
      </w:pPr>
    </w:p>
    <w:p w:rsidR="007A1F83" w:rsidRPr="007A1F83" w:rsidRDefault="007A1F83" w:rsidP="007A1F83">
      <w:pPr>
        <w:rPr>
          <w:rFonts w:cstheme="minorHAnsi"/>
          <w:b/>
          <w:u w:val="single"/>
        </w:rPr>
      </w:pPr>
      <w:r w:rsidRPr="007A1F83">
        <w:rPr>
          <w:rFonts w:cstheme="minorHAnsi"/>
          <w:b/>
          <w:u w:val="single"/>
        </w:rPr>
        <w:t xml:space="preserve">21Q: </w:t>
      </w:r>
      <w:r w:rsidRPr="007A1F83">
        <w:rPr>
          <w:rFonts w:cstheme="minorHAnsi"/>
          <w:b/>
          <w:u w:val="single"/>
        </w:rPr>
        <w:t xml:space="preserve"> What are the angular pipes or filters?</w:t>
      </w:r>
    </w:p>
    <w:p w:rsidR="007A1F83" w:rsidRPr="007A1F83" w:rsidRDefault="007A1F83" w:rsidP="007A1F83">
      <w:pPr>
        <w:rPr>
          <w:rFonts w:cstheme="minorHAnsi"/>
        </w:rPr>
      </w:pPr>
      <w:r w:rsidRPr="007A1F83">
        <w:rPr>
          <w:rFonts w:cstheme="minorHAnsi"/>
        </w:rPr>
        <w:t>Ans:</w:t>
      </w:r>
    </w:p>
    <w:p w:rsidR="007A1F83" w:rsidRPr="007A1F83" w:rsidRDefault="007A1F83" w:rsidP="007A1F83">
      <w:pPr>
        <w:rPr>
          <w:rFonts w:cstheme="minorHAnsi"/>
        </w:rPr>
      </w:pPr>
      <w:r w:rsidRPr="007A1F83">
        <w:rPr>
          <w:rFonts w:cstheme="minorHAnsi"/>
        </w:rPr>
        <w:t>currency – Formats a number to the currency format</w:t>
      </w:r>
    </w:p>
    <w:p w:rsidR="007A1F83" w:rsidRPr="007A1F83" w:rsidRDefault="007A1F83" w:rsidP="007A1F83">
      <w:pPr>
        <w:rPr>
          <w:rFonts w:cstheme="minorHAnsi"/>
        </w:rPr>
      </w:pPr>
      <w:r w:rsidRPr="007A1F83">
        <w:rPr>
          <w:rFonts w:cstheme="minorHAnsi"/>
        </w:rPr>
        <w:t>date – Formats a data to some specific format</w:t>
      </w:r>
    </w:p>
    <w:p w:rsidR="007A1F83" w:rsidRPr="007A1F83" w:rsidRDefault="007A1F83" w:rsidP="007A1F83">
      <w:pPr>
        <w:rPr>
          <w:rFonts w:cstheme="minorHAnsi"/>
        </w:rPr>
      </w:pPr>
      <w:r w:rsidRPr="007A1F83">
        <w:rPr>
          <w:rFonts w:cstheme="minorHAnsi"/>
        </w:rPr>
        <w:t>filter – Selects a subset of items from an array</w:t>
      </w:r>
    </w:p>
    <w:p w:rsidR="007A1F83" w:rsidRPr="007A1F83" w:rsidRDefault="007A1F83" w:rsidP="007A1F83">
      <w:pPr>
        <w:rPr>
          <w:rFonts w:cstheme="minorHAnsi"/>
        </w:rPr>
      </w:pPr>
      <w:r w:rsidRPr="007A1F83">
        <w:rPr>
          <w:rFonts w:cstheme="minorHAnsi"/>
        </w:rPr>
        <w:t>json – Formats an object to a JSON string</w:t>
      </w:r>
    </w:p>
    <w:p w:rsidR="007A1F83" w:rsidRPr="007A1F83" w:rsidRDefault="007A1F83" w:rsidP="007A1F83">
      <w:pPr>
        <w:rPr>
          <w:rFonts w:cstheme="minorHAnsi"/>
        </w:rPr>
      </w:pPr>
      <w:r w:rsidRPr="007A1F83">
        <w:rPr>
          <w:rFonts w:cstheme="minorHAnsi"/>
        </w:rPr>
        <w:t>limitTo – Limits an array or string into a specified number of characters or elements</w:t>
      </w:r>
    </w:p>
    <w:p w:rsidR="007A1F83" w:rsidRPr="007A1F83" w:rsidRDefault="007A1F83" w:rsidP="007A1F83">
      <w:pPr>
        <w:rPr>
          <w:rFonts w:cstheme="minorHAnsi"/>
        </w:rPr>
      </w:pPr>
      <w:r w:rsidRPr="007A1F83">
        <w:rPr>
          <w:rFonts w:cstheme="minorHAnsi"/>
        </w:rPr>
        <w:t>lowercase – Formats a string to lowercase</w:t>
      </w:r>
    </w:p>
    <w:p w:rsidR="007A1F83" w:rsidRPr="007A1F83" w:rsidRDefault="007A1F83" w:rsidP="007A1F83">
      <w:pPr>
        <w:rPr>
          <w:rFonts w:cstheme="minorHAnsi"/>
        </w:rPr>
      </w:pPr>
      <w:r w:rsidRPr="007A1F83">
        <w:rPr>
          <w:rFonts w:cstheme="minorHAnsi"/>
        </w:rPr>
        <w:t>number – Formats a number to a string</w:t>
      </w:r>
    </w:p>
    <w:p w:rsidR="007A1F83" w:rsidRPr="007A1F83" w:rsidRDefault="007A1F83" w:rsidP="007A1F83">
      <w:pPr>
        <w:rPr>
          <w:rFonts w:cstheme="minorHAnsi"/>
        </w:rPr>
      </w:pPr>
      <w:r w:rsidRPr="007A1F83">
        <w:rPr>
          <w:rFonts w:cstheme="minorHAnsi"/>
        </w:rPr>
        <w:t>orderBy – Orders an array by an expression</w:t>
      </w:r>
    </w:p>
    <w:p w:rsidR="007A1F83" w:rsidRPr="007A1F83" w:rsidRDefault="007A1F83" w:rsidP="007A1F83">
      <w:pPr>
        <w:rPr>
          <w:rFonts w:cstheme="minorHAnsi"/>
        </w:rPr>
      </w:pPr>
    </w:p>
    <w:p w:rsidR="007A1F83" w:rsidRDefault="007A1F83" w:rsidP="007A1F83">
      <w:pPr>
        <w:rPr>
          <w:rFonts w:cstheme="minorHAnsi"/>
        </w:rPr>
      </w:pPr>
    </w:p>
    <w:p w:rsidR="007A1F83" w:rsidRPr="007A1F83" w:rsidRDefault="007A1F83" w:rsidP="007A1F83">
      <w:pPr>
        <w:rPr>
          <w:rFonts w:cstheme="minorHAnsi"/>
          <w:b/>
          <w:u w:val="single"/>
        </w:rPr>
      </w:pPr>
      <w:r w:rsidRPr="007A1F83">
        <w:rPr>
          <w:rFonts w:cstheme="minorHAnsi"/>
          <w:b/>
          <w:u w:val="single"/>
        </w:rPr>
        <w:lastRenderedPageBreak/>
        <w:t xml:space="preserve">22Q: </w:t>
      </w:r>
      <w:r w:rsidRPr="007A1F83">
        <w:rPr>
          <w:rFonts w:cstheme="minorHAnsi"/>
          <w:b/>
          <w:u w:val="single"/>
        </w:rPr>
        <w:t>How to generate a module in Angular?</w:t>
      </w:r>
    </w:p>
    <w:p w:rsidR="007A1F83" w:rsidRPr="007A1F83" w:rsidRDefault="007A1F83" w:rsidP="007A1F83">
      <w:pPr>
        <w:rPr>
          <w:rFonts w:cstheme="minorHAnsi"/>
        </w:rPr>
      </w:pPr>
      <w:r w:rsidRPr="007A1F83">
        <w:rPr>
          <w:rFonts w:cstheme="minorHAnsi"/>
        </w:rPr>
        <w:t xml:space="preserve">   In order to generate a module in Angular, cd to the current project</w:t>
      </w:r>
    </w:p>
    <w:p w:rsidR="007A1F83" w:rsidRPr="007A1F83" w:rsidRDefault="007A1F83" w:rsidP="007A1F83">
      <w:pPr>
        <w:rPr>
          <w:rFonts w:cstheme="minorHAnsi"/>
        </w:rPr>
      </w:pPr>
      <w:r>
        <w:rPr>
          <w:rFonts w:cstheme="minorHAnsi"/>
        </w:rPr>
        <w:t xml:space="preserve">   directory and below command.</w:t>
      </w:r>
    </w:p>
    <w:p w:rsidR="007A1F83" w:rsidRPr="007A1F83" w:rsidRDefault="007A1F83" w:rsidP="007A1F83">
      <w:pPr>
        <w:rPr>
          <w:rFonts w:cstheme="minorHAnsi"/>
          <w:b/>
        </w:rPr>
      </w:pPr>
      <w:r w:rsidRPr="007A1F83">
        <w:rPr>
          <w:rFonts w:cstheme="minorHAnsi"/>
          <w:b/>
        </w:rPr>
        <w:t xml:space="preserve">   ng g module module_name</w:t>
      </w:r>
    </w:p>
    <w:sectPr w:rsidR="007A1F83" w:rsidRPr="007A1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0711A"/>
    <w:multiLevelType w:val="multilevel"/>
    <w:tmpl w:val="9A40EE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9F40081"/>
    <w:multiLevelType w:val="hybridMultilevel"/>
    <w:tmpl w:val="4F9EC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5022B6"/>
    <w:multiLevelType w:val="hybridMultilevel"/>
    <w:tmpl w:val="B9E29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9F657E"/>
    <w:multiLevelType w:val="hybridMultilevel"/>
    <w:tmpl w:val="D02CA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5FD"/>
    <w:rsid w:val="0002427F"/>
    <w:rsid w:val="0006654A"/>
    <w:rsid w:val="002F185B"/>
    <w:rsid w:val="0045708E"/>
    <w:rsid w:val="004804B0"/>
    <w:rsid w:val="004B0C65"/>
    <w:rsid w:val="004B126D"/>
    <w:rsid w:val="005E4F1F"/>
    <w:rsid w:val="006270FF"/>
    <w:rsid w:val="00651829"/>
    <w:rsid w:val="00681A8D"/>
    <w:rsid w:val="006F0B7C"/>
    <w:rsid w:val="007127E4"/>
    <w:rsid w:val="00717832"/>
    <w:rsid w:val="0072159D"/>
    <w:rsid w:val="007672B0"/>
    <w:rsid w:val="007745BA"/>
    <w:rsid w:val="007A1F83"/>
    <w:rsid w:val="007B48CC"/>
    <w:rsid w:val="008324EC"/>
    <w:rsid w:val="008A7637"/>
    <w:rsid w:val="00946829"/>
    <w:rsid w:val="009545F0"/>
    <w:rsid w:val="009678B3"/>
    <w:rsid w:val="0098388E"/>
    <w:rsid w:val="00991196"/>
    <w:rsid w:val="00A04DA1"/>
    <w:rsid w:val="00A36645"/>
    <w:rsid w:val="00A3768C"/>
    <w:rsid w:val="00AA25FD"/>
    <w:rsid w:val="00CB18FA"/>
    <w:rsid w:val="00D75A76"/>
    <w:rsid w:val="00DD20BC"/>
    <w:rsid w:val="00E51F96"/>
    <w:rsid w:val="00E769C7"/>
    <w:rsid w:val="00E8249A"/>
    <w:rsid w:val="00F92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979F1"/>
  <w15:chartTrackingRefBased/>
  <w15:docId w15:val="{9B814BA4-2CE5-437B-97DD-53A509888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45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A76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5BA"/>
    <w:pPr>
      <w:ind w:left="720"/>
      <w:contextualSpacing/>
    </w:pPr>
  </w:style>
  <w:style w:type="paragraph" w:styleId="NormalWeb">
    <w:name w:val="Normal (Web)"/>
    <w:basedOn w:val="Normal"/>
    <w:uiPriority w:val="99"/>
    <w:semiHidden/>
    <w:unhideWhenUsed/>
    <w:rsid w:val="007745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45BA"/>
    <w:rPr>
      <w:b/>
      <w:bCs/>
    </w:rPr>
  </w:style>
  <w:style w:type="character" w:customStyle="1" w:styleId="Heading1Char">
    <w:name w:val="Heading 1 Char"/>
    <w:basedOn w:val="DefaultParagraphFont"/>
    <w:link w:val="Heading1"/>
    <w:uiPriority w:val="9"/>
    <w:rsid w:val="007745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A763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B4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455419">
      <w:bodyDiv w:val="1"/>
      <w:marLeft w:val="0"/>
      <w:marRight w:val="0"/>
      <w:marTop w:val="0"/>
      <w:marBottom w:val="0"/>
      <w:divBdr>
        <w:top w:val="none" w:sz="0" w:space="0" w:color="auto"/>
        <w:left w:val="none" w:sz="0" w:space="0" w:color="auto"/>
        <w:bottom w:val="none" w:sz="0" w:space="0" w:color="auto"/>
        <w:right w:val="none" w:sz="0" w:space="0" w:color="auto"/>
      </w:divBdr>
    </w:div>
    <w:div w:id="1017730585">
      <w:bodyDiv w:val="1"/>
      <w:marLeft w:val="0"/>
      <w:marRight w:val="0"/>
      <w:marTop w:val="0"/>
      <w:marBottom w:val="0"/>
      <w:divBdr>
        <w:top w:val="none" w:sz="0" w:space="0" w:color="auto"/>
        <w:left w:val="none" w:sz="0" w:space="0" w:color="auto"/>
        <w:bottom w:val="none" w:sz="0" w:space="0" w:color="auto"/>
        <w:right w:val="none" w:sz="0" w:space="0" w:color="auto"/>
      </w:divBdr>
    </w:div>
    <w:div w:id="1071345908">
      <w:bodyDiv w:val="1"/>
      <w:marLeft w:val="0"/>
      <w:marRight w:val="0"/>
      <w:marTop w:val="0"/>
      <w:marBottom w:val="0"/>
      <w:divBdr>
        <w:top w:val="none" w:sz="0" w:space="0" w:color="auto"/>
        <w:left w:val="none" w:sz="0" w:space="0" w:color="auto"/>
        <w:bottom w:val="none" w:sz="0" w:space="0" w:color="auto"/>
        <w:right w:val="none" w:sz="0" w:space="0" w:color="auto"/>
      </w:divBdr>
    </w:div>
    <w:div w:id="1210068555">
      <w:bodyDiv w:val="1"/>
      <w:marLeft w:val="0"/>
      <w:marRight w:val="0"/>
      <w:marTop w:val="0"/>
      <w:marBottom w:val="0"/>
      <w:divBdr>
        <w:top w:val="none" w:sz="0" w:space="0" w:color="auto"/>
        <w:left w:val="none" w:sz="0" w:space="0" w:color="auto"/>
        <w:bottom w:val="none" w:sz="0" w:space="0" w:color="auto"/>
        <w:right w:val="none" w:sz="0" w:space="0" w:color="auto"/>
      </w:divBdr>
    </w:div>
    <w:div w:id="149213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1434</Words>
  <Characters>8176</Characters>
  <Application>Microsoft Office Word</Application>
  <DocSecurity>0</DocSecurity>
  <Lines>68</Lines>
  <Paragraphs>19</Paragraphs>
  <ScaleCrop>false</ScaleCrop>
  <Company>Cognizant Technology Solutions</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51</cp:revision>
  <dcterms:created xsi:type="dcterms:W3CDTF">2019-10-03T11:01:00Z</dcterms:created>
  <dcterms:modified xsi:type="dcterms:W3CDTF">2019-10-03T11:36:00Z</dcterms:modified>
</cp:coreProperties>
</file>