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8"/>
        <w:rPr>
          <w:rFonts w:ascii="Times New Roman"/>
          <w:sz w:val="13"/>
        </w:rPr>
      </w:pPr>
    </w:p>
    <w:p>
      <w:pPr>
        <w:pStyle w:val="BodyText"/>
        <w:ind w:left="2427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325.25pt;height:54.95pt;mso-position-horizontal-relative:char;mso-position-vertical-relative:line" coordorigin="0,0" coordsize="6505,1099">
            <v:shape style="position:absolute;left:37;top:0;width:3346;height:1099" type="#_x0000_t75" stroked="false">
              <v:imagedata r:id="rId5" o:title=""/>
            </v:shape>
            <v:shape style="position:absolute;left:3619;top:0;width:2590;height:1090" type="#_x0000_t75" stroked="false">
              <v:imagedata r:id="rId6" o:title=""/>
            </v:shape>
            <v:shape style="position:absolute;left:0;top:843;width:6505;height:201" type="#_x0000_t75" stroked="false">
              <v:imagedata r:id="rId7" o:title=""/>
            </v:shape>
          </v:group>
        </w:pict>
      </w:r>
      <w:r>
        <w:rPr>
          <w:rFonts w:ascii="Times New Roman"/>
          <w:sz w:val="20"/>
        </w:rPr>
      </w:r>
    </w:p>
    <w:p>
      <w:pPr>
        <w:pStyle w:val="BodyText"/>
        <w:spacing w:before="9"/>
        <w:rPr>
          <w:rFonts w:ascii="Times New Roman"/>
          <w:sz w:val="23"/>
        </w:rPr>
      </w:pPr>
      <w:r>
        <w:rPr/>
        <w:pict>
          <v:group style="position:absolute;margin-left:214.600006pt;margin-top:15.65pt;width:178.75pt;height:54.1pt;mso-position-horizontal-relative:page;mso-position-vertical-relative:paragraph;z-index:-15728128;mso-wrap-distance-left:0;mso-wrap-distance-right:0" coordorigin="4292,313" coordsize="3575,1082">
            <v:shape style="position:absolute;left:4363;top:313;width:3208;height:1082" type="#_x0000_t75" stroked="false">
              <v:imagedata r:id="rId8" o:title=""/>
            </v:shape>
            <v:shape style="position:absolute;left:4292;top:1150;width:3575;height:201" type="#_x0000_t75" stroked="false">
              <v:imagedata r:id="rId9" o:title=""/>
            </v:shape>
            <w10:wrap type="topAndBottom"/>
          </v:group>
        </w:pict>
      </w:r>
      <w:r>
        <w:rPr/>
        <w:pict>
          <v:group style="position:absolute;margin-left:163.75pt;margin-top:85.949997pt;width:267.8pt;height:55pt;mso-position-horizontal-relative:page;mso-position-vertical-relative:paragraph;z-index:-15727616;mso-wrap-distance-left:0;mso-wrap-distance-right:0" coordorigin="3275,1719" coordsize="5356,1100">
            <v:shape style="position:absolute;left:3346;top:1719;width:5210;height:1100" type="#_x0000_t75" stroked="false">
              <v:imagedata r:id="rId10" o:title=""/>
            </v:shape>
            <v:shape style="position:absolute;left:3275;top:2566;width:5356;height:201" type="#_x0000_t75" stroked="false">
              <v:imagedata r:id="rId11" o:title=""/>
            </v:shape>
            <w10:wrap type="topAndBottom"/>
          </v:group>
        </w:pict>
      </w:r>
    </w:p>
    <w:p>
      <w:pPr>
        <w:pStyle w:val="BodyText"/>
        <w:spacing w:before="3"/>
        <w:rPr>
          <w:rFonts w:ascii="Times New Roman"/>
          <w:sz w:val="22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9"/>
        <w:rPr>
          <w:rFonts w:ascii="Times New Roman"/>
          <w:sz w:val="25"/>
        </w:rPr>
      </w:pPr>
    </w:p>
    <w:p>
      <w:pPr>
        <w:pStyle w:val="ListParagraph"/>
        <w:numPr>
          <w:ilvl w:val="0"/>
          <w:numId w:val="1"/>
        </w:numPr>
        <w:tabs>
          <w:tab w:pos="2120" w:val="left" w:leader="none"/>
        </w:tabs>
        <w:spacing w:line="240" w:lineRule="auto" w:before="65" w:after="0"/>
        <w:ind w:left="2120" w:right="0" w:hanging="720"/>
        <w:jc w:val="left"/>
        <w:rPr>
          <w:b/>
          <w:sz w:val="72"/>
        </w:rPr>
      </w:pPr>
      <w:bookmarkStart w:name="FEAUTURE ENGINEERING" w:id="1"/>
      <w:bookmarkEnd w:id="1"/>
      <w:r>
        <w:rPr/>
      </w:r>
      <w:bookmarkStart w:name="FEAUTURE ENGINEERING" w:id="2"/>
      <w:bookmarkEnd w:id="2"/>
      <w:r>
        <w:rPr>
          <w:b/>
          <w:sz w:val="72"/>
        </w:rPr>
        <w:t>F</w:t>
      </w:r>
      <w:r>
        <w:rPr>
          <w:b/>
          <w:sz w:val="72"/>
        </w:rPr>
        <w:t>EAUTURE</w:t>
      </w:r>
      <w:r>
        <w:rPr>
          <w:b/>
          <w:spacing w:val="-30"/>
          <w:sz w:val="72"/>
        </w:rPr>
        <w:t> </w:t>
      </w:r>
      <w:r>
        <w:rPr>
          <w:b/>
          <w:sz w:val="72"/>
        </w:rPr>
        <w:t>ENGINEERING</w:t>
      </w:r>
    </w:p>
    <w:p>
      <w:pPr>
        <w:pStyle w:val="BodyText"/>
        <w:rPr>
          <w:b/>
          <w:sz w:val="82"/>
        </w:rPr>
      </w:pPr>
    </w:p>
    <w:p>
      <w:pPr>
        <w:pStyle w:val="ListParagraph"/>
        <w:numPr>
          <w:ilvl w:val="0"/>
          <w:numId w:val="1"/>
        </w:numPr>
        <w:tabs>
          <w:tab w:pos="2120" w:val="left" w:leader="none"/>
        </w:tabs>
        <w:spacing w:line="240" w:lineRule="auto" w:before="575" w:after="0"/>
        <w:ind w:left="2120" w:right="0" w:hanging="720"/>
        <w:jc w:val="left"/>
        <w:rPr>
          <w:b/>
          <w:sz w:val="72"/>
        </w:rPr>
      </w:pPr>
      <w:bookmarkStart w:name="MODEL TRAINING" w:id="3"/>
      <w:bookmarkEnd w:id="3"/>
      <w:r>
        <w:rPr/>
      </w:r>
      <w:bookmarkStart w:name="MODEL TRAINING" w:id="4"/>
      <w:bookmarkEnd w:id="4"/>
      <w:r>
        <w:rPr>
          <w:b/>
          <w:sz w:val="72"/>
        </w:rPr>
        <w:t>M</w:t>
      </w:r>
      <w:r>
        <w:rPr>
          <w:b/>
          <w:sz w:val="72"/>
        </w:rPr>
        <w:t>ODEL</w:t>
      </w:r>
      <w:r>
        <w:rPr>
          <w:b/>
          <w:spacing w:val="-4"/>
          <w:sz w:val="72"/>
        </w:rPr>
        <w:t> </w:t>
      </w:r>
      <w:r>
        <w:rPr>
          <w:b/>
          <w:sz w:val="72"/>
        </w:rPr>
        <w:t>TRAINING</w:t>
      </w:r>
    </w:p>
    <w:p>
      <w:pPr>
        <w:pStyle w:val="BodyText"/>
        <w:rPr>
          <w:b/>
          <w:sz w:val="82"/>
        </w:rPr>
      </w:pPr>
    </w:p>
    <w:p>
      <w:pPr>
        <w:pStyle w:val="ListParagraph"/>
        <w:numPr>
          <w:ilvl w:val="0"/>
          <w:numId w:val="1"/>
        </w:numPr>
        <w:tabs>
          <w:tab w:pos="2120" w:val="left" w:leader="none"/>
        </w:tabs>
        <w:spacing w:line="240" w:lineRule="auto" w:before="578" w:after="0"/>
        <w:ind w:left="2120" w:right="0" w:hanging="720"/>
        <w:jc w:val="left"/>
        <w:rPr>
          <w:b/>
          <w:sz w:val="72"/>
        </w:rPr>
      </w:pPr>
      <w:bookmarkStart w:name="EVALUATION" w:id="5"/>
      <w:bookmarkEnd w:id="5"/>
      <w:r>
        <w:rPr/>
      </w:r>
      <w:bookmarkStart w:name="EVALUATION" w:id="6"/>
      <w:bookmarkEnd w:id="6"/>
      <w:r>
        <w:rPr>
          <w:b/>
          <w:sz w:val="72"/>
        </w:rPr>
        <w:t>E</w:t>
      </w:r>
      <w:r>
        <w:rPr>
          <w:b/>
          <w:sz w:val="72"/>
        </w:rPr>
        <w:t>VALUATION</w:t>
      </w:r>
    </w:p>
    <w:p>
      <w:pPr>
        <w:spacing w:after="0" w:line="240" w:lineRule="auto"/>
        <w:jc w:val="left"/>
        <w:rPr>
          <w:sz w:val="72"/>
        </w:rPr>
        <w:sectPr>
          <w:type w:val="continuous"/>
          <w:pgSz w:w="11910" w:h="16840"/>
          <w:pgMar w:top="1580" w:bottom="280" w:left="400" w:right="500"/>
        </w:sectPr>
      </w:pPr>
    </w:p>
    <w:p>
      <w:pPr>
        <w:pStyle w:val="BodyText"/>
        <w:ind w:left="1465"/>
        <w:rPr>
          <w:sz w:val="20"/>
        </w:rPr>
      </w:pPr>
      <w:r>
        <w:rPr>
          <w:sz w:val="20"/>
        </w:rPr>
        <w:pict>
          <v:group style="width:415.1pt;height:26.4pt;mso-position-horizontal-relative:char;mso-position-vertical-relative:line" coordorigin="0,0" coordsize="8302,528">
            <v:shape style="position:absolute;left:36;top:4;width:2310;height:438" type="#_x0000_t75" stroked="false">
              <v:imagedata r:id="rId12" o:title=""/>
            </v:shape>
            <v:shape style="position:absolute;left:2443;top:0;width:3049;height:442" type="#_x0000_t75" stroked="false">
              <v:imagedata r:id="rId13" o:title=""/>
            </v:shape>
            <v:shape style="position:absolute;left:5582;top:0;width:927;height:442" type="#_x0000_t75" stroked="false">
              <v:imagedata r:id="rId14" o:title=""/>
            </v:shape>
            <v:shape style="position:absolute;left:6605;top:0;width:1582;height:441" type="#_x0000_t75" stroked="false">
              <v:imagedata r:id="rId15" o:title=""/>
            </v:shape>
            <v:shape style="position:absolute;left:0;top:392;width:8302;height:136" type="#_x0000_t75" stroked="false">
              <v:imagedata r:id="rId16" o:title=""/>
            </v:shape>
          </v:group>
        </w:pict>
      </w:r>
      <w:r>
        <w:rPr>
          <w:sz w:val="20"/>
        </w:rPr>
      </w:r>
    </w:p>
    <w:p>
      <w:pPr>
        <w:pStyle w:val="BodyText"/>
        <w:spacing w:before="10"/>
        <w:rPr>
          <w:b/>
          <w:sz w:val="19"/>
        </w:rPr>
      </w:pPr>
      <w:r>
        <w:rPr/>
        <w:pict>
          <v:group style="position:absolute;margin-left:160.169998pt;margin-top:14.05pt;width:275.95pt;height:26.5pt;mso-position-horizontal-relative:page;mso-position-vertical-relative:paragraph;z-index:-15726592;mso-wrap-distance-left:0;mso-wrap-distance-right:0" coordorigin="3203,281" coordsize="5519,530">
            <v:shape style="position:absolute;left:3261;top:281;width:1230;height:441" type="#_x0000_t75" stroked="false">
              <v:imagedata r:id="rId17" o:title=""/>
            </v:shape>
            <v:shape style="position:absolute;left:4567;top:285;width:1540;height:438" type="#_x0000_t75" stroked="false">
              <v:imagedata r:id="rId18" o:title=""/>
            </v:shape>
            <v:shape style="position:absolute;left:6198;top:281;width:2463;height:442" type="#_x0000_t75" stroked="false">
              <v:imagedata r:id="rId19" o:title=""/>
            </v:shape>
            <v:shape style="position:absolute;left:3203;top:675;width:5519;height:136" type="#_x0000_t75" stroked="false">
              <v:imagedata r:id="rId20" o:title=""/>
            </v:shape>
            <w10:wrap type="topAndBottom"/>
          </v:group>
        </w:pic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24"/>
        </w:rPr>
      </w:pPr>
    </w:p>
    <w:p>
      <w:pPr>
        <w:pStyle w:val="ListParagraph"/>
        <w:numPr>
          <w:ilvl w:val="0"/>
          <w:numId w:val="2"/>
        </w:numPr>
        <w:tabs>
          <w:tab w:pos="1820" w:val="left" w:leader="none"/>
        </w:tabs>
        <w:spacing w:line="240" w:lineRule="auto" w:before="74" w:after="0"/>
        <w:ind w:left="1820" w:right="1170" w:hanging="420"/>
        <w:jc w:val="left"/>
        <w:rPr>
          <w:rFonts w:ascii="Wingdings" w:hAnsi="Wingdings"/>
          <w:sz w:val="52"/>
        </w:rPr>
      </w:pPr>
      <w:bookmarkStart w:name="FEAUTURE ENGINEERING FOR CREDIT CARD FRA" w:id="7"/>
      <w:bookmarkEnd w:id="7"/>
      <w:r>
        <w:rPr/>
      </w:r>
      <w:bookmarkStart w:name="FEAUTURE ENGINEERING FOR CREDIT CARD FRA" w:id="8"/>
      <w:bookmarkEnd w:id="8"/>
      <w:r>
        <w:rPr>
          <w:sz w:val="52"/>
        </w:rPr>
        <w:t>T</w:t>
      </w:r>
      <w:r>
        <w:rPr>
          <w:sz w:val="52"/>
        </w:rPr>
        <w:t>he article discusses the importance</w:t>
      </w:r>
      <w:r>
        <w:rPr>
          <w:spacing w:val="1"/>
          <w:sz w:val="52"/>
        </w:rPr>
        <w:t> </w:t>
      </w:r>
      <w:r>
        <w:rPr>
          <w:sz w:val="52"/>
        </w:rPr>
        <w:t>of feature engineering in credit card</w:t>
      </w:r>
      <w:r>
        <w:rPr>
          <w:spacing w:val="1"/>
          <w:sz w:val="52"/>
        </w:rPr>
        <w:t> </w:t>
      </w:r>
      <w:r>
        <w:rPr>
          <w:sz w:val="52"/>
        </w:rPr>
        <w:t>fraud detection. Feature engineering</w:t>
      </w:r>
      <w:r>
        <w:rPr>
          <w:spacing w:val="1"/>
          <w:sz w:val="52"/>
        </w:rPr>
        <w:t> </w:t>
      </w:r>
      <w:r>
        <w:rPr>
          <w:sz w:val="52"/>
        </w:rPr>
        <w:t>involves selecting and transforming</w:t>
      </w:r>
      <w:r>
        <w:rPr>
          <w:spacing w:val="1"/>
          <w:sz w:val="52"/>
        </w:rPr>
        <w:t> </w:t>
      </w:r>
      <w:r>
        <w:rPr>
          <w:sz w:val="52"/>
        </w:rPr>
        <w:t>relevant</w:t>
      </w:r>
      <w:r>
        <w:rPr>
          <w:spacing w:val="21"/>
          <w:sz w:val="52"/>
        </w:rPr>
        <w:t> </w:t>
      </w:r>
      <w:r>
        <w:rPr>
          <w:sz w:val="52"/>
        </w:rPr>
        <w:t>data</w:t>
      </w:r>
      <w:r>
        <w:rPr>
          <w:spacing w:val="26"/>
          <w:sz w:val="52"/>
        </w:rPr>
        <w:t> </w:t>
      </w:r>
      <w:r>
        <w:rPr>
          <w:sz w:val="52"/>
        </w:rPr>
        <w:t>to</w:t>
      </w:r>
      <w:r>
        <w:rPr>
          <w:spacing w:val="25"/>
          <w:sz w:val="52"/>
        </w:rPr>
        <w:t> </w:t>
      </w:r>
      <w:r>
        <w:rPr>
          <w:sz w:val="52"/>
        </w:rPr>
        <w:t>improve</w:t>
      </w:r>
      <w:r>
        <w:rPr>
          <w:spacing w:val="23"/>
          <w:sz w:val="52"/>
        </w:rPr>
        <w:t> </w:t>
      </w:r>
      <w:r>
        <w:rPr>
          <w:sz w:val="52"/>
        </w:rPr>
        <w:t>the</w:t>
      </w:r>
      <w:r>
        <w:rPr>
          <w:spacing w:val="1"/>
          <w:sz w:val="52"/>
        </w:rPr>
        <w:t> </w:t>
      </w:r>
      <w:r>
        <w:rPr>
          <w:sz w:val="52"/>
        </w:rPr>
        <w:t>accuracy</w:t>
      </w:r>
      <w:r>
        <w:rPr>
          <w:spacing w:val="9"/>
          <w:sz w:val="52"/>
        </w:rPr>
        <w:t> </w:t>
      </w:r>
      <w:r>
        <w:rPr>
          <w:sz w:val="52"/>
        </w:rPr>
        <w:t>of</w:t>
      </w:r>
      <w:r>
        <w:rPr>
          <w:spacing w:val="12"/>
          <w:sz w:val="52"/>
        </w:rPr>
        <w:t> </w:t>
      </w:r>
      <w:r>
        <w:rPr>
          <w:sz w:val="52"/>
        </w:rPr>
        <w:t>machine</w:t>
      </w:r>
      <w:r>
        <w:rPr>
          <w:spacing w:val="12"/>
          <w:sz w:val="52"/>
        </w:rPr>
        <w:t> </w:t>
      </w:r>
      <w:r>
        <w:rPr>
          <w:sz w:val="52"/>
        </w:rPr>
        <w:t>learning</w:t>
      </w:r>
      <w:r>
        <w:rPr>
          <w:spacing w:val="10"/>
          <w:sz w:val="52"/>
        </w:rPr>
        <w:t> </w:t>
      </w:r>
      <w:r>
        <w:rPr>
          <w:sz w:val="52"/>
        </w:rPr>
        <w:t>models.</w:t>
      </w:r>
      <w:r>
        <w:rPr>
          <w:spacing w:val="-114"/>
          <w:sz w:val="52"/>
        </w:rPr>
        <w:t> </w:t>
      </w:r>
      <w:r>
        <w:rPr>
          <w:sz w:val="52"/>
        </w:rPr>
        <w:t>The author argues that feature</w:t>
      </w:r>
      <w:r>
        <w:rPr>
          <w:spacing w:val="1"/>
          <w:sz w:val="52"/>
        </w:rPr>
        <w:t> </w:t>
      </w:r>
      <w:r>
        <w:rPr>
          <w:sz w:val="52"/>
        </w:rPr>
        <w:t>engineering is crucial in detecting</w:t>
      </w:r>
      <w:r>
        <w:rPr>
          <w:spacing w:val="1"/>
          <w:sz w:val="52"/>
        </w:rPr>
        <w:t> </w:t>
      </w:r>
      <w:r>
        <w:rPr>
          <w:sz w:val="52"/>
        </w:rPr>
        <w:t>credit</w:t>
      </w:r>
      <w:r>
        <w:rPr>
          <w:spacing w:val="-3"/>
          <w:sz w:val="52"/>
        </w:rPr>
        <w:t> </w:t>
      </w:r>
      <w:r>
        <w:rPr>
          <w:sz w:val="52"/>
        </w:rPr>
        <w:t>card</w:t>
      </w:r>
      <w:r>
        <w:rPr>
          <w:spacing w:val="-2"/>
          <w:sz w:val="52"/>
        </w:rPr>
        <w:t> </w:t>
      </w:r>
      <w:r>
        <w:rPr>
          <w:sz w:val="52"/>
        </w:rPr>
        <w:t>fraud</w:t>
      </w:r>
      <w:r>
        <w:rPr>
          <w:spacing w:val="-3"/>
          <w:sz w:val="52"/>
        </w:rPr>
        <w:t> </w:t>
      </w:r>
      <w:r>
        <w:rPr>
          <w:sz w:val="52"/>
        </w:rPr>
        <w:t>because</w:t>
      </w:r>
      <w:r>
        <w:rPr>
          <w:spacing w:val="-4"/>
          <w:sz w:val="52"/>
        </w:rPr>
        <w:t> </w:t>
      </w:r>
      <w:r>
        <w:rPr>
          <w:sz w:val="52"/>
        </w:rPr>
        <w:t>it allows</w:t>
      </w:r>
    </w:p>
    <w:p>
      <w:pPr>
        <w:pStyle w:val="BodyText"/>
        <w:spacing w:before="1"/>
        <w:ind w:left="1820" w:right="1440"/>
      </w:pPr>
      <w:r>
        <w:rPr/>
        <w:t>for the identification of patterns and</w:t>
      </w:r>
      <w:r>
        <w:rPr>
          <w:spacing w:val="-115"/>
        </w:rPr>
        <w:t> </w:t>
      </w:r>
      <w:r>
        <w:rPr/>
        <w:t>anomalies</w:t>
      </w:r>
      <w:r>
        <w:rPr>
          <w:spacing w:val="-1"/>
        </w:rPr>
        <w:t> </w:t>
      </w:r>
      <w:r>
        <w:rPr/>
        <w:t>in</w:t>
      </w:r>
      <w:r>
        <w:rPr>
          <w:spacing w:val="-3"/>
        </w:rPr>
        <w:t> </w:t>
      </w:r>
      <w:r>
        <w:rPr/>
        <w:t>transaction</w:t>
      </w:r>
      <w:r>
        <w:rPr>
          <w:spacing w:val="-4"/>
        </w:rPr>
        <w:t> </w:t>
      </w:r>
      <w:r>
        <w:rPr/>
        <w:t>data.</w:t>
      </w:r>
    </w:p>
    <w:p>
      <w:pPr>
        <w:pStyle w:val="BodyText"/>
        <w:spacing w:before="11"/>
        <w:rPr>
          <w:sz w:val="51"/>
        </w:rPr>
      </w:pPr>
    </w:p>
    <w:p>
      <w:pPr>
        <w:pStyle w:val="ListParagraph"/>
        <w:numPr>
          <w:ilvl w:val="0"/>
          <w:numId w:val="2"/>
        </w:numPr>
        <w:tabs>
          <w:tab w:pos="1820" w:val="left" w:leader="none"/>
        </w:tabs>
        <w:spacing w:line="240" w:lineRule="auto" w:before="0" w:after="0"/>
        <w:ind w:left="1820" w:right="1168" w:hanging="420"/>
        <w:jc w:val="left"/>
        <w:rPr>
          <w:rFonts w:ascii="Wingdings" w:hAnsi="Wingdings"/>
          <w:sz w:val="52"/>
        </w:rPr>
      </w:pPr>
      <w:r>
        <w:rPr>
          <w:sz w:val="52"/>
        </w:rPr>
        <w:t>The article highlights several</w:t>
      </w:r>
      <w:r>
        <w:rPr>
          <w:spacing w:val="1"/>
          <w:sz w:val="52"/>
        </w:rPr>
        <w:t> </w:t>
      </w:r>
      <w:r>
        <w:rPr>
          <w:sz w:val="52"/>
        </w:rPr>
        <w:t>techniques used in feature</w:t>
      </w:r>
      <w:r>
        <w:rPr>
          <w:spacing w:val="1"/>
          <w:sz w:val="52"/>
        </w:rPr>
        <w:t> </w:t>
      </w:r>
      <w:r>
        <w:rPr>
          <w:sz w:val="52"/>
        </w:rPr>
        <w:t>engineering, including normalization,</w:t>
      </w:r>
      <w:r>
        <w:rPr>
          <w:spacing w:val="1"/>
          <w:sz w:val="52"/>
        </w:rPr>
        <w:t> </w:t>
      </w:r>
      <w:r>
        <w:rPr>
          <w:sz w:val="52"/>
        </w:rPr>
        <w:t>scaling,</w:t>
      </w:r>
      <w:r>
        <w:rPr>
          <w:spacing w:val="2"/>
          <w:sz w:val="52"/>
        </w:rPr>
        <w:t> </w:t>
      </w:r>
      <w:r>
        <w:rPr>
          <w:sz w:val="52"/>
        </w:rPr>
        <w:t>and dimensionality</w:t>
      </w:r>
      <w:r>
        <w:rPr>
          <w:spacing w:val="1"/>
          <w:sz w:val="52"/>
        </w:rPr>
        <w:t> </w:t>
      </w:r>
      <w:r>
        <w:rPr>
          <w:sz w:val="52"/>
        </w:rPr>
        <w:t>reduction.</w:t>
      </w:r>
      <w:r>
        <w:rPr>
          <w:spacing w:val="-114"/>
          <w:sz w:val="52"/>
        </w:rPr>
        <w:t> </w:t>
      </w:r>
      <w:r>
        <w:rPr>
          <w:sz w:val="52"/>
        </w:rPr>
        <w:t>Normalization involves transforming</w:t>
      </w:r>
      <w:r>
        <w:rPr>
          <w:spacing w:val="1"/>
          <w:sz w:val="52"/>
        </w:rPr>
        <w:t> </w:t>
      </w:r>
      <w:r>
        <w:rPr>
          <w:sz w:val="52"/>
        </w:rPr>
        <w:t>data</w:t>
      </w:r>
      <w:r>
        <w:rPr>
          <w:spacing w:val="-4"/>
          <w:sz w:val="52"/>
        </w:rPr>
        <w:t> </w:t>
      </w:r>
      <w:r>
        <w:rPr>
          <w:sz w:val="52"/>
        </w:rPr>
        <w:t>to</w:t>
      </w:r>
      <w:r>
        <w:rPr>
          <w:spacing w:val="-2"/>
          <w:sz w:val="52"/>
        </w:rPr>
        <w:t> </w:t>
      </w:r>
      <w:r>
        <w:rPr>
          <w:sz w:val="52"/>
        </w:rPr>
        <w:t>a</w:t>
      </w:r>
      <w:r>
        <w:rPr>
          <w:spacing w:val="-3"/>
          <w:sz w:val="52"/>
        </w:rPr>
        <w:t> </w:t>
      </w:r>
      <w:r>
        <w:rPr>
          <w:sz w:val="52"/>
        </w:rPr>
        <w:t>common</w:t>
      </w:r>
      <w:r>
        <w:rPr>
          <w:spacing w:val="-1"/>
          <w:sz w:val="52"/>
        </w:rPr>
        <w:t> </w:t>
      </w:r>
      <w:r>
        <w:rPr>
          <w:sz w:val="52"/>
        </w:rPr>
        <w:t>scale to</w:t>
      </w:r>
      <w:r>
        <w:rPr>
          <w:spacing w:val="-2"/>
          <w:sz w:val="52"/>
        </w:rPr>
        <w:t> </w:t>
      </w:r>
      <w:r>
        <w:rPr>
          <w:sz w:val="52"/>
        </w:rPr>
        <w:t>eliminate</w:t>
      </w:r>
    </w:p>
    <w:p>
      <w:pPr>
        <w:spacing w:after="0" w:line="240" w:lineRule="auto"/>
        <w:jc w:val="left"/>
        <w:rPr>
          <w:rFonts w:ascii="Wingdings" w:hAnsi="Wingdings"/>
          <w:sz w:val="52"/>
        </w:rPr>
        <w:sectPr>
          <w:pgSz w:w="11910" w:h="16840"/>
          <w:pgMar w:top="1540" w:bottom="280" w:left="400" w:right="500"/>
        </w:sectPr>
      </w:pPr>
    </w:p>
    <w:p>
      <w:pPr>
        <w:pStyle w:val="BodyText"/>
        <w:spacing w:line="616" w:lineRule="exact"/>
        <w:ind w:left="1820"/>
      </w:pPr>
      <w:r>
        <w:rPr/>
        <w:t>bias,</w:t>
      </w:r>
      <w:r>
        <w:rPr>
          <w:spacing w:val="-4"/>
        </w:rPr>
        <w:t> </w:t>
      </w:r>
      <w:r>
        <w:rPr/>
        <w:t>while</w:t>
      </w:r>
      <w:r>
        <w:rPr>
          <w:spacing w:val="-4"/>
        </w:rPr>
        <w:t> </w:t>
      </w:r>
      <w:r>
        <w:rPr/>
        <w:t>scaling</w:t>
      </w:r>
      <w:r>
        <w:rPr>
          <w:spacing w:val="-3"/>
        </w:rPr>
        <w:t> </w:t>
      </w:r>
      <w:r>
        <w:rPr/>
        <w:t>involves</w:t>
      </w:r>
      <w:r>
        <w:rPr>
          <w:spacing w:val="-4"/>
        </w:rPr>
        <w:t> </w:t>
      </w:r>
      <w:r>
        <w:rPr/>
        <w:t>adjusting</w:t>
      </w:r>
    </w:p>
    <w:p>
      <w:pPr>
        <w:pStyle w:val="BodyText"/>
        <w:ind w:left="1820" w:right="1565"/>
      </w:pPr>
      <w:r>
        <w:rPr/>
        <w:t>the range of values to improve</w:t>
      </w:r>
      <w:r>
        <w:rPr>
          <w:spacing w:val="1"/>
        </w:rPr>
        <w:t> </w:t>
      </w:r>
      <w:r>
        <w:rPr/>
        <w:t>model performance. Dimensionality</w:t>
      </w:r>
      <w:r>
        <w:rPr>
          <w:spacing w:val="-115"/>
        </w:rPr>
        <w:t> </w:t>
      </w:r>
      <w:r>
        <w:rPr/>
        <w:t>reduction techniques such as</w:t>
      </w:r>
      <w:r>
        <w:rPr>
          <w:spacing w:val="1"/>
        </w:rPr>
        <w:t> </w:t>
      </w:r>
      <w:r>
        <w:rPr/>
        <w:t>principal component analysis (PCA)</w:t>
      </w:r>
      <w:r>
        <w:rPr>
          <w:spacing w:val="1"/>
        </w:rPr>
        <w:t> </w:t>
      </w:r>
      <w:r>
        <w:rPr/>
        <w:t>are used to reduce the number of</w:t>
      </w:r>
      <w:r>
        <w:rPr>
          <w:spacing w:val="1"/>
        </w:rPr>
        <w:t> </w:t>
      </w:r>
      <w:r>
        <w:rPr/>
        <w:t>features in a dataset without losing</w:t>
      </w:r>
      <w:r>
        <w:rPr>
          <w:spacing w:val="1"/>
        </w:rPr>
        <w:t> </w:t>
      </w:r>
      <w:r>
        <w:rPr/>
        <w:t>important</w:t>
      </w:r>
      <w:r>
        <w:rPr>
          <w:spacing w:val="-3"/>
        </w:rPr>
        <w:t> </w:t>
      </w:r>
      <w:r>
        <w:rPr/>
        <w:t>information.</w:t>
      </w:r>
    </w:p>
    <w:p>
      <w:pPr>
        <w:pStyle w:val="BodyText"/>
        <w:spacing w:before="11"/>
        <w:rPr>
          <w:sz w:val="51"/>
        </w:rPr>
      </w:pPr>
    </w:p>
    <w:p>
      <w:pPr>
        <w:pStyle w:val="ListParagraph"/>
        <w:numPr>
          <w:ilvl w:val="0"/>
          <w:numId w:val="2"/>
        </w:numPr>
        <w:tabs>
          <w:tab w:pos="1820" w:val="left" w:leader="none"/>
        </w:tabs>
        <w:spacing w:line="240" w:lineRule="auto" w:before="1" w:after="0"/>
        <w:ind w:left="1820" w:right="1377" w:hanging="420"/>
        <w:jc w:val="left"/>
        <w:rPr>
          <w:rFonts w:ascii="Wingdings" w:hAnsi="Wingdings"/>
          <w:sz w:val="52"/>
        </w:rPr>
      </w:pPr>
      <w:r>
        <w:rPr>
          <w:sz w:val="52"/>
        </w:rPr>
        <w:t>The author also emphasizes the</w:t>
      </w:r>
      <w:r>
        <w:rPr>
          <w:spacing w:val="1"/>
          <w:sz w:val="52"/>
        </w:rPr>
        <w:t> </w:t>
      </w:r>
      <w:r>
        <w:rPr>
          <w:sz w:val="52"/>
        </w:rPr>
        <w:t>importance of domain knowledge in</w:t>
      </w:r>
      <w:r>
        <w:rPr>
          <w:spacing w:val="1"/>
          <w:sz w:val="52"/>
        </w:rPr>
        <w:t> </w:t>
      </w:r>
      <w:r>
        <w:rPr>
          <w:sz w:val="52"/>
        </w:rPr>
        <w:t>feature engineering. Domain</w:t>
      </w:r>
      <w:r>
        <w:rPr>
          <w:spacing w:val="1"/>
          <w:sz w:val="52"/>
        </w:rPr>
        <w:t> </w:t>
      </w:r>
      <w:r>
        <w:rPr>
          <w:sz w:val="52"/>
        </w:rPr>
        <w:t>knowledge refers to understanding</w:t>
      </w:r>
      <w:r>
        <w:rPr>
          <w:spacing w:val="1"/>
          <w:sz w:val="52"/>
        </w:rPr>
        <w:t> </w:t>
      </w:r>
      <w:r>
        <w:rPr>
          <w:sz w:val="52"/>
        </w:rPr>
        <w:t>the specific characteristics and</w:t>
      </w:r>
      <w:r>
        <w:rPr>
          <w:spacing w:val="1"/>
          <w:sz w:val="52"/>
        </w:rPr>
        <w:t> </w:t>
      </w:r>
      <w:r>
        <w:rPr>
          <w:sz w:val="52"/>
        </w:rPr>
        <w:t>patterns of credit card transactions</w:t>
      </w:r>
      <w:r>
        <w:rPr>
          <w:spacing w:val="1"/>
          <w:sz w:val="52"/>
        </w:rPr>
        <w:t> </w:t>
      </w:r>
      <w:r>
        <w:rPr>
          <w:sz w:val="52"/>
        </w:rPr>
        <w:t>that are indicative of fraud. This</w:t>
      </w:r>
      <w:r>
        <w:rPr>
          <w:spacing w:val="1"/>
          <w:sz w:val="52"/>
        </w:rPr>
        <w:t> </w:t>
      </w:r>
      <w:r>
        <w:rPr>
          <w:sz w:val="52"/>
        </w:rPr>
        <w:t>knowledge can be used to create</w:t>
      </w:r>
      <w:r>
        <w:rPr>
          <w:spacing w:val="1"/>
          <w:sz w:val="52"/>
        </w:rPr>
        <w:t> </w:t>
      </w:r>
      <w:r>
        <w:rPr>
          <w:sz w:val="52"/>
        </w:rPr>
        <w:t>new features or modify existing ones</w:t>
      </w:r>
      <w:r>
        <w:rPr>
          <w:spacing w:val="-115"/>
          <w:sz w:val="52"/>
        </w:rPr>
        <w:t> </w:t>
      </w:r>
      <w:r>
        <w:rPr>
          <w:sz w:val="52"/>
        </w:rPr>
        <w:t>to</w:t>
      </w:r>
      <w:r>
        <w:rPr>
          <w:spacing w:val="-5"/>
          <w:sz w:val="52"/>
        </w:rPr>
        <w:t> </w:t>
      </w:r>
      <w:r>
        <w:rPr>
          <w:sz w:val="52"/>
        </w:rPr>
        <w:t>improve model</w:t>
      </w:r>
      <w:r>
        <w:rPr>
          <w:spacing w:val="-2"/>
          <w:sz w:val="52"/>
        </w:rPr>
        <w:t> </w:t>
      </w:r>
      <w:r>
        <w:rPr>
          <w:sz w:val="52"/>
        </w:rPr>
        <w:t>accuracy.</w:t>
      </w:r>
    </w:p>
    <w:p>
      <w:pPr>
        <w:spacing w:after="0" w:line="240" w:lineRule="auto"/>
        <w:jc w:val="left"/>
        <w:rPr>
          <w:rFonts w:ascii="Wingdings" w:hAnsi="Wingdings"/>
          <w:sz w:val="52"/>
        </w:rPr>
        <w:sectPr>
          <w:pgSz w:w="11910" w:h="16840"/>
          <w:pgMar w:top="1440" w:bottom="280" w:left="400" w:right="500"/>
        </w:sectPr>
      </w:pPr>
    </w:p>
    <w:p>
      <w:pPr>
        <w:pStyle w:val="ListParagraph"/>
        <w:numPr>
          <w:ilvl w:val="0"/>
          <w:numId w:val="2"/>
        </w:numPr>
        <w:tabs>
          <w:tab w:pos="1820" w:val="left" w:leader="none"/>
        </w:tabs>
        <w:spacing w:line="240" w:lineRule="auto" w:before="62" w:after="0"/>
        <w:ind w:left="1820" w:right="1168" w:hanging="420"/>
        <w:jc w:val="left"/>
        <w:rPr>
          <w:rFonts w:ascii="Wingdings" w:hAnsi="Wingdings"/>
          <w:sz w:val="52"/>
        </w:rPr>
      </w:pPr>
      <w:r>
        <w:rPr>
          <w:sz w:val="52"/>
        </w:rPr>
        <w:t>Finally, the article discusses the</w:t>
      </w:r>
      <w:r>
        <w:rPr>
          <w:spacing w:val="1"/>
          <w:sz w:val="52"/>
        </w:rPr>
        <w:t> </w:t>
      </w:r>
      <w:r>
        <w:rPr>
          <w:sz w:val="52"/>
        </w:rPr>
        <w:t>challenges associated with feature</w:t>
      </w:r>
      <w:r>
        <w:rPr>
          <w:spacing w:val="1"/>
          <w:sz w:val="52"/>
        </w:rPr>
        <w:t> </w:t>
      </w:r>
      <w:r>
        <w:rPr>
          <w:sz w:val="52"/>
        </w:rPr>
        <w:t>engineering, including time</w:t>
      </w:r>
      <w:r>
        <w:rPr>
          <w:spacing w:val="1"/>
          <w:sz w:val="52"/>
        </w:rPr>
        <w:t> </w:t>
      </w:r>
      <w:r>
        <w:rPr>
          <w:sz w:val="52"/>
        </w:rPr>
        <w:t>constraints</w:t>
      </w:r>
      <w:r>
        <w:rPr>
          <w:spacing w:val="9"/>
          <w:sz w:val="52"/>
        </w:rPr>
        <w:t> </w:t>
      </w:r>
      <w:r>
        <w:rPr>
          <w:sz w:val="52"/>
        </w:rPr>
        <w:t>and</w:t>
      </w:r>
      <w:r>
        <w:rPr>
          <w:spacing w:val="10"/>
          <w:sz w:val="52"/>
        </w:rPr>
        <w:t> </w:t>
      </w:r>
      <w:r>
        <w:rPr>
          <w:sz w:val="52"/>
        </w:rPr>
        <w:t>overfitting.</w:t>
      </w:r>
      <w:r>
        <w:rPr>
          <w:spacing w:val="1"/>
          <w:sz w:val="52"/>
        </w:rPr>
        <w:t> </w:t>
      </w:r>
      <w:r>
        <w:rPr>
          <w:sz w:val="52"/>
        </w:rPr>
        <w:t>Overfitting occurs when a model is</w:t>
      </w:r>
      <w:r>
        <w:rPr>
          <w:spacing w:val="1"/>
          <w:sz w:val="52"/>
        </w:rPr>
        <w:t> </w:t>
      </w:r>
      <w:r>
        <w:rPr>
          <w:sz w:val="52"/>
        </w:rPr>
        <w:t>too complex and performs well on</w:t>
      </w:r>
      <w:r>
        <w:rPr>
          <w:spacing w:val="1"/>
          <w:sz w:val="52"/>
        </w:rPr>
        <w:t> </w:t>
      </w:r>
      <w:r>
        <w:rPr>
          <w:sz w:val="52"/>
        </w:rPr>
        <w:t>training</w:t>
      </w:r>
      <w:r>
        <w:rPr>
          <w:spacing w:val="18"/>
          <w:sz w:val="52"/>
        </w:rPr>
        <w:t> </w:t>
      </w:r>
      <w:r>
        <w:rPr>
          <w:sz w:val="52"/>
        </w:rPr>
        <w:t>data</w:t>
      </w:r>
      <w:r>
        <w:rPr>
          <w:spacing w:val="17"/>
          <w:sz w:val="52"/>
        </w:rPr>
        <w:t> </w:t>
      </w:r>
      <w:r>
        <w:rPr>
          <w:sz w:val="52"/>
        </w:rPr>
        <w:t>but</w:t>
      </w:r>
      <w:r>
        <w:rPr>
          <w:spacing w:val="17"/>
          <w:sz w:val="52"/>
        </w:rPr>
        <w:t> </w:t>
      </w:r>
      <w:r>
        <w:rPr>
          <w:sz w:val="52"/>
        </w:rPr>
        <w:t>poorly</w:t>
      </w:r>
      <w:r>
        <w:rPr>
          <w:spacing w:val="21"/>
          <w:sz w:val="52"/>
        </w:rPr>
        <w:t> </w:t>
      </w:r>
      <w:r>
        <w:rPr>
          <w:sz w:val="52"/>
        </w:rPr>
        <w:t>on</w:t>
      </w:r>
      <w:r>
        <w:rPr>
          <w:spacing w:val="19"/>
          <w:sz w:val="52"/>
        </w:rPr>
        <w:t> </w:t>
      </w:r>
      <w:r>
        <w:rPr>
          <w:sz w:val="52"/>
        </w:rPr>
        <w:t>new</w:t>
      </w:r>
      <w:r>
        <w:rPr>
          <w:spacing w:val="19"/>
          <w:sz w:val="52"/>
        </w:rPr>
        <w:t> </w:t>
      </w:r>
      <w:r>
        <w:rPr>
          <w:sz w:val="52"/>
        </w:rPr>
        <w:t>data.</w:t>
      </w:r>
      <w:r>
        <w:rPr>
          <w:spacing w:val="-115"/>
          <w:sz w:val="52"/>
        </w:rPr>
        <w:t> </w:t>
      </w:r>
      <w:r>
        <w:rPr>
          <w:sz w:val="52"/>
        </w:rPr>
        <w:t>The author suggests using cross-</w:t>
      </w:r>
      <w:r>
        <w:rPr>
          <w:spacing w:val="1"/>
          <w:sz w:val="52"/>
        </w:rPr>
        <w:t> </w:t>
      </w:r>
      <w:r>
        <w:rPr>
          <w:sz w:val="52"/>
        </w:rPr>
        <w:t>validation techniques to prevent</w:t>
      </w:r>
      <w:r>
        <w:rPr>
          <w:spacing w:val="1"/>
          <w:sz w:val="52"/>
        </w:rPr>
        <w:t> </w:t>
      </w:r>
      <w:r>
        <w:rPr>
          <w:sz w:val="52"/>
        </w:rPr>
        <w:t>overfitting and ensure model</w:t>
      </w:r>
      <w:r>
        <w:rPr>
          <w:spacing w:val="1"/>
          <w:sz w:val="52"/>
        </w:rPr>
        <w:t> </w:t>
      </w:r>
      <w:r>
        <w:rPr>
          <w:sz w:val="52"/>
        </w:rPr>
        <w:t>accuracy.</w:t>
      </w:r>
    </w:p>
    <w:p>
      <w:pPr>
        <w:pStyle w:val="BodyText"/>
      </w:pPr>
    </w:p>
    <w:p>
      <w:pPr>
        <w:pStyle w:val="ListParagraph"/>
        <w:numPr>
          <w:ilvl w:val="0"/>
          <w:numId w:val="2"/>
        </w:numPr>
        <w:tabs>
          <w:tab w:pos="1820" w:val="left" w:leader="none"/>
        </w:tabs>
        <w:spacing w:line="240" w:lineRule="auto" w:before="0" w:after="0"/>
        <w:ind w:left="1820" w:right="1391" w:hanging="420"/>
        <w:jc w:val="left"/>
        <w:rPr>
          <w:rFonts w:ascii="Wingdings" w:hAnsi="Wingdings"/>
          <w:color w:val="232323"/>
          <w:sz w:val="52"/>
        </w:rPr>
      </w:pPr>
      <w:r>
        <w:rPr>
          <w:sz w:val="52"/>
        </w:rPr>
        <w:t>Overall, the article highlights the</w:t>
      </w:r>
      <w:r>
        <w:rPr>
          <w:spacing w:val="1"/>
          <w:sz w:val="52"/>
        </w:rPr>
        <w:t> </w:t>
      </w:r>
      <w:r>
        <w:rPr>
          <w:sz w:val="52"/>
        </w:rPr>
        <w:t>importance of feature engineering in</w:t>
      </w:r>
      <w:r>
        <w:rPr>
          <w:spacing w:val="-115"/>
          <w:sz w:val="52"/>
        </w:rPr>
        <w:t> </w:t>
      </w:r>
      <w:r>
        <w:rPr>
          <w:sz w:val="52"/>
        </w:rPr>
        <w:t>credit card fraud detection and</w:t>
      </w:r>
      <w:r>
        <w:rPr>
          <w:spacing w:val="1"/>
          <w:sz w:val="52"/>
        </w:rPr>
        <w:t> </w:t>
      </w:r>
      <w:r>
        <w:rPr>
          <w:sz w:val="52"/>
        </w:rPr>
        <w:t>provides insights into various</w:t>
      </w:r>
      <w:r>
        <w:rPr>
          <w:spacing w:val="1"/>
          <w:sz w:val="52"/>
        </w:rPr>
        <w:t> </w:t>
      </w:r>
      <w:r>
        <w:rPr>
          <w:sz w:val="52"/>
        </w:rPr>
        <w:t>techniques</w:t>
      </w:r>
      <w:r>
        <w:rPr>
          <w:spacing w:val="-4"/>
          <w:sz w:val="52"/>
        </w:rPr>
        <w:t> </w:t>
      </w:r>
      <w:r>
        <w:rPr>
          <w:sz w:val="52"/>
        </w:rPr>
        <w:t>used</w:t>
      </w:r>
      <w:r>
        <w:rPr>
          <w:spacing w:val="-4"/>
          <w:sz w:val="52"/>
        </w:rPr>
        <w:t> </w:t>
      </w:r>
      <w:r>
        <w:rPr>
          <w:sz w:val="52"/>
        </w:rPr>
        <w:t>in</w:t>
      </w:r>
      <w:r>
        <w:rPr>
          <w:spacing w:val="-1"/>
          <w:sz w:val="52"/>
        </w:rPr>
        <w:t> </w:t>
      </w:r>
      <w:r>
        <w:rPr>
          <w:sz w:val="52"/>
        </w:rPr>
        <w:t>this</w:t>
      </w:r>
      <w:r>
        <w:rPr>
          <w:spacing w:val="-4"/>
          <w:sz w:val="52"/>
        </w:rPr>
        <w:t> </w:t>
      </w:r>
      <w:r>
        <w:rPr>
          <w:sz w:val="52"/>
        </w:rPr>
        <w:t>process.</w:t>
      </w:r>
    </w:p>
    <w:p>
      <w:pPr>
        <w:pStyle w:val="BodyText"/>
        <w:spacing w:before="4"/>
        <w:rPr>
          <w:sz w:val="48"/>
        </w:rPr>
      </w:pPr>
    </w:p>
    <w:p>
      <w:pPr>
        <w:pStyle w:val="ListParagraph"/>
        <w:numPr>
          <w:ilvl w:val="0"/>
          <w:numId w:val="2"/>
        </w:numPr>
        <w:tabs>
          <w:tab w:pos="1820" w:val="left" w:leader="none"/>
        </w:tabs>
        <w:spacing w:line="240" w:lineRule="auto" w:before="0" w:after="0"/>
        <w:ind w:left="1820" w:right="1487" w:hanging="420"/>
        <w:jc w:val="left"/>
        <w:rPr>
          <w:rFonts w:ascii="Wingdings" w:hAnsi="Wingdings"/>
          <w:color w:val="232323"/>
          <w:sz w:val="52"/>
        </w:rPr>
      </w:pPr>
      <w:r>
        <w:rPr>
          <w:color w:val="232323"/>
          <w:sz w:val="52"/>
        </w:rPr>
        <w:t>A</w:t>
      </w:r>
      <w:r>
        <w:rPr>
          <w:color w:val="232323"/>
          <w:spacing w:val="-8"/>
          <w:sz w:val="52"/>
        </w:rPr>
        <w:t> </w:t>
      </w:r>
      <w:r>
        <w:rPr>
          <w:color w:val="232323"/>
          <w:sz w:val="52"/>
        </w:rPr>
        <w:t>fraudster</w:t>
      </w:r>
      <w:r>
        <w:rPr>
          <w:color w:val="232323"/>
          <w:spacing w:val="-5"/>
          <w:sz w:val="52"/>
        </w:rPr>
        <w:t> </w:t>
      </w:r>
      <w:r>
        <w:rPr>
          <w:color w:val="232323"/>
          <w:sz w:val="52"/>
        </w:rPr>
        <w:t>will</w:t>
      </w:r>
      <w:r>
        <w:rPr>
          <w:color w:val="232323"/>
          <w:spacing w:val="-8"/>
          <w:sz w:val="52"/>
        </w:rPr>
        <w:t> </w:t>
      </w:r>
      <w:r>
        <w:rPr>
          <w:color w:val="232323"/>
          <w:sz w:val="52"/>
        </w:rPr>
        <w:t>try</w:t>
      </w:r>
      <w:r>
        <w:rPr>
          <w:color w:val="232323"/>
          <w:spacing w:val="-9"/>
          <w:sz w:val="52"/>
        </w:rPr>
        <w:t> </w:t>
      </w:r>
      <w:r>
        <w:rPr>
          <w:color w:val="232323"/>
          <w:sz w:val="52"/>
        </w:rPr>
        <w:t>to</w:t>
      </w:r>
      <w:r>
        <w:rPr>
          <w:color w:val="232323"/>
          <w:spacing w:val="-7"/>
          <w:sz w:val="52"/>
        </w:rPr>
        <w:t> </w:t>
      </w:r>
      <w:r>
        <w:rPr>
          <w:color w:val="232323"/>
          <w:sz w:val="52"/>
        </w:rPr>
        <w:t>abuse</w:t>
      </w:r>
      <w:r>
        <w:rPr>
          <w:color w:val="232323"/>
          <w:spacing w:val="-8"/>
          <w:sz w:val="52"/>
        </w:rPr>
        <w:t> </w:t>
      </w:r>
      <w:r>
        <w:rPr>
          <w:color w:val="232323"/>
          <w:sz w:val="52"/>
        </w:rPr>
        <w:t>the</w:t>
      </w:r>
      <w:r>
        <w:rPr>
          <w:color w:val="232323"/>
          <w:spacing w:val="-6"/>
          <w:sz w:val="52"/>
        </w:rPr>
        <w:t> </w:t>
      </w:r>
      <w:r>
        <w:rPr>
          <w:color w:val="232323"/>
          <w:sz w:val="52"/>
        </w:rPr>
        <w:t>card</w:t>
      </w:r>
      <w:r>
        <w:rPr>
          <w:color w:val="232323"/>
          <w:spacing w:val="-114"/>
          <w:sz w:val="52"/>
        </w:rPr>
        <w:t> </w:t>
      </w:r>
      <w:r>
        <w:rPr>
          <w:color w:val="232323"/>
          <w:sz w:val="52"/>
        </w:rPr>
        <w:t>as</w:t>
      </w:r>
      <w:r>
        <w:rPr>
          <w:color w:val="232323"/>
          <w:spacing w:val="-1"/>
          <w:sz w:val="52"/>
        </w:rPr>
        <w:t> </w:t>
      </w:r>
      <w:r>
        <w:rPr>
          <w:color w:val="232323"/>
          <w:sz w:val="52"/>
        </w:rPr>
        <w:t>much</w:t>
      </w:r>
      <w:r>
        <w:rPr>
          <w:color w:val="232323"/>
          <w:spacing w:val="-1"/>
          <w:sz w:val="52"/>
        </w:rPr>
        <w:t> </w:t>
      </w:r>
      <w:r>
        <w:rPr>
          <w:color w:val="232323"/>
          <w:sz w:val="52"/>
        </w:rPr>
        <w:t>as</w:t>
      </w:r>
      <w:r>
        <w:rPr>
          <w:color w:val="232323"/>
          <w:spacing w:val="1"/>
          <w:sz w:val="52"/>
        </w:rPr>
        <w:t> </w:t>
      </w:r>
      <w:r>
        <w:rPr>
          <w:color w:val="232323"/>
          <w:sz w:val="52"/>
        </w:rPr>
        <w:t>possible in</w:t>
      </w:r>
      <w:r>
        <w:rPr>
          <w:color w:val="232323"/>
          <w:spacing w:val="1"/>
          <w:sz w:val="52"/>
        </w:rPr>
        <w:t> </w:t>
      </w:r>
      <w:r>
        <w:rPr>
          <w:color w:val="232323"/>
          <w:sz w:val="52"/>
        </w:rPr>
        <w:t>a</w:t>
      </w:r>
      <w:r>
        <w:rPr>
          <w:color w:val="232323"/>
          <w:spacing w:val="1"/>
          <w:sz w:val="52"/>
        </w:rPr>
        <w:t> </w:t>
      </w:r>
      <w:r>
        <w:rPr>
          <w:b/>
          <w:color w:val="232323"/>
          <w:sz w:val="52"/>
        </w:rPr>
        <w:t>short</w:t>
      </w:r>
      <w:r>
        <w:rPr>
          <w:b/>
          <w:color w:val="232323"/>
          <w:spacing w:val="1"/>
          <w:sz w:val="52"/>
        </w:rPr>
        <w:t> </w:t>
      </w:r>
      <w:r>
        <w:rPr>
          <w:b/>
          <w:color w:val="232323"/>
          <w:sz w:val="52"/>
        </w:rPr>
        <w:t>period </w:t>
      </w:r>
      <w:r>
        <w:rPr>
          <w:color w:val="232323"/>
          <w:sz w:val="52"/>
        </w:rPr>
        <w:t>before the card is detected</w:t>
      </w:r>
      <w:r>
        <w:rPr>
          <w:color w:val="232323"/>
          <w:spacing w:val="1"/>
          <w:sz w:val="52"/>
        </w:rPr>
        <w:t> </w:t>
      </w:r>
      <w:r>
        <w:rPr>
          <w:color w:val="232323"/>
          <w:sz w:val="52"/>
        </w:rPr>
        <w:t>and</w:t>
      </w:r>
      <w:r>
        <w:rPr>
          <w:color w:val="232323"/>
          <w:spacing w:val="-4"/>
          <w:sz w:val="52"/>
        </w:rPr>
        <w:t> </w:t>
      </w:r>
      <w:r>
        <w:rPr>
          <w:color w:val="232323"/>
          <w:sz w:val="52"/>
        </w:rPr>
        <w:t>suspended.</w:t>
      </w:r>
    </w:p>
    <w:p>
      <w:pPr>
        <w:spacing w:after="0" w:line="240" w:lineRule="auto"/>
        <w:jc w:val="left"/>
        <w:rPr>
          <w:rFonts w:ascii="Wingdings" w:hAnsi="Wingdings"/>
          <w:sz w:val="52"/>
        </w:rPr>
        <w:sectPr>
          <w:pgSz w:w="11910" w:h="16840"/>
          <w:pgMar w:top="1360" w:bottom="280" w:left="400" w:right="500"/>
        </w:sectPr>
      </w:pPr>
    </w:p>
    <w:p>
      <w:pPr>
        <w:pStyle w:val="BodyText"/>
        <w:ind w:left="3420"/>
        <w:rPr>
          <w:sz w:val="20"/>
        </w:rPr>
      </w:pPr>
      <w:r>
        <w:rPr>
          <w:sz w:val="20"/>
        </w:rPr>
        <w:pict>
          <v:group style="width:214.3pt;height:28.1pt;mso-position-horizontal-relative:char;mso-position-vertical-relative:line" coordorigin="0,0" coordsize="4286,562">
            <v:shape style="position:absolute;left:39;top:0;width:1770;height:465" type="#_x0000_t75" stroked="false">
              <v:imagedata r:id="rId21" o:title=""/>
            </v:shape>
            <v:shape style="position:absolute;left:1861;top:0;width:2386;height:465" type="#_x0000_t75" stroked="false">
              <v:imagedata r:id="rId22" o:title=""/>
            </v:shape>
            <v:shape style="position:absolute;left:0;top:421;width:4286;height:141" type="#_x0000_t75" stroked="false">
              <v:imagedata r:id="rId23" o:title=""/>
            </v:shape>
          </v:group>
        </w:pict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ListParagraph"/>
        <w:numPr>
          <w:ilvl w:val="0"/>
          <w:numId w:val="2"/>
        </w:numPr>
        <w:tabs>
          <w:tab w:pos="1820" w:val="left" w:leader="none"/>
        </w:tabs>
        <w:spacing w:line="240" w:lineRule="auto" w:before="224" w:after="0"/>
        <w:ind w:left="1820" w:right="1295" w:hanging="420"/>
        <w:jc w:val="both"/>
        <w:rPr>
          <w:rFonts w:ascii="Wingdings" w:hAnsi="Wingdings"/>
          <w:sz w:val="52"/>
        </w:rPr>
      </w:pPr>
      <w:r>
        <w:rPr>
          <w:color w:val="23292E"/>
          <w:sz w:val="52"/>
        </w:rPr>
        <w:t>Certainly! When it comes to training</w:t>
      </w:r>
      <w:r>
        <w:rPr>
          <w:color w:val="23292E"/>
          <w:spacing w:val="1"/>
          <w:sz w:val="52"/>
        </w:rPr>
        <w:t> </w:t>
      </w:r>
      <w:r>
        <w:rPr>
          <w:color w:val="23292E"/>
          <w:sz w:val="52"/>
        </w:rPr>
        <w:t>a credit card fraud detection model</w:t>
      </w:r>
      <w:r>
        <w:rPr>
          <w:color w:val="23292E"/>
          <w:spacing w:val="1"/>
          <w:sz w:val="52"/>
        </w:rPr>
        <w:t> </w:t>
      </w:r>
      <w:r>
        <w:rPr>
          <w:color w:val="23292E"/>
          <w:sz w:val="52"/>
        </w:rPr>
        <w:t>with feature engineering in Python,</w:t>
      </w:r>
      <w:r>
        <w:rPr>
          <w:color w:val="23292E"/>
          <w:spacing w:val="1"/>
          <w:sz w:val="52"/>
        </w:rPr>
        <w:t> </w:t>
      </w:r>
      <w:r>
        <w:rPr>
          <w:color w:val="23292E"/>
          <w:sz w:val="52"/>
        </w:rPr>
        <w:t>there are several important steps to</w:t>
      </w:r>
      <w:r>
        <w:rPr>
          <w:color w:val="23292E"/>
          <w:spacing w:val="1"/>
          <w:sz w:val="52"/>
        </w:rPr>
        <w:t> </w:t>
      </w:r>
      <w:r>
        <w:rPr>
          <w:color w:val="23292E"/>
          <w:sz w:val="52"/>
        </w:rPr>
        <w:t>consider.</w:t>
      </w:r>
      <w:r>
        <w:rPr>
          <w:color w:val="23292E"/>
          <w:spacing w:val="1"/>
          <w:sz w:val="52"/>
        </w:rPr>
        <w:t> </w:t>
      </w:r>
      <w:r>
        <w:rPr>
          <w:color w:val="23292E"/>
          <w:sz w:val="52"/>
        </w:rPr>
        <w:t>Feature</w:t>
      </w:r>
      <w:r>
        <w:rPr>
          <w:color w:val="23292E"/>
          <w:spacing w:val="1"/>
          <w:sz w:val="52"/>
        </w:rPr>
        <w:t> </w:t>
      </w:r>
      <w:r>
        <w:rPr>
          <w:color w:val="23292E"/>
          <w:sz w:val="52"/>
        </w:rPr>
        <w:t>engineering</w:t>
      </w:r>
      <w:r>
        <w:rPr>
          <w:color w:val="23292E"/>
          <w:spacing w:val="1"/>
          <w:sz w:val="52"/>
        </w:rPr>
        <w:t> </w:t>
      </w:r>
      <w:r>
        <w:rPr>
          <w:color w:val="23292E"/>
          <w:sz w:val="52"/>
        </w:rPr>
        <w:t>involves</w:t>
      </w:r>
      <w:r>
        <w:rPr>
          <w:color w:val="23292E"/>
          <w:spacing w:val="1"/>
          <w:sz w:val="52"/>
        </w:rPr>
        <w:t> </w:t>
      </w:r>
      <w:r>
        <w:rPr>
          <w:color w:val="23292E"/>
          <w:sz w:val="52"/>
        </w:rPr>
        <w:t>selecting</w:t>
      </w:r>
      <w:r>
        <w:rPr>
          <w:color w:val="23292E"/>
          <w:spacing w:val="1"/>
          <w:sz w:val="52"/>
        </w:rPr>
        <w:t> </w:t>
      </w:r>
      <w:r>
        <w:rPr>
          <w:color w:val="23292E"/>
          <w:sz w:val="52"/>
        </w:rPr>
        <w:t>and</w:t>
      </w:r>
      <w:r>
        <w:rPr>
          <w:color w:val="23292E"/>
          <w:spacing w:val="1"/>
          <w:sz w:val="52"/>
        </w:rPr>
        <w:t> </w:t>
      </w:r>
      <w:r>
        <w:rPr>
          <w:color w:val="23292E"/>
          <w:sz w:val="52"/>
        </w:rPr>
        <w:t>transforming</w:t>
      </w:r>
      <w:r>
        <w:rPr>
          <w:color w:val="23292E"/>
          <w:spacing w:val="-115"/>
          <w:sz w:val="52"/>
        </w:rPr>
        <w:t> </w:t>
      </w:r>
      <w:r>
        <w:rPr>
          <w:color w:val="23292E"/>
          <w:sz w:val="52"/>
        </w:rPr>
        <w:t>relevant</w:t>
      </w:r>
      <w:r>
        <w:rPr>
          <w:color w:val="23292E"/>
          <w:spacing w:val="1"/>
          <w:sz w:val="52"/>
        </w:rPr>
        <w:t> </w:t>
      </w:r>
      <w:r>
        <w:rPr>
          <w:color w:val="23292E"/>
          <w:sz w:val="52"/>
        </w:rPr>
        <w:t>features</w:t>
      </w:r>
      <w:r>
        <w:rPr>
          <w:color w:val="23292E"/>
          <w:spacing w:val="1"/>
          <w:sz w:val="52"/>
        </w:rPr>
        <w:t> </w:t>
      </w:r>
      <w:r>
        <w:rPr>
          <w:color w:val="23292E"/>
          <w:sz w:val="52"/>
        </w:rPr>
        <w:t>to</w:t>
      </w:r>
      <w:r>
        <w:rPr>
          <w:color w:val="23292E"/>
          <w:spacing w:val="1"/>
          <w:sz w:val="52"/>
        </w:rPr>
        <w:t> </w:t>
      </w:r>
      <w:r>
        <w:rPr>
          <w:color w:val="23292E"/>
          <w:sz w:val="52"/>
        </w:rPr>
        <w:t>improve</w:t>
      </w:r>
      <w:r>
        <w:rPr>
          <w:color w:val="23292E"/>
          <w:spacing w:val="1"/>
          <w:sz w:val="52"/>
        </w:rPr>
        <w:t> </w:t>
      </w:r>
      <w:r>
        <w:rPr>
          <w:color w:val="23292E"/>
          <w:sz w:val="52"/>
        </w:rPr>
        <w:t>the</w:t>
      </w:r>
      <w:r>
        <w:rPr>
          <w:color w:val="23292E"/>
          <w:spacing w:val="-115"/>
          <w:sz w:val="52"/>
        </w:rPr>
        <w:t> </w:t>
      </w:r>
      <w:r>
        <w:rPr>
          <w:color w:val="23292E"/>
          <w:sz w:val="52"/>
        </w:rPr>
        <w:t>model's performance. Here's a high-</w:t>
      </w:r>
      <w:r>
        <w:rPr>
          <w:color w:val="23292E"/>
          <w:spacing w:val="1"/>
          <w:sz w:val="52"/>
        </w:rPr>
        <w:t> </w:t>
      </w:r>
      <w:r>
        <w:rPr>
          <w:color w:val="23292E"/>
          <w:sz w:val="52"/>
        </w:rPr>
        <w:t>level</w:t>
      </w:r>
      <w:r>
        <w:rPr>
          <w:color w:val="23292E"/>
          <w:spacing w:val="-3"/>
          <w:sz w:val="52"/>
        </w:rPr>
        <w:t> </w:t>
      </w:r>
      <w:r>
        <w:rPr>
          <w:color w:val="23292E"/>
          <w:sz w:val="52"/>
        </w:rPr>
        <w:t>overview</w:t>
      </w:r>
      <w:r>
        <w:rPr>
          <w:color w:val="23292E"/>
          <w:spacing w:val="-4"/>
          <w:sz w:val="52"/>
        </w:rPr>
        <w:t> </w:t>
      </w:r>
      <w:r>
        <w:rPr>
          <w:color w:val="23292E"/>
          <w:sz w:val="52"/>
        </w:rPr>
        <w:t>of</w:t>
      </w:r>
      <w:r>
        <w:rPr>
          <w:color w:val="23292E"/>
          <w:spacing w:val="1"/>
          <w:sz w:val="52"/>
        </w:rPr>
        <w:t> </w:t>
      </w:r>
      <w:r>
        <w:rPr>
          <w:color w:val="23292E"/>
          <w:sz w:val="52"/>
        </w:rPr>
        <w:t>the</w:t>
      </w:r>
      <w:r>
        <w:rPr>
          <w:color w:val="23292E"/>
          <w:spacing w:val="-4"/>
          <w:sz w:val="52"/>
        </w:rPr>
        <w:t> </w:t>
      </w:r>
      <w:r>
        <w:rPr>
          <w:color w:val="23292E"/>
          <w:sz w:val="52"/>
        </w:rPr>
        <w:t>process:</w:t>
      </w:r>
    </w:p>
    <w:p>
      <w:pPr>
        <w:pStyle w:val="ListParagraph"/>
        <w:numPr>
          <w:ilvl w:val="0"/>
          <w:numId w:val="2"/>
        </w:numPr>
        <w:tabs>
          <w:tab w:pos="1820" w:val="left" w:leader="none"/>
        </w:tabs>
        <w:spacing w:line="240" w:lineRule="auto" w:before="239" w:after="0"/>
        <w:ind w:left="1820" w:right="1295" w:hanging="420"/>
        <w:jc w:val="both"/>
        <w:rPr>
          <w:rFonts w:ascii="Wingdings" w:hAnsi="Wingdings"/>
          <w:color w:val="23292E"/>
          <w:sz w:val="52"/>
        </w:rPr>
      </w:pPr>
      <w:r>
        <w:rPr>
          <w:b/>
          <w:color w:val="23292E"/>
          <w:sz w:val="52"/>
        </w:rPr>
        <w:t>Data Collection</w:t>
      </w:r>
      <w:r>
        <w:rPr>
          <w:color w:val="23292E"/>
          <w:sz w:val="52"/>
        </w:rPr>
        <w:t>: Start by gathering a</w:t>
      </w:r>
      <w:r>
        <w:rPr>
          <w:color w:val="23292E"/>
          <w:spacing w:val="1"/>
          <w:sz w:val="52"/>
        </w:rPr>
        <w:t> </w:t>
      </w:r>
      <w:r>
        <w:rPr>
          <w:color w:val="23292E"/>
          <w:sz w:val="52"/>
        </w:rPr>
        <w:t>comprehensive dataset that includes</w:t>
      </w:r>
      <w:r>
        <w:rPr>
          <w:color w:val="23292E"/>
          <w:spacing w:val="-115"/>
          <w:sz w:val="52"/>
        </w:rPr>
        <w:t> </w:t>
      </w:r>
      <w:r>
        <w:rPr>
          <w:color w:val="23292E"/>
          <w:sz w:val="52"/>
        </w:rPr>
        <w:t>credit</w:t>
      </w:r>
      <w:r>
        <w:rPr>
          <w:color w:val="23292E"/>
          <w:spacing w:val="1"/>
          <w:sz w:val="52"/>
        </w:rPr>
        <w:t> </w:t>
      </w:r>
      <w:r>
        <w:rPr>
          <w:color w:val="23292E"/>
          <w:sz w:val="52"/>
        </w:rPr>
        <w:t>card</w:t>
      </w:r>
      <w:r>
        <w:rPr>
          <w:color w:val="23292E"/>
          <w:spacing w:val="1"/>
          <w:sz w:val="52"/>
        </w:rPr>
        <w:t> </w:t>
      </w:r>
      <w:r>
        <w:rPr>
          <w:color w:val="23292E"/>
          <w:sz w:val="52"/>
        </w:rPr>
        <w:t>transaction</w:t>
      </w:r>
      <w:r>
        <w:rPr>
          <w:color w:val="23292E"/>
          <w:spacing w:val="1"/>
          <w:sz w:val="52"/>
        </w:rPr>
        <w:t> </w:t>
      </w:r>
      <w:r>
        <w:rPr>
          <w:color w:val="23292E"/>
          <w:sz w:val="52"/>
        </w:rPr>
        <w:t>data.</w:t>
      </w:r>
      <w:r>
        <w:rPr>
          <w:color w:val="23292E"/>
          <w:spacing w:val="118"/>
          <w:sz w:val="52"/>
        </w:rPr>
        <w:t> </w:t>
      </w:r>
      <w:r>
        <w:rPr>
          <w:color w:val="23292E"/>
          <w:sz w:val="52"/>
        </w:rPr>
        <w:t>This</w:t>
      </w:r>
      <w:r>
        <w:rPr>
          <w:color w:val="23292E"/>
          <w:spacing w:val="-115"/>
          <w:sz w:val="52"/>
        </w:rPr>
        <w:t> </w:t>
      </w:r>
      <w:r>
        <w:rPr>
          <w:color w:val="23292E"/>
          <w:sz w:val="52"/>
        </w:rPr>
        <w:t>data</w:t>
      </w:r>
      <w:r>
        <w:rPr>
          <w:color w:val="23292E"/>
          <w:spacing w:val="1"/>
          <w:sz w:val="52"/>
        </w:rPr>
        <w:t> </w:t>
      </w:r>
      <w:r>
        <w:rPr>
          <w:color w:val="23292E"/>
          <w:sz w:val="52"/>
        </w:rPr>
        <w:t>should</w:t>
      </w:r>
      <w:r>
        <w:rPr>
          <w:color w:val="23292E"/>
          <w:spacing w:val="1"/>
          <w:sz w:val="52"/>
        </w:rPr>
        <w:t> </w:t>
      </w:r>
      <w:r>
        <w:rPr>
          <w:color w:val="23292E"/>
          <w:sz w:val="52"/>
        </w:rPr>
        <w:t>contain</w:t>
      </w:r>
      <w:r>
        <w:rPr>
          <w:color w:val="23292E"/>
          <w:spacing w:val="1"/>
          <w:sz w:val="52"/>
        </w:rPr>
        <w:t> </w:t>
      </w:r>
      <w:r>
        <w:rPr>
          <w:color w:val="23292E"/>
          <w:sz w:val="52"/>
        </w:rPr>
        <w:t>information</w:t>
      </w:r>
      <w:r>
        <w:rPr>
          <w:color w:val="23292E"/>
          <w:spacing w:val="-115"/>
          <w:sz w:val="52"/>
        </w:rPr>
        <w:t> </w:t>
      </w:r>
      <w:r>
        <w:rPr>
          <w:color w:val="23292E"/>
          <w:sz w:val="52"/>
        </w:rPr>
        <w:t>about</w:t>
      </w:r>
      <w:r>
        <w:rPr>
          <w:color w:val="23292E"/>
          <w:spacing w:val="1"/>
          <w:sz w:val="52"/>
        </w:rPr>
        <w:t> </w:t>
      </w:r>
      <w:r>
        <w:rPr>
          <w:color w:val="23292E"/>
          <w:sz w:val="52"/>
        </w:rPr>
        <w:t>transactions,</w:t>
      </w:r>
      <w:r>
        <w:rPr>
          <w:color w:val="23292E"/>
          <w:spacing w:val="1"/>
          <w:sz w:val="52"/>
        </w:rPr>
        <w:t> </w:t>
      </w:r>
      <w:r>
        <w:rPr>
          <w:color w:val="23292E"/>
          <w:sz w:val="52"/>
        </w:rPr>
        <w:t>including</w:t>
      </w:r>
      <w:r>
        <w:rPr>
          <w:color w:val="23292E"/>
          <w:spacing w:val="1"/>
          <w:sz w:val="52"/>
        </w:rPr>
        <w:t> </w:t>
      </w:r>
      <w:r>
        <w:rPr>
          <w:color w:val="23292E"/>
          <w:sz w:val="52"/>
        </w:rPr>
        <w:t>transaction</w:t>
      </w:r>
      <w:r>
        <w:rPr>
          <w:color w:val="23292E"/>
          <w:spacing w:val="1"/>
          <w:sz w:val="52"/>
        </w:rPr>
        <w:t> </w:t>
      </w:r>
      <w:r>
        <w:rPr>
          <w:color w:val="23292E"/>
          <w:sz w:val="52"/>
        </w:rPr>
        <w:t>amount,</w:t>
      </w:r>
      <w:r>
        <w:rPr>
          <w:color w:val="23292E"/>
          <w:spacing w:val="1"/>
          <w:sz w:val="52"/>
        </w:rPr>
        <w:t> </w:t>
      </w:r>
      <w:r>
        <w:rPr>
          <w:color w:val="23292E"/>
          <w:sz w:val="52"/>
        </w:rPr>
        <w:t>timestamp,</w:t>
      </w:r>
      <w:r>
        <w:rPr>
          <w:color w:val="23292E"/>
          <w:spacing w:val="1"/>
          <w:sz w:val="52"/>
        </w:rPr>
        <w:t> </w:t>
      </w:r>
      <w:r>
        <w:rPr>
          <w:color w:val="23292E"/>
          <w:sz w:val="52"/>
        </w:rPr>
        <w:t>merchant information, and whether</w:t>
      </w:r>
      <w:r>
        <w:rPr>
          <w:color w:val="23292E"/>
          <w:spacing w:val="1"/>
          <w:sz w:val="52"/>
        </w:rPr>
        <w:t> </w:t>
      </w:r>
      <w:r>
        <w:rPr>
          <w:color w:val="23292E"/>
          <w:sz w:val="52"/>
        </w:rPr>
        <w:t>the</w:t>
      </w:r>
      <w:r>
        <w:rPr>
          <w:color w:val="23292E"/>
          <w:spacing w:val="-5"/>
          <w:sz w:val="52"/>
        </w:rPr>
        <w:t> </w:t>
      </w:r>
      <w:r>
        <w:rPr>
          <w:color w:val="23292E"/>
          <w:sz w:val="52"/>
        </w:rPr>
        <w:t>transaction</w:t>
      </w:r>
      <w:r>
        <w:rPr>
          <w:color w:val="23292E"/>
          <w:spacing w:val="-4"/>
          <w:sz w:val="52"/>
        </w:rPr>
        <w:t> </w:t>
      </w:r>
      <w:r>
        <w:rPr>
          <w:color w:val="23292E"/>
          <w:sz w:val="52"/>
        </w:rPr>
        <w:t>is</w:t>
      </w:r>
      <w:r>
        <w:rPr>
          <w:color w:val="23292E"/>
          <w:spacing w:val="-1"/>
          <w:sz w:val="52"/>
        </w:rPr>
        <w:t> </w:t>
      </w:r>
      <w:r>
        <w:rPr>
          <w:color w:val="23292E"/>
          <w:sz w:val="52"/>
        </w:rPr>
        <w:t>fraudulent</w:t>
      </w:r>
      <w:r>
        <w:rPr>
          <w:color w:val="23292E"/>
          <w:spacing w:val="-2"/>
          <w:sz w:val="52"/>
        </w:rPr>
        <w:t> </w:t>
      </w:r>
      <w:r>
        <w:rPr>
          <w:color w:val="23292E"/>
          <w:sz w:val="52"/>
        </w:rPr>
        <w:t>or</w:t>
      </w:r>
      <w:r>
        <w:rPr>
          <w:color w:val="23292E"/>
          <w:spacing w:val="-3"/>
          <w:sz w:val="52"/>
        </w:rPr>
        <w:t> </w:t>
      </w:r>
      <w:r>
        <w:rPr>
          <w:color w:val="23292E"/>
          <w:sz w:val="52"/>
        </w:rPr>
        <w:t>not.</w:t>
      </w:r>
    </w:p>
    <w:p>
      <w:pPr>
        <w:spacing w:after="0" w:line="240" w:lineRule="auto"/>
        <w:jc w:val="both"/>
        <w:rPr>
          <w:rFonts w:ascii="Wingdings" w:hAnsi="Wingdings"/>
          <w:sz w:val="52"/>
        </w:rPr>
        <w:sectPr>
          <w:pgSz w:w="11910" w:h="16840"/>
          <w:pgMar w:top="1560" w:bottom="280" w:left="400" w:right="500"/>
        </w:sectPr>
      </w:pPr>
    </w:p>
    <w:p>
      <w:pPr>
        <w:pStyle w:val="Heading1"/>
        <w:numPr>
          <w:ilvl w:val="0"/>
          <w:numId w:val="2"/>
        </w:numPr>
        <w:tabs>
          <w:tab w:pos="1820" w:val="left" w:leader="none"/>
        </w:tabs>
        <w:spacing w:line="240" w:lineRule="auto" w:before="62" w:after="0"/>
        <w:ind w:left="1820" w:right="0" w:hanging="420"/>
        <w:jc w:val="both"/>
        <w:rPr>
          <w:rFonts w:ascii="Wingdings" w:hAnsi="Wingdings"/>
          <w:b w:val="0"/>
        </w:rPr>
      </w:pPr>
      <w:r>
        <w:rPr>
          <w:color w:val="23292E"/>
        </w:rPr>
        <w:t>Data</w:t>
      </w:r>
      <w:r>
        <w:rPr>
          <w:color w:val="23292E"/>
          <w:spacing w:val="-6"/>
        </w:rPr>
        <w:t> </w:t>
      </w:r>
      <w:r>
        <w:rPr>
          <w:color w:val="23292E"/>
        </w:rPr>
        <w:t>Preprocessing</w:t>
      </w:r>
      <w:r>
        <w:rPr>
          <w:b w:val="0"/>
          <w:color w:val="23292E"/>
        </w:rPr>
        <w:t>:</w:t>
      </w:r>
    </w:p>
    <w:p>
      <w:pPr>
        <w:pStyle w:val="ListParagraph"/>
        <w:numPr>
          <w:ilvl w:val="0"/>
          <w:numId w:val="2"/>
        </w:numPr>
        <w:tabs>
          <w:tab w:pos="1820" w:val="left" w:leader="none"/>
        </w:tabs>
        <w:spacing w:line="240" w:lineRule="auto" w:before="239" w:after="0"/>
        <w:ind w:left="1820" w:right="1297" w:hanging="420"/>
        <w:jc w:val="both"/>
        <w:rPr>
          <w:rFonts w:ascii="Wingdings" w:hAnsi="Wingdings"/>
          <w:sz w:val="52"/>
        </w:rPr>
      </w:pPr>
      <w:r>
        <w:rPr>
          <w:b/>
          <w:color w:val="23292E"/>
          <w:sz w:val="52"/>
        </w:rPr>
        <w:t>Data Cleaning</w:t>
      </w:r>
      <w:r>
        <w:rPr>
          <w:color w:val="23292E"/>
          <w:sz w:val="52"/>
        </w:rPr>
        <w:t>: Remove any missing</w:t>
      </w:r>
      <w:r>
        <w:rPr>
          <w:color w:val="23292E"/>
          <w:spacing w:val="1"/>
          <w:sz w:val="52"/>
        </w:rPr>
        <w:t> </w:t>
      </w:r>
      <w:r>
        <w:rPr>
          <w:color w:val="23292E"/>
          <w:sz w:val="52"/>
        </w:rPr>
        <w:t>or</w:t>
      </w:r>
      <w:r>
        <w:rPr>
          <w:color w:val="23292E"/>
          <w:spacing w:val="-1"/>
          <w:sz w:val="52"/>
        </w:rPr>
        <w:t> </w:t>
      </w:r>
      <w:r>
        <w:rPr>
          <w:color w:val="23292E"/>
          <w:sz w:val="52"/>
        </w:rPr>
        <w:t>inconsistent</w:t>
      </w:r>
      <w:r>
        <w:rPr>
          <w:color w:val="23292E"/>
          <w:spacing w:val="-2"/>
          <w:sz w:val="52"/>
        </w:rPr>
        <w:t> </w:t>
      </w:r>
      <w:r>
        <w:rPr>
          <w:color w:val="23292E"/>
          <w:sz w:val="52"/>
        </w:rPr>
        <w:t>data.</w:t>
      </w:r>
    </w:p>
    <w:p>
      <w:pPr>
        <w:pStyle w:val="ListParagraph"/>
        <w:numPr>
          <w:ilvl w:val="0"/>
          <w:numId w:val="2"/>
        </w:numPr>
        <w:tabs>
          <w:tab w:pos="1820" w:val="left" w:leader="none"/>
        </w:tabs>
        <w:spacing w:line="240" w:lineRule="auto" w:before="53" w:after="0"/>
        <w:ind w:left="1820" w:right="1170" w:hanging="420"/>
        <w:jc w:val="both"/>
        <w:rPr>
          <w:rFonts w:ascii="Wingdings" w:hAnsi="Wingdings"/>
          <w:sz w:val="52"/>
        </w:rPr>
      </w:pPr>
      <w:r>
        <w:rPr>
          <w:b/>
          <w:color w:val="23292E"/>
          <w:sz w:val="52"/>
        </w:rPr>
        <w:t>Feature Selection</w:t>
      </w:r>
      <w:r>
        <w:rPr>
          <w:color w:val="23292E"/>
          <w:sz w:val="52"/>
        </w:rPr>
        <w:t>: Choose the most</w:t>
      </w:r>
      <w:r>
        <w:rPr>
          <w:color w:val="23292E"/>
          <w:spacing w:val="1"/>
          <w:sz w:val="52"/>
        </w:rPr>
        <w:t> </w:t>
      </w:r>
      <w:r>
        <w:rPr>
          <w:color w:val="23292E"/>
          <w:sz w:val="52"/>
        </w:rPr>
        <w:t>relevant features for fraud detection.</w:t>
      </w:r>
      <w:r>
        <w:rPr>
          <w:color w:val="23292E"/>
          <w:spacing w:val="1"/>
          <w:sz w:val="52"/>
        </w:rPr>
        <w:t> </w:t>
      </w:r>
      <w:r>
        <w:rPr>
          <w:color w:val="23292E"/>
          <w:sz w:val="52"/>
        </w:rPr>
        <w:t>This may include transaction amount,</w:t>
      </w:r>
      <w:r>
        <w:rPr>
          <w:color w:val="23292E"/>
          <w:spacing w:val="-115"/>
          <w:sz w:val="52"/>
        </w:rPr>
        <w:t> </w:t>
      </w:r>
      <w:r>
        <w:rPr>
          <w:color w:val="23292E"/>
          <w:sz w:val="52"/>
        </w:rPr>
        <w:t>location,</w:t>
      </w:r>
      <w:r>
        <w:rPr>
          <w:color w:val="23292E"/>
          <w:spacing w:val="-4"/>
          <w:sz w:val="52"/>
        </w:rPr>
        <w:t> </w:t>
      </w:r>
      <w:r>
        <w:rPr>
          <w:color w:val="23292E"/>
          <w:sz w:val="52"/>
        </w:rPr>
        <w:t>time,</w:t>
      </w:r>
      <w:r>
        <w:rPr>
          <w:color w:val="23292E"/>
          <w:spacing w:val="-1"/>
          <w:sz w:val="52"/>
        </w:rPr>
        <w:t> </w:t>
      </w:r>
      <w:r>
        <w:rPr>
          <w:color w:val="23292E"/>
          <w:sz w:val="52"/>
        </w:rPr>
        <w:t>etc.</w:t>
      </w:r>
    </w:p>
    <w:p>
      <w:pPr>
        <w:pStyle w:val="ListParagraph"/>
        <w:numPr>
          <w:ilvl w:val="0"/>
          <w:numId w:val="2"/>
        </w:numPr>
        <w:tabs>
          <w:tab w:pos="1820" w:val="left" w:leader="none"/>
        </w:tabs>
        <w:spacing w:line="240" w:lineRule="auto" w:before="53" w:after="0"/>
        <w:ind w:left="1820" w:right="1297" w:hanging="420"/>
        <w:jc w:val="both"/>
        <w:rPr>
          <w:rFonts w:ascii="Wingdings" w:hAnsi="Wingdings"/>
          <w:sz w:val="52"/>
        </w:rPr>
      </w:pPr>
      <w:r>
        <w:rPr>
          <w:b/>
          <w:color w:val="23292E"/>
          <w:sz w:val="52"/>
        </w:rPr>
        <w:t>Label</w:t>
      </w:r>
      <w:r>
        <w:rPr>
          <w:b/>
          <w:color w:val="23292E"/>
          <w:spacing w:val="1"/>
          <w:sz w:val="52"/>
        </w:rPr>
        <w:t> </w:t>
      </w:r>
      <w:r>
        <w:rPr>
          <w:b/>
          <w:color w:val="23292E"/>
          <w:sz w:val="52"/>
        </w:rPr>
        <w:t>Encoding/One-Hot</w:t>
      </w:r>
      <w:r>
        <w:rPr>
          <w:b/>
          <w:color w:val="23292E"/>
          <w:spacing w:val="1"/>
          <w:sz w:val="52"/>
        </w:rPr>
        <w:t> </w:t>
      </w:r>
      <w:r>
        <w:rPr>
          <w:b/>
          <w:color w:val="23292E"/>
          <w:sz w:val="52"/>
        </w:rPr>
        <w:t>Encoding</w:t>
      </w:r>
      <w:r>
        <w:rPr>
          <w:color w:val="23292E"/>
          <w:sz w:val="52"/>
        </w:rPr>
        <w:t>:</w:t>
      </w:r>
      <w:r>
        <w:rPr>
          <w:color w:val="23292E"/>
          <w:spacing w:val="1"/>
          <w:sz w:val="52"/>
        </w:rPr>
        <w:t> </w:t>
      </w:r>
      <w:r>
        <w:rPr>
          <w:color w:val="23292E"/>
          <w:sz w:val="52"/>
        </w:rPr>
        <w:t>Convert categorical</w:t>
      </w:r>
      <w:r>
        <w:rPr>
          <w:color w:val="23292E"/>
          <w:spacing w:val="1"/>
          <w:sz w:val="52"/>
        </w:rPr>
        <w:t> </w:t>
      </w:r>
      <w:r>
        <w:rPr>
          <w:color w:val="23292E"/>
          <w:sz w:val="52"/>
        </w:rPr>
        <w:t>variables into</w:t>
      </w:r>
      <w:r>
        <w:rPr>
          <w:color w:val="23292E"/>
          <w:spacing w:val="1"/>
          <w:sz w:val="52"/>
        </w:rPr>
        <w:t> </w:t>
      </w:r>
      <w:r>
        <w:rPr>
          <w:color w:val="23292E"/>
          <w:sz w:val="52"/>
        </w:rPr>
        <w:t>a</w:t>
      </w:r>
      <w:r>
        <w:rPr>
          <w:color w:val="23292E"/>
          <w:spacing w:val="1"/>
          <w:sz w:val="52"/>
        </w:rPr>
        <w:t> </w:t>
      </w:r>
      <w:r>
        <w:rPr>
          <w:color w:val="23292E"/>
          <w:sz w:val="52"/>
        </w:rPr>
        <w:t>numerical</w:t>
      </w:r>
      <w:r>
        <w:rPr>
          <w:color w:val="23292E"/>
          <w:spacing w:val="-3"/>
          <w:sz w:val="52"/>
        </w:rPr>
        <w:t> </w:t>
      </w:r>
      <w:r>
        <w:rPr>
          <w:color w:val="23292E"/>
          <w:sz w:val="52"/>
        </w:rPr>
        <w:t>format</w:t>
      </w:r>
      <w:r>
        <w:rPr>
          <w:color w:val="23292E"/>
          <w:spacing w:val="-2"/>
          <w:sz w:val="52"/>
        </w:rPr>
        <w:t> </w:t>
      </w:r>
      <w:r>
        <w:rPr>
          <w:color w:val="23292E"/>
          <w:sz w:val="52"/>
        </w:rPr>
        <w:t>if</w:t>
      </w:r>
      <w:r>
        <w:rPr>
          <w:color w:val="23292E"/>
          <w:spacing w:val="-2"/>
          <w:sz w:val="52"/>
        </w:rPr>
        <w:t> </w:t>
      </w:r>
      <w:r>
        <w:rPr>
          <w:color w:val="23292E"/>
          <w:sz w:val="52"/>
        </w:rPr>
        <w:t>needed.</w:t>
      </w:r>
    </w:p>
    <w:p>
      <w:pPr>
        <w:pStyle w:val="ListParagraph"/>
        <w:numPr>
          <w:ilvl w:val="0"/>
          <w:numId w:val="2"/>
        </w:numPr>
        <w:tabs>
          <w:tab w:pos="1820" w:val="left" w:leader="none"/>
          <w:tab w:pos="8619" w:val="left" w:leader="none"/>
        </w:tabs>
        <w:spacing w:line="240" w:lineRule="auto" w:before="54" w:after="0"/>
        <w:ind w:left="1820" w:right="1297" w:hanging="420"/>
        <w:jc w:val="both"/>
        <w:rPr>
          <w:rFonts w:ascii="Wingdings" w:hAnsi="Wingdings"/>
          <w:sz w:val="52"/>
        </w:rPr>
      </w:pPr>
      <w:r>
        <w:rPr>
          <w:b/>
          <w:color w:val="23292E"/>
          <w:sz w:val="52"/>
        </w:rPr>
        <w:t>Normalization/Scaling</w:t>
      </w:r>
      <w:r>
        <w:rPr>
          <w:color w:val="23292E"/>
          <w:sz w:val="52"/>
        </w:rPr>
        <w:t>:</w:t>
        <w:tab/>
        <w:t>Scale</w:t>
      </w:r>
      <w:r>
        <w:rPr>
          <w:color w:val="23292E"/>
          <w:spacing w:val="-116"/>
          <w:sz w:val="52"/>
        </w:rPr>
        <w:t> </w:t>
      </w:r>
      <w:r>
        <w:rPr>
          <w:color w:val="23292E"/>
          <w:sz w:val="52"/>
        </w:rPr>
        <w:t>numerical</w:t>
      </w:r>
      <w:r>
        <w:rPr>
          <w:color w:val="23292E"/>
          <w:spacing w:val="1"/>
          <w:sz w:val="52"/>
        </w:rPr>
        <w:t> </w:t>
      </w:r>
      <w:r>
        <w:rPr>
          <w:color w:val="23292E"/>
          <w:sz w:val="52"/>
        </w:rPr>
        <w:t>features</w:t>
      </w:r>
      <w:r>
        <w:rPr>
          <w:color w:val="23292E"/>
          <w:spacing w:val="1"/>
          <w:sz w:val="52"/>
        </w:rPr>
        <w:t> </w:t>
      </w:r>
      <w:r>
        <w:rPr>
          <w:color w:val="23292E"/>
          <w:sz w:val="52"/>
        </w:rPr>
        <w:t>to</w:t>
      </w:r>
      <w:r>
        <w:rPr>
          <w:color w:val="23292E"/>
          <w:spacing w:val="1"/>
          <w:sz w:val="52"/>
        </w:rPr>
        <w:t> </w:t>
      </w:r>
      <w:r>
        <w:rPr>
          <w:color w:val="23292E"/>
          <w:sz w:val="52"/>
        </w:rPr>
        <w:t>have</w:t>
      </w:r>
      <w:r>
        <w:rPr>
          <w:color w:val="23292E"/>
          <w:spacing w:val="1"/>
          <w:sz w:val="52"/>
        </w:rPr>
        <w:t> </w:t>
      </w:r>
      <w:r>
        <w:rPr>
          <w:color w:val="23292E"/>
          <w:sz w:val="52"/>
        </w:rPr>
        <w:t>a</w:t>
      </w:r>
      <w:r>
        <w:rPr>
          <w:color w:val="23292E"/>
          <w:spacing w:val="1"/>
          <w:sz w:val="52"/>
        </w:rPr>
        <w:t> </w:t>
      </w:r>
      <w:r>
        <w:rPr>
          <w:color w:val="23292E"/>
          <w:sz w:val="52"/>
        </w:rPr>
        <w:t>standard</w:t>
      </w:r>
      <w:r>
        <w:rPr>
          <w:color w:val="23292E"/>
          <w:spacing w:val="-4"/>
          <w:sz w:val="52"/>
        </w:rPr>
        <w:t> </w:t>
      </w:r>
      <w:r>
        <w:rPr>
          <w:color w:val="23292E"/>
          <w:sz w:val="52"/>
        </w:rPr>
        <w:t>range.</w:t>
      </w:r>
    </w:p>
    <w:p>
      <w:pPr>
        <w:pStyle w:val="Heading1"/>
        <w:numPr>
          <w:ilvl w:val="0"/>
          <w:numId w:val="2"/>
        </w:numPr>
        <w:tabs>
          <w:tab w:pos="1820" w:val="left" w:leader="none"/>
        </w:tabs>
        <w:spacing w:line="240" w:lineRule="auto" w:before="239" w:after="0"/>
        <w:ind w:left="1820" w:right="0" w:hanging="420"/>
        <w:jc w:val="both"/>
        <w:rPr>
          <w:rFonts w:ascii="Wingdings" w:hAnsi="Wingdings"/>
          <w:b w:val="0"/>
        </w:rPr>
      </w:pPr>
      <w:r>
        <w:rPr>
          <w:color w:val="23292E"/>
        </w:rPr>
        <w:t>Feature</w:t>
      </w:r>
      <w:r>
        <w:rPr>
          <w:color w:val="23292E"/>
          <w:spacing w:val="-5"/>
        </w:rPr>
        <w:t> </w:t>
      </w:r>
      <w:r>
        <w:rPr>
          <w:color w:val="23292E"/>
        </w:rPr>
        <w:t>Engineering</w:t>
      </w:r>
      <w:r>
        <w:rPr>
          <w:b w:val="0"/>
          <w:color w:val="23292E"/>
        </w:rPr>
        <w:t>:</w:t>
      </w:r>
    </w:p>
    <w:p>
      <w:pPr>
        <w:pStyle w:val="ListParagraph"/>
        <w:numPr>
          <w:ilvl w:val="0"/>
          <w:numId w:val="2"/>
        </w:numPr>
        <w:tabs>
          <w:tab w:pos="1820" w:val="left" w:leader="none"/>
        </w:tabs>
        <w:spacing w:line="240" w:lineRule="auto" w:before="241" w:after="0"/>
        <w:ind w:left="1820" w:right="1295" w:hanging="420"/>
        <w:jc w:val="both"/>
        <w:rPr>
          <w:rFonts w:ascii="Wingdings" w:hAnsi="Wingdings"/>
          <w:sz w:val="52"/>
        </w:rPr>
      </w:pPr>
      <w:r>
        <w:rPr>
          <w:b/>
          <w:color w:val="23292E"/>
          <w:sz w:val="52"/>
        </w:rPr>
        <w:t>Creating</w:t>
      </w:r>
      <w:r>
        <w:rPr>
          <w:b/>
          <w:color w:val="23292E"/>
          <w:spacing w:val="1"/>
          <w:sz w:val="52"/>
        </w:rPr>
        <w:t> </w:t>
      </w:r>
      <w:r>
        <w:rPr>
          <w:b/>
          <w:color w:val="23292E"/>
          <w:sz w:val="52"/>
        </w:rPr>
        <w:t>New</w:t>
      </w:r>
      <w:r>
        <w:rPr>
          <w:b/>
          <w:color w:val="23292E"/>
          <w:spacing w:val="1"/>
          <w:sz w:val="52"/>
        </w:rPr>
        <w:t> </w:t>
      </w:r>
      <w:r>
        <w:rPr>
          <w:b/>
          <w:color w:val="23292E"/>
          <w:sz w:val="52"/>
        </w:rPr>
        <w:t>Features</w:t>
      </w:r>
      <w:r>
        <w:rPr>
          <w:color w:val="23292E"/>
          <w:sz w:val="52"/>
        </w:rPr>
        <w:t>:</w:t>
      </w:r>
      <w:r>
        <w:rPr>
          <w:color w:val="23292E"/>
          <w:spacing w:val="1"/>
          <w:sz w:val="52"/>
        </w:rPr>
        <w:t> </w:t>
      </w:r>
      <w:r>
        <w:rPr>
          <w:color w:val="23292E"/>
          <w:sz w:val="52"/>
        </w:rPr>
        <w:t>Generate</w:t>
      </w:r>
      <w:r>
        <w:rPr>
          <w:color w:val="23292E"/>
          <w:spacing w:val="-115"/>
          <w:sz w:val="52"/>
        </w:rPr>
        <w:t> </w:t>
      </w:r>
      <w:r>
        <w:rPr>
          <w:color w:val="23292E"/>
          <w:sz w:val="52"/>
        </w:rPr>
        <w:t>new</w:t>
      </w:r>
      <w:r>
        <w:rPr>
          <w:color w:val="23292E"/>
          <w:spacing w:val="1"/>
          <w:sz w:val="52"/>
        </w:rPr>
        <w:t> </w:t>
      </w:r>
      <w:r>
        <w:rPr>
          <w:color w:val="23292E"/>
          <w:sz w:val="52"/>
        </w:rPr>
        <w:t>features</w:t>
      </w:r>
      <w:r>
        <w:rPr>
          <w:color w:val="23292E"/>
          <w:spacing w:val="1"/>
          <w:sz w:val="52"/>
        </w:rPr>
        <w:t> </w:t>
      </w:r>
      <w:r>
        <w:rPr>
          <w:color w:val="23292E"/>
          <w:sz w:val="52"/>
        </w:rPr>
        <w:t>that</w:t>
      </w:r>
      <w:r>
        <w:rPr>
          <w:color w:val="23292E"/>
          <w:spacing w:val="1"/>
          <w:sz w:val="52"/>
        </w:rPr>
        <w:t> </w:t>
      </w:r>
      <w:r>
        <w:rPr>
          <w:color w:val="23292E"/>
          <w:sz w:val="52"/>
        </w:rPr>
        <w:t>may</w:t>
      </w:r>
      <w:r>
        <w:rPr>
          <w:color w:val="23292E"/>
          <w:spacing w:val="118"/>
          <w:sz w:val="52"/>
        </w:rPr>
        <w:t> </w:t>
      </w:r>
      <w:r>
        <w:rPr>
          <w:color w:val="23292E"/>
          <w:sz w:val="52"/>
        </w:rPr>
        <w:t>be</w:t>
      </w:r>
      <w:r>
        <w:rPr>
          <w:color w:val="23292E"/>
          <w:spacing w:val="-115"/>
          <w:sz w:val="52"/>
        </w:rPr>
        <w:t> </w:t>
      </w:r>
      <w:r>
        <w:rPr>
          <w:color w:val="23292E"/>
          <w:sz w:val="52"/>
        </w:rPr>
        <w:t>informative for fraud detection. For</w:t>
      </w:r>
      <w:r>
        <w:rPr>
          <w:color w:val="23292E"/>
          <w:spacing w:val="1"/>
          <w:sz w:val="52"/>
        </w:rPr>
        <w:t> </w:t>
      </w:r>
      <w:r>
        <w:rPr>
          <w:color w:val="23292E"/>
          <w:sz w:val="52"/>
        </w:rPr>
        <w:t>example, you can calculate the time</w:t>
      </w:r>
      <w:r>
        <w:rPr>
          <w:color w:val="23292E"/>
          <w:spacing w:val="1"/>
          <w:sz w:val="52"/>
        </w:rPr>
        <w:t> </w:t>
      </w:r>
      <w:r>
        <w:rPr>
          <w:color w:val="23292E"/>
          <w:sz w:val="52"/>
        </w:rPr>
        <w:t>since</w:t>
      </w:r>
      <w:r>
        <w:rPr>
          <w:color w:val="23292E"/>
          <w:spacing w:val="1"/>
          <w:sz w:val="52"/>
        </w:rPr>
        <w:t> </w:t>
      </w:r>
      <w:r>
        <w:rPr>
          <w:color w:val="23292E"/>
          <w:sz w:val="52"/>
        </w:rPr>
        <w:t>the</w:t>
      </w:r>
      <w:r>
        <w:rPr>
          <w:color w:val="23292E"/>
          <w:spacing w:val="1"/>
          <w:sz w:val="52"/>
        </w:rPr>
        <w:t> </w:t>
      </w:r>
      <w:r>
        <w:rPr>
          <w:color w:val="23292E"/>
          <w:sz w:val="52"/>
        </w:rPr>
        <w:t>last</w:t>
      </w:r>
      <w:r>
        <w:rPr>
          <w:color w:val="23292E"/>
          <w:spacing w:val="1"/>
          <w:sz w:val="52"/>
        </w:rPr>
        <w:t> </w:t>
      </w:r>
      <w:r>
        <w:rPr>
          <w:color w:val="23292E"/>
          <w:sz w:val="52"/>
        </w:rPr>
        <w:t>transaction,</w:t>
      </w:r>
      <w:r>
        <w:rPr>
          <w:color w:val="23292E"/>
          <w:spacing w:val="1"/>
          <w:sz w:val="52"/>
        </w:rPr>
        <w:t> </w:t>
      </w:r>
      <w:r>
        <w:rPr>
          <w:color w:val="23292E"/>
          <w:sz w:val="52"/>
        </w:rPr>
        <w:t>average</w:t>
      </w:r>
      <w:r>
        <w:rPr>
          <w:color w:val="23292E"/>
          <w:spacing w:val="1"/>
          <w:sz w:val="52"/>
        </w:rPr>
        <w:t> </w:t>
      </w:r>
      <w:r>
        <w:rPr>
          <w:color w:val="23292E"/>
          <w:sz w:val="52"/>
        </w:rPr>
        <w:t>transaction</w:t>
      </w:r>
      <w:r>
        <w:rPr>
          <w:color w:val="23292E"/>
          <w:spacing w:val="72"/>
          <w:sz w:val="52"/>
        </w:rPr>
        <w:t> </w:t>
      </w:r>
      <w:r>
        <w:rPr>
          <w:color w:val="23292E"/>
          <w:sz w:val="52"/>
        </w:rPr>
        <w:t>amount,</w:t>
      </w:r>
      <w:r>
        <w:rPr>
          <w:color w:val="23292E"/>
          <w:spacing w:val="70"/>
          <w:sz w:val="52"/>
        </w:rPr>
        <w:t> </w:t>
      </w:r>
      <w:r>
        <w:rPr>
          <w:color w:val="23292E"/>
          <w:sz w:val="52"/>
        </w:rPr>
        <w:t>or</w:t>
      </w:r>
      <w:r>
        <w:rPr>
          <w:color w:val="23292E"/>
          <w:spacing w:val="76"/>
          <w:sz w:val="52"/>
        </w:rPr>
        <w:t> </w:t>
      </w:r>
      <w:r>
        <w:rPr>
          <w:color w:val="23292E"/>
          <w:sz w:val="52"/>
        </w:rPr>
        <w:t>the</w:t>
      </w:r>
      <w:r>
        <w:rPr>
          <w:color w:val="23292E"/>
          <w:spacing w:val="70"/>
          <w:sz w:val="52"/>
        </w:rPr>
        <w:t> </w:t>
      </w:r>
      <w:r>
        <w:rPr>
          <w:color w:val="23292E"/>
          <w:sz w:val="52"/>
        </w:rPr>
        <w:t>distance</w:t>
      </w:r>
    </w:p>
    <w:p>
      <w:pPr>
        <w:spacing w:after="0" w:line="240" w:lineRule="auto"/>
        <w:jc w:val="both"/>
        <w:rPr>
          <w:rFonts w:ascii="Wingdings" w:hAnsi="Wingdings"/>
          <w:sz w:val="52"/>
        </w:rPr>
        <w:sectPr>
          <w:pgSz w:w="11910" w:h="16840"/>
          <w:pgMar w:top="1360" w:bottom="280" w:left="400" w:right="500"/>
        </w:sectPr>
      </w:pPr>
    </w:p>
    <w:p>
      <w:pPr>
        <w:pStyle w:val="BodyText"/>
        <w:spacing w:line="616" w:lineRule="exact"/>
        <w:ind w:left="1820"/>
        <w:jc w:val="both"/>
      </w:pPr>
      <w:r>
        <w:rPr>
          <w:color w:val="23292E"/>
        </w:rPr>
        <w:t>between</w:t>
      </w:r>
      <w:r>
        <w:rPr>
          <w:color w:val="23292E"/>
          <w:spacing w:val="166"/>
        </w:rPr>
        <w:t> </w:t>
      </w:r>
      <w:r>
        <w:rPr>
          <w:color w:val="23292E"/>
        </w:rPr>
        <w:t>the  </w:t>
      </w:r>
      <w:r>
        <w:rPr>
          <w:color w:val="23292E"/>
          <w:spacing w:val="47"/>
        </w:rPr>
        <w:t> </w:t>
      </w:r>
      <w:r>
        <w:rPr>
          <w:color w:val="23292E"/>
        </w:rPr>
        <w:t>transaction  </w:t>
      </w:r>
      <w:r>
        <w:rPr>
          <w:color w:val="23292E"/>
          <w:spacing w:val="49"/>
        </w:rPr>
        <w:t> </w:t>
      </w:r>
      <w:r>
        <w:rPr>
          <w:color w:val="23292E"/>
        </w:rPr>
        <w:t>location</w:t>
      </w:r>
    </w:p>
    <w:p>
      <w:pPr>
        <w:pStyle w:val="BodyText"/>
        <w:spacing w:line="634" w:lineRule="exact"/>
        <w:ind w:left="1820"/>
        <w:jc w:val="both"/>
      </w:pPr>
      <w:r>
        <w:rPr>
          <w:color w:val="23292E"/>
        </w:rPr>
        <w:t>and</w:t>
      </w:r>
      <w:r>
        <w:rPr>
          <w:color w:val="23292E"/>
          <w:spacing w:val="-5"/>
        </w:rPr>
        <w:t> </w:t>
      </w:r>
      <w:r>
        <w:rPr>
          <w:color w:val="23292E"/>
        </w:rPr>
        <w:t>the</w:t>
      </w:r>
      <w:r>
        <w:rPr>
          <w:color w:val="23292E"/>
          <w:spacing w:val="-4"/>
        </w:rPr>
        <w:t> </w:t>
      </w:r>
      <w:r>
        <w:rPr>
          <w:color w:val="23292E"/>
        </w:rPr>
        <w:t>cardholder's</w:t>
      </w:r>
      <w:r>
        <w:rPr>
          <w:color w:val="23292E"/>
          <w:spacing w:val="-1"/>
        </w:rPr>
        <w:t> </w:t>
      </w:r>
      <w:r>
        <w:rPr>
          <w:color w:val="23292E"/>
        </w:rPr>
        <w:t>home</w:t>
      </w:r>
      <w:r>
        <w:rPr>
          <w:color w:val="23292E"/>
          <w:spacing w:val="-5"/>
        </w:rPr>
        <w:t> </w:t>
      </w:r>
      <w:r>
        <w:rPr>
          <w:color w:val="23292E"/>
        </w:rPr>
        <w:t>address.</w:t>
      </w:r>
    </w:p>
    <w:p>
      <w:pPr>
        <w:pStyle w:val="ListParagraph"/>
        <w:numPr>
          <w:ilvl w:val="0"/>
          <w:numId w:val="2"/>
        </w:numPr>
        <w:tabs>
          <w:tab w:pos="1820" w:val="left" w:leader="none"/>
        </w:tabs>
        <w:spacing w:line="240" w:lineRule="auto" w:before="54" w:after="0"/>
        <w:ind w:left="1820" w:right="1297" w:hanging="420"/>
        <w:jc w:val="both"/>
        <w:rPr>
          <w:rFonts w:ascii="Wingdings" w:hAnsi="Wingdings"/>
          <w:sz w:val="52"/>
        </w:rPr>
      </w:pPr>
      <w:r>
        <w:rPr>
          <w:b/>
          <w:color w:val="23292E"/>
          <w:sz w:val="52"/>
        </w:rPr>
        <w:t>Feature</w:t>
      </w:r>
      <w:r>
        <w:rPr>
          <w:b/>
          <w:color w:val="23292E"/>
          <w:spacing w:val="1"/>
          <w:sz w:val="52"/>
        </w:rPr>
        <w:t> </w:t>
      </w:r>
      <w:r>
        <w:rPr>
          <w:b/>
          <w:color w:val="23292E"/>
          <w:sz w:val="52"/>
        </w:rPr>
        <w:t>Transformation</w:t>
      </w:r>
      <w:r>
        <w:rPr>
          <w:color w:val="23292E"/>
          <w:sz w:val="52"/>
        </w:rPr>
        <w:t>:</w:t>
      </w:r>
      <w:r>
        <w:rPr>
          <w:color w:val="23292E"/>
          <w:spacing w:val="1"/>
          <w:sz w:val="52"/>
        </w:rPr>
        <w:t> </w:t>
      </w:r>
      <w:r>
        <w:rPr>
          <w:color w:val="23292E"/>
          <w:sz w:val="52"/>
        </w:rPr>
        <w:t>Apply</w:t>
      </w:r>
      <w:r>
        <w:rPr>
          <w:color w:val="23292E"/>
          <w:spacing w:val="-115"/>
          <w:sz w:val="52"/>
        </w:rPr>
        <w:t> </w:t>
      </w:r>
      <w:r>
        <w:rPr>
          <w:color w:val="23292E"/>
          <w:sz w:val="52"/>
        </w:rPr>
        <w:t>mathematical</w:t>
      </w:r>
      <w:r>
        <w:rPr>
          <w:color w:val="23292E"/>
          <w:spacing w:val="1"/>
          <w:sz w:val="52"/>
        </w:rPr>
        <w:t> </w:t>
      </w:r>
      <w:r>
        <w:rPr>
          <w:color w:val="23292E"/>
          <w:sz w:val="52"/>
        </w:rPr>
        <w:t>transformations</w:t>
      </w:r>
      <w:r>
        <w:rPr>
          <w:color w:val="23292E"/>
          <w:spacing w:val="1"/>
          <w:sz w:val="52"/>
        </w:rPr>
        <w:t> </w:t>
      </w:r>
      <w:r>
        <w:rPr>
          <w:color w:val="23292E"/>
          <w:sz w:val="52"/>
        </w:rPr>
        <w:t>like</w:t>
      </w:r>
      <w:r>
        <w:rPr>
          <w:color w:val="23292E"/>
          <w:spacing w:val="1"/>
          <w:sz w:val="52"/>
        </w:rPr>
        <w:t> </w:t>
      </w:r>
      <w:r>
        <w:rPr>
          <w:color w:val="23292E"/>
          <w:sz w:val="52"/>
        </w:rPr>
        <w:t>logarithms or square roots to make</w:t>
      </w:r>
      <w:r>
        <w:rPr>
          <w:color w:val="23292E"/>
          <w:spacing w:val="1"/>
          <w:sz w:val="52"/>
        </w:rPr>
        <w:t> </w:t>
      </w:r>
      <w:r>
        <w:rPr>
          <w:color w:val="23292E"/>
          <w:sz w:val="52"/>
        </w:rPr>
        <w:t>the</w:t>
      </w:r>
      <w:r>
        <w:rPr>
          <w:color w:val="23292E"/>
          <w:spacing w:val="-4"/>
          <w:sz w:val="52"/>
        </w:rPr>
        <w:t> </w:t>
      </w:r>
      <w:r>
        <w:rPr>
          <w:color w:val="23292E"/>
          <w:sz w:val="52"/>
        </w:rPr>
        <w:t>data</w:t>
      </w:r>
      <w:r>
        <w:rPr>
          <w:color w:val="23292E"/>
          <w:spacing w:val="-4"/>
          <w:sz w:val="52"/>
        </w:rPr>
        <w:t> </w:t>
      </w:r>
      <w:r>
        <w:rPr>
          <w:color w:val="23292E"/>
          <w:sz w:val="52"/>
        </w:rPr>
        <w:t>more</w:t>
      </w:r>
      <w:r>
        <w:rPr>
          <w:color w:val="23292E"/>
          <w:spacing w:val="-4"/>
          <w:sz w:val="52"/>
        </w:rPr>
        <w:t> </w:t>
      </w:r>
      <w:r>
        <w:rPr>
          <w:color w:val="23292E"/>
          <w:sz w:val="52"/>
        </w:rPr>
        <w:t>suitable</w:t>
      </w:r>
      <w:r>
        <w:rPr>
          <w:color w:val="23292E"/>
          <w:spacing w:val="-4"/>
          <w:sz w:val="52"/>
        </w:rPr>
        <w:t> </w:t>
      </w:r>
      <w:r>
        <w:rPr>
          <w:color w:val="23292E"/>
          <w:sz w:val="52"/>
        </w:rPr>
        <w:t>for</w:t>
      </w:r>
      <w:r>
        <w:rPr>
          <w:color w:val="23292E"/>
          <w:spacing w:val="-1"/>
          <w:sz w:val="52"/>
        </w:rPr>
        <w:t> </w:t>
      </w:r>
      <w:r>
        <w:rPr>
          <w:color w:val="23292E"/>
          <w:sz w:val="52"/>
        </w:rPr>
        <w:t>modeling.</w:t>
      </w:r>
    </w:p>
    <w:p>
      <w:pPr>
        <w:pStyle w:val="ListParagraph"/>
        <w:numPr>
          <w:ilvl w:val="0"/>
          <w:numId w:val="2"/>
        </w:numPr>
        <w:tabs>
          <w:tab w:pos="1820" w:val="left" w:leader="none"/>
        </w:tabs>
        <w:spacing w:line="240" w:lineRule="auto" w:before="240" w:after="0"/>
        <w:ind w:left="1820" w:right="1296" w:hanging="420"/>
        <w:jc w:val="both"/>
        <w:rPr>
          <w:rFonts w:ascii="Wingdings" w:hAnsi="Wingdings"/>
          <w:sz w:val="52"/>
        </w:rPr>
      </w:pPr>
      <w:r>
        <w:rPr>
          <w:b/>
          <w:color w:val="23292E"/>
          <w:sz w:val="52"/>
        </w:rPr>
        <w:t>Data Splitting</w:t>
      </w:r>
      <w:r>
        <w:rPr>
          <w:color w:val="23292E"/>
          <w:sz w:val="52"/>
        </w:rPr>
        <w:t>: Divide the data into</w:t>
      </w:r>
      <w:r>
        <w:rPr>
          <w:color w:val="23292E"/>
          <w:spacing w:val="1"/>
          <w:sz w:val="52"/>
        </w:rPr>
        <w:t> </w:t>
      </w:r>
      <w:r>
        <w:rPr>
          <w:color w:val="23292E"/>
          <w:sz w:val="52"/>
        </w:rPr>
        <w:t>training, validation, and testing sets</w:t>
      </w:r>
      <w:r>
        <w:rPr>
          <w:color w:val="23292E"/>
          <w:spacing w:val="1"/>
          <w:sz w:val="52"/>
        </w:rPr>
        <w:t> </w:t>
      </w:r>
      <w:r>
        <w:rPr>
          <w:color w:val="23292E"/>
          <w:sz w:val="52"/>
        </w:rPr>
        <w:t>to</w:t>
      </w:r>
      <w:r>
        <w:rPr>
          <w:color w:val="23292E"/>
          <w:spacing w:val="1"/>
          <w:sz w:val="52"/>
        </w:rPr>
        <w:t> </w:t>
      </w:r>
      <w:r>
        <w:rPr>
          <w:color w:val="23292E"/>
          <w:sz w:val="52"/>
        </w:rPr>
        <w:t>evaluate</w:t>
      </w:r>
      <w:r>
        <w:rPr>
          <w:color w:val="23292E"/>
          <w:spacing w:val="1"/>
          <w:sz w:val="52"/>
        </w:rPr>
        <w:t> </w:t>
      </w:r>
      <w:r>
        <w:rPr>
          <w:color w:val="23292E"/>
          <w:sz w:val="52"/>
        </w:rPr>
        <w:t>model</w:t>
      </w:r>
      <w:r>
        <w:rPr>
          <w:color w:val="23292E"/>
          <w:spacing w:val="1"/>
          <w:sz w:val="52"/>
        </w:rPr>
        <w:t> </w:t>
      </w:r>
      <w:r>
        <w:rPr>
          <w:color w:val="23292E"/>
          <w:sz w:val="52"/>
        </w:rPr>
        <w:t>performance</w:t>
      </w:r>
      <w:r>
        <w:rPr>
          <w:color w:val="23292E"/>
          <w:spacing w:val="1"/>
          <w:sz w:val="52"/>
        </w:rPr>
        <w:t> </w:t>
      </w:r>
      <w:r>
        <w:rPr>
          <w:color w:val="23292E"/>
          <w:sz w:val="52"/>
        </w:rPr>
        <w:t>effectively.</w:t>
      </w:r>
    </w:p>
    <w:p>
      <w:pPr>
        <w:pStyle w:val="Heading1"/>
        <w:numPr>
          <w:ilvl w:val="0"/>
          <w:numId w:val="2"/>
        </w:numPr>
        <w:tabs>
          <w:tab w:pos="1820" w:val="left" w:leader="none"/>
        </w:tabs>
        <w:spacing w:line="240" w:lineRule="auto" w:before="238" w:after="0"/>
        <w:ind w:left="1820" w:right="0" w:hanging="420"/>
        <w:jc w:val="both"/>
        <w:rPr>
          <w:rFonts w:ascii="Wingdings" w:hAnsi="Wingdings"/>
          <w:b w:val="0"/>
        </w:rPr>
      </w:pPr>
      <w:r>
        <w:rPr>
          <w:color w:val="23292E"/>
        </w:rPr>
        <w:t>Model</w:t>
      </w:r>
      <w:r>
        <w:rPr>
          <w:color w:val="23292E"/>
          <w:spacing w:val="-4"/>
        </w:rPr>
        <w:t> </w:t>
      </w:r>
      <w:r>
        <w:rPr>
          <w:color w:val="23292E"/>
        </w:rPr>
        <w:t>Selection</w:t>
      </w:r>
      <w:r>
        <w:rPr>
          <w:b w:val="0"/>
          <w:color w:val="23292E"/>
        </w:rPr>
        <w:t>:</w:t>
      </w:r>
    </w:p>
    <w:p>
      <w:pPr>
        <w:pStyle w:val="ListParagraph"/>
        <w:numPr>
          <w:ilvl w:val="0"/>
          <w:numId w:val="2"/>
        </w:numPr>
        <w:tabs>
          <w:tab w:pos="1820" w:val="left" w:leader="none"/>
        </w:tabs>
        <w:spacing w:line="240" w:lineRule="auto" w:before="241" w:after="0"/>
        <w:ind w:left="1820" w:right="1297" w:hanging="420"/>
        <w:jc w:val="both"/>
        <w:rPr>
          <w:rFonts w:ascii="Wingdings" w:hAnsi="Wingdings"/>
          <w:sz w:val="52"/>
        </w:rPr>
      </w:pPr>
      <w:r>
        <w:rPr>
          <w:color w:val="23292E"/>
          <w:sz w:val="52"/>
        </w:rPr>
        <w:t>Choose</w:t>
      </w:r>
      <w:r>
        <w:rPr>
          <w:color w:val="23292E"/>
          <w:spacing w:val="1"/>
          <w:sz w:val="52"/>
        </w:rPr>
        <w:t> </w:t>
      </w:r>
      <w:r>
        <w:rPr>
          <w:color w:val="23292E"/>
          <w:sz w:val="52"/>
        </w:rPr>
        <w:t>an</w:t>
      </w:r>
      <w:r>
        <w:rPr>
          <w:color w:val="23292E"/>
          <w:spacing w:val="1"/>
          <w:sz w:val="52"/>
        </w:rPr>
        <w:t> </w:t>
      </w:r>
      <w:r>
        <w:rPr>
          <w:color w:val="23292E"/>
          <w:sz w:val="52"/>
        </w:rPr>
        <w:t>appropriate</w:t>
      </w:r>
      <w:r>
        <w:rPr>
          <w:color w:val="23292E"/>
          <w:spacing w:val="1"/>
          <w:sz w:val="52"/>
        </w:rPr>
        <w:t> </w:t>
      </w:r>
      <w:r>
        <w:rPr>
          <w:color w:val="23292E"/>
          <w:sz w:val="52"/>
        </w:rPr>
        <w:t>machine</w:t>
      </w:r>
      <w:r>
        <w:rPr>
          <w:color w:val="23292E"/>
          <w:spacing w:val="-115"/>
          <w:sz w:val="52"/>
        </w:rPr>
        <w:t> </w:t>
      </w:r>
      <w:r>
        <w:rPr>
          <w:color w:val="23292E"/>
          <w:sz w:val="52"/>
        </w:rPr>
        <w:t>learning</w:t>
      </w:r>
      <w:r>
        <w:rPr>
          <w:color w:val="23292E"/>
          <w:spacing w:val="1"/>
          <w:sz w:val="52"/>
        </w:rPr>
        <w:t> </w:t>
      </w:r>
      <w:r>
        <w:rPr>
          <w:color w:val="23292E"/>
          <w:sz w:val="52"/>
        </w:rPr>
        <w:t>algorithm</w:t>
      </w:r>
      <w:r>
        <w:rPr>
          <w:color w:val="23292E"/>
          <w:spacing w:val="1"/>
          <w:sz w:val="52"/>
        </w:rPr>
        <w:t> </w:t>
      </w:r>
      <w:r>
        <w:rPr>
          <w:color w:val="23292E"/>
          <w:sz w:val="52"/>
        </w:rPr>
        <w:t>for</w:t>
      </w:r>
      <w:r>
        <w:rPr>
          <w:color w:val="23292E"/>
          <w:spacing w:val="1"/>
          <w:sz w:val="52"/>
        </w:rPr>
        <w:t> </w:t>
      </w:r>
      <w:r>
        <w:rPr>
          <w:color w:val="23292E"/>
          <w:sz w:val="52"/>
        </w:rPr>
        <w:t>fraud</w:t>
      </w:r>
      <w:r>
        <w:rPr>
          <w:color w:val="23292E"/>
          <w:spacing w:val="1"/>
          <w:sz w:val="52"/>
        </w:rPr>
        <w:t> </w:t>
      </w:r>
      <w:r>
        <w:rPr>
          <w:color w:val="23292E"/>
          <w:sz w:val="52"/>
        </w:rPr>
        <w:t>detection. Common choices include</w:t>
      </w:r>
      <w:r>
        <w:rPr>
          <w:color w:val="23292E"/>
          <w:spacing w:val="1"/>
          <w:sz w:val="52"/>
        </w:rPr>
        <w:t> </w:t>
      </w:r>
      <w:r>
        <w:rPr>
          <w:color w:val="23292E"/>
          <w:sz w:val="52"/>
        </w:rPr>
        <w:t>logistic</w:t>
      </w:r>
      <w:r>
        <w:rPr>
          <w:color w:val="23292E"/>
          <w:spacing w:val="1"/>
          <w:sz w:val="52"/>
        </w:rPr>
        <w:t> </w:t>
      </w:r>
      <w:r>
        <w:rPr>
          <w:color w:val="23292E"/>
          <w:sz w:val="52"/>
        </w:rPr>
        <w:t>regression,</w:t>
      </w:r>
      <w:r>
        <w:rPr>
          <w:color w:val="23292E"/>
          <w:spacing w:val="1"/>
          <w:sz w:val="52"/>
        </w:rPr>
        <w:t> </w:t>
      </w:r>
      <w:r>
        <w:rPr>
          <w:color w:val="23292E"/>
          <w:sz w:val="52"/>
        </w:rPr>
        <w:t>decision</w:t>
      </w:r>
      <w:r>
        <w:rPr>
          <w:color w:val="23292E"/>
          <w:spacing w:val="1"/>
          <w:sz w:val="52"/>
        </w:rPr>
        <w:t> </w:t>
      </w:r>
      <w:r>
        <w:rPr>
          <w:color w:val="23292E"/>
          <w:sz w:val="52"/>
        </w:rPr>
        <w:t>trees,</w:t>
      </w:r>
      <w:r>
        <w:rPr>
          <w:color w:val="23292E"/>
          <w:spacing w:val="-115"/>
          <w:sz w:val="52"/>
        </w:rPr>
        <w:t> </w:t>
      </w:r>
      <w:r>
        <w:rPr>
          <w:color w:val="23292E"/>
          <w:sz w:val="52"/>
        </w:rPr>
        <w:t>random</w:t>
      </w:r>
      <w:r>
        <w:rPr>
          <w:color w:val="23292E"/>
          <w:spacing w:val="-3"/>
          <w:sz w:val="52"/>
        </w:rPr>
        <w:t> </w:t>
      </w:r>
      <w:r>
        <w:rPr>
          <w:color w:val="23292E"/>
          <w:sz w:val="52"/>
        </w:rPr>
        <w:t>forests,</w:t>
      </w:r>
      <w:r>
        <w:rPr>
          <w:color w:val="23292E"/>
          <w:spacing w:val="-3"/>
          <w:sz w:val="52"/>
        </w:rPr>
        <w:t> </w:t>
      </w:r>
      <w:r>
        <w:rPr>
          <w:color w:val="23292E"/>
          <w:sz w:val="52"/>
        </w:rPr>
        <w:t>or</w:t>
      </w:r>
      <w:r>
        <w:rPr>
          <w:color w:val="23292E"/>
          <w:spacing w:val="-2"/>
          <w:sz w:val="52"/>
        </w:rPr>
        <w:t> </w:t>
      </w:r>
      <w:r>
        <w:rPr>
          <w:color w:val="23292E"/>
          <w:sz w:val="52"/>
        </w:rPr>
        <w:t>neural</w:t>
      </w:r>
      <w:r>
        <w:rPr>
          <w:color w:val="23292E"/>
          <w:spacing w:val="-4"/>
          <w:sz w:val="52"/>
        </w:rPr>
        <w:t> </w:t>
      </w:r>
      <w:r>
        <w:rPr>
          <w:color w:val="23292E"/>
          <w:sz w:val="52"/>
        </w:rPr>
        <w:t>networks.</w:t>
      </w:r>
    </w:p>
    <w:p>
      <w:pPr>
        <w:pStyle w:val="BodyText"/>
        <w:spacing w:before="7"/>
        <w:rPr>
          <w:sz w:val="6"/>
        </w:rPr>
      </w:pPr>
    </w:p>
    <w:tbl>
      <w:tblPr>
        <w:tblW w:w="0" w:type="auto"/>
        <w:jc w:val="left"/>
        <w:tblInd w:w="13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31"/>
        <w:gridCol w:w="2482"/>
        <w:gridCol w:w="2496"/>
        <w:gridCol w:w="898"/>
      </w:tblGrid>
      <w:tr>
        <w:trPr>
          <w:trHeight w:val="654" w:hRule="atLeast"/>
        </w:trPr>
        <w:tc>
          <w:tcPr>
            <w:tcW w:w="2531" w:type="dxa"/>
          </w:tcPr>
          <w:p>
            <w:pPr>
              <w:pStyle w:val="TableParagraph"/>
              <w:numPr>
                <w:ilvl w:val="0"/>
                <w:numId w:val="3"/>
              </w:numPr>
              <w:tabs>
                <w:tab w:pos="470" w:val="left" w:leader="none"/>
              </w:tabs>
              <w:spacing w:line="608" w:lineRule="exact" w:before="0" w:after="0"/>
              <w:ind w:left="470" w:right="0" w:hanging="420"/>
              <w:jc w:val="left"/>
              <w:rPr>
                <w:sz w:val="52"/>
              </w:rPr>
            </w:pPr>
            <w:r>
              <w:rPr>
                <w:color w:val="23292E"/>
                <w:sz w:val="52"/>
              </w:rPr>
              <w:t>Consider</w:t>
            </w:r>
          </w:p>
        </w:tc>
        <w:tc>
          <w:tcPr>
            <w:tcW w:w="2482" w:type="dxa"/>
          </w:tcPr>
          <w:p>
            <w:pPr>
              <w:pStyle w:val="TableParagraph"/>
              <w:spacing w:line="608" w:lineRule="exact"/>
              <w:ind w:left="230"/>
              <w:rPr>
                <w:sz w:val="52"/>
              </w:rPr>
            </w:pPr>
            <w:r>
              <w:rPr>
                <w:color w:val="23292E"/>
                <w:sz w:val="52"/>
              </w:rPr>
              <w:t>ensemble</w:t>
            </w:r>
          </w:p>
        </w:tc>
        <w:tc>
          <w:tcPr>
            <w:tcW w:w="2496" w:type="dxa"/>
          </w:tcPr>
          <w:p>
            <w:pPr>
              <w:pStyle w:val="TableParagraph"/>
              <w:spacing w:line="608" w:lineRule="exact"/>
              <w:ind w:left="242"/>
              <w:rPr>
                <w:sz w:val="52"/>
              </w:rPr>
            </w:pPr>
            <w:r>
              <w:rPr>
                <w:color w:val="23292E"/>
                <w:sz w:val="52"/>
              </w:rPr>
              <w:t>methods</w:t>
            </w:r>
          </w:p>
        </w:tc>
        <w:tc>
          <w:tcPr>
            <w:tcW w:w="898" w:type="dxa"/>
          </w:tcPr>
          <w:p>
            <w:pPr>
              <w:pStyle w:val="TableParagraph"/>
              <w:spacing w:line="608" w:lineRule="exact"/>
              <w:ind w:right="48"/>
              <w:jc w:val="right"/>
              <w:rPr>
                <w:sz w:val="52"/>
              </w:rPr>
            </w:pPr>
            <w:r>
              <w:rPr>
                <w:color w:val="23292E"/>
                <w:sz w:val="52"/>
              </w:rPr>
              <w:t>and</w:t>
            </w:r>
          </w:p>
        </w:tc>
      </w:tr>
      <w:tr>
        <w:trPr>
          <w:trHeight w:val="633" w:hRule="atLeast"/>
        </w:trPr>
        <w:tc>
          <w:tcPr>
            <w:tcW w:w="2531" w:type="dxa"/>
          </w:tcPr>
          <w:p>
            <w:pPr>
              <w:pStyle w:val="TableParagraph"/>
              <w:spacing w:line="587" w:lineRule="exact"/>
              <w:ind w:left="470"/>
              <w:rPr>
                <w:sz w:val="52"/>
              </w:rPr>
            </w:pPr>
            <w:r>
              <w:rPr>
                <w:color w:val="23292E"/>
                <w:sz w:val="52"/>
              </w:rPr>
              <w:t>anomaly</w:t>
            </w:r>
          </w:p>
        </w:tc>
        <w:tc>
          <w:tcPr>
            <w:tcW w:w="2482" w:type="dxa"/>
          </w:tcPr>
          <w:p>
            <w:pPr>
              <w:pStyle w:val="TableParagraph"/>
              <w:spacing w:line="587" w:lineRule="exact"/>
              <w:ind w:left="199"/>
              <w:rPr>
                <w:sz w:val="52"/>
              </w:rPr>
            </w:pPr>
            <w:r>
              <w:rPr>
                <w:color w:val="23292E"/>
                <w:sz w:val="52"/>
              </w:rPr>
              <w:t>detection</w:t>
            </w:r>
          </w:p>
        </w:tc>
        <w:tc>
          <w:tcPr>
            <w:tcW w:w="2496" w:type="dxa"/>
          </w:tcPr>
          <w:p>
            <w:pPr>
              <w:pStyle w:val="TableParagraph"/>
              <w:spacing w:line="587" w:lineRule="exact"/>
              <w:ind w:left="189"/>
              <w:rPr>
                <w:sz w:val="52"/>
              </w:rPr>
            </w:pPr>
            <w:r>
              <w:rPr>
                <w:color w:val="23292E"/>
                <w:sz w:val="52"/>
              </w:rPr>
              <w:t>algorithms</w:t>
            </w:r>
          </w:p>
        </w:tc>
        <w:tc>
          <w:tcPr>
            <w:tcW w:w="898" w:type="dxa"/>
          </w:tcPr>
          <w:p>
            <w:pPr>
              <w:pStyle w:val="TableParagraph"/>
              <w:spacing w:line="587" w:lineRule="exact"/>
              <w:ind w:right="48"/>
              <w:jc w:val="right"/>
              <w:rPr>
                <w:sz w:val="52"/>
              </w:rPr>
            </w:pPr>
            <w:r>
              <w:rPr>
                <w:color w:val="23292E"/>
                <w:sz w:val="52"/>
              </w:rPr>
              <w:t>as</w:t>
            </w:r>
          </w:p>
        </w:tc>
      </w:tr>
      <w:tr>
        <w:trPr>
          <w:trHeight w:val="577" w:hRule="atLeast"/>
        </w:trPr>
        <w:tc>
          <w:tcPr>
            <w:tcW w:w="2531" w:type="dxa"/>
          </w:tcPr>
          <w:p>
            <w:pPr>
              <w:pStyle w:val="TableParagraph"/>
              <w:spacing w:line="557" w:lineRule="exact"/>
              <w:ind w:left="470"/>
              <w:rPr>
                <w:sz w:val="52"/>
              </w:rPr>
            </w:pPr>
            <w:r>
              <w:rPr>
                <w:color w:val="23292E"/>
                <w:sz w:val="52"/>
              </w:rPr>
              <w:t>well.</w:t>
            </w:r>
          </w:p>
        </w:tc>
        <w:tc>
          <w:tcPr>
            <w:tcW w:w="2482" w:type="dxa"/>
          </w:tcPr>
          <w:p>
            <w:pPr>
              <w:pStyle w:val="TableParagraph"/>
              <w:rPr>
                <w:rFonts w:ascii="Times New Roman"/>
                <w:sz w:val="46"/>
              </w:rPr>
            </w:pPr>
          </w:p>
        </w:tc>
        <w:tc>
          <w:tcPr>
            <w:tcW w:w="2496" w:type="dxa"/>
          </w:tcPr>
          <w:p>
            <w:pPr>
              <w:pStyle w:val="TableParagraph"/>
              <w:rPr>
                <w:rFonts w:ascii="Times New Roman"/>
                <w:sz w:val="46"/>
              </w:rPr>
            </w:pPr>
          </w:p>
        </w:tc>
        <w:tc>
          <w:tcPr>
            <w:tcW w:w="898" w:type="dxa"/>
          </w:tcPr>
          <w:p>
            <w:pPr>
              <w:pStyle w:val="TableParagraph"/>
              <w:rPr>
                <w:rFonts w:ascii="Times New Roman"/>
                <w:sz w:val="46"/>
              </w:rPr>
            </w:pPr>
          </w:p>
        </w:tc>
      </w:tr>
    </w:tbl>
    <w:p>
      <w:pPr>
        <w:spacing w:after="0"/>
        <w:rPr>
          <w:rFonts w:ascii="Times New Roman"/>
          <w:sz w:val="46"/>
        </w:rPr>
        <w:sectPr>
          <w:pgSz w:w="11910" w:h="16840"/>
          <w:pgMar w:top="1440" w:bottom="280" w:left="400" w:right="500"/>
        </w:sectPr>
      </w:pPr>
    </w:p>
    <w:p>
      <w:pPr>
        <w:pStyle w:val="Heading1"/>
        <w:numPr>
          <w:ilvl w:val="0"/>
          <w:numId w:val="2"/>
        </w:numPr>
        <w:tabs>
          <w:tab w:pos="1820" w:val="left" w:leader="none"/>
        </w:tabs>
        <w:spacing w:line="240" w:lineRule="auto" w:before="62" w:after="0"/>
        <w:ind w:left="1820" w:right="0" w:hanging="420"/>
        <w:jc w:val="left"/>
        <w:rPr>
          <w:rFonts w:ascii="Wingdings" w:hAnsi="Wingdings"/>
          <w:b w:val="0"/>
        </w:rPr>
      </w:pPr>
      <w:r>
        <w:rPr>
          <w:color w:val="23292E"/>
        </w:rPr>
        <w:t>Model</w:t>
      </w:r>
      <w:r>
        <w:rPr>
          <w:color w:val="23292E"/>
          <w:spacing w:val="-4"/>
        </w:rPr>
        <w:t> </w:t>
      </w:r>
      <w:r>
        <w:rPr>
          <w:color w:val="23292E"/>
        </w:rPr>
        <w:t>Training</w:t>
      </w:r>
      <w:r>
        <w:rPr>
          <w:b w:val="0"/>
          <w:color w:val="23292E"/>
        </w:rPr>
        <w:t>:</w:t>
      </w:r>
    </w:p>
    <w:p>
      <w:pPr>
        <w:pStyle w:val="ListParagraph"/>
        <w:numPr>
          <w:ilvl w:val="0"/>
          <w:numId w:val="2"/>
        </w:numPr>
        <w:tabs>
          <w:tab w:pos="1820" w:val="left" w:leader="none"/>
          <w:tab w:pos="3192" w:val="left" w:leader="none"/>
          <w:tab w:pos="4452" w:val="left" w:leader="none"/>
          <w:tab w:pos="6516" w:val="left" w:leader="none"/>
          <w:tab w:pos="8155" w:val="left" w:leader="none"/>
          <w:tab w:pos="8998" w:val="left" w:leader="none"/>
        </w:tabs>
        <w:spacing w:line="240" w:lineRule="auto" w:before="239" w:after="0"/>
        <w:ind w:left="1820" w:right="1297" w:hanging="420"/>
        <w:jc w:val="left"/>
        <w:rPr>
          <w:rFonts w:ascii="Wingdings" w:hAnsi="Wingdings"/>
          <w:sz w:val="52"/>
        </w:rPr>
      </w:pPr>
      <w:r>
        <w:rPr>
          <w:color w:val="23292E"/>
          <w:sz w:val="52"/>
        </w:rPr>
        <w:t>Train</w:t>
        <w:tab/>
        <w:t>your</w:t>
        <w:tab/>
        <w:t>selected</w:t>
        <w:tab/>
        <w:t>model</w:t>
        <w:tab/>
        <w:t>on</w:t>
        <w:tab/>
        <w:t>the</w:t>
      </w:r>
      <w:r>
        <w:rPr>
          <w:color w:val="23292E"/>
          <w:spacing w:val="-115"/>
          <w:sz w:val="52"/>
        </w:rPr>
        <w:t> </w:t>
      </w:r>
      <w:r>
        <w:rPr>
          <w:color w:val="23292E"/>
          <w:sz w:val="52"/>
        </w:rPr>
        <w:t>training</w:t>
      </w:r>
      <w:r>
        <w:rPr>
          <w:color w:val="23292E"/>
          <w:spacing w:val="-4"/>
          <w:sz w:val="52"/>
        </w:rPr>
        <w:t> </w:t>
      </w:r>
      <w:r>
        <w:rPr>
          <w:color w:val="23292E"/>
          <w:sz w:val="52"/>
        </w:rPr>
        <w:t>data.</w:t>
      </w:r>
    </w:p>
    <w:p>
      <w:pPr>
        <w:pStyle w:val="ListParagraph"/>
        <w:numPr>
          <w:ilvl w:val="0"/>
          <w:numId w:val="2"/>
        </w:numPr>
        <w:tabs>
          <w:tab w:pos="1820" w:val="left" w:leader="none"/>
        </w:tabs>
        <w:spacing w:line="240" w:lineRule="auto" w:before="53" w:after="0"/>
        <w:ind w:left="1820" w:right="1297" w:hanging="420"/>
        <w:jc w:val="left"/>
        <w:rPr>
          <w:rFonts w:ascii="Wingdings" w:hAnsi="Wingdings"/>
          <w:sz w:val="52"/>
        </w:rPr>
      </w:pPr>
      <w:r>
        <w:rPr>
          <w:color w:val="23292E"/>
          <w:sz w:val="52"/>
        </w:rPr>
        <w:t>Tune</w:t>
      </w:r>
      <w:r>
        <w:rPr>
          <w:color w:val="23292E"/>
          <w:spacing w:val="50"/>
          <w:sz w:val="52"/>
        </w:rPr>
        <w:t> </w:t>
      </w:r>
      <w:r>
        <w:rPr>
          <w:color w:val="23292E"/>
          <w:sz w:val="52"/>
        </w:rPr>
        <w:t>hyperparameters</w:t>
      </w:r>
      <w:r>
        <w:rPr>
          <w:color w:val="23292E"/>
          <w:spacing w:val="53"/>
          <w:sz w:val="52"/>
        </w:rPr>
        <w:t> </w:t>
      </w:r>
      <w:r>
        <w:rPr>
          <w:color w:val="23292E"/>
          <w:sz w:val="52"/>
        </w:rPr>
        <w:t>to</w:t>
      </w:r>
      <w:r>
        <w:rPr>
          <w:color w:val="23292E"/>
          <w:spacing w:val="52"/>
          <w:sz w:val="52"/>
        </w:rPr>
        <w:t> </w:t>
      </w:r>
      <w:r>
        <w:rPr>
          <w:color w:val="23292E"/>
          <w:sz w:val="52"/>
        </w:rPr>
        <w:t>optimize</w:t>
      </w:r>
      <w:r>
        <w:rPr>
          <w:color w:val="23292E"/>
          <w:spacing w:val="-115"/>
          <w:sz w:val="52"/>
        </w:rPr>
        <w:t> </w:t>
      </w:r>
      <w:r>
        <w:rPr>
          <w:color w:val="23292E"/>
          <w:sz w:val="52"/>
        </w:rPr>
        <w:t>the</w:t>
      </w:r>
      <w:r>
        <w:rPr>
          <w:color w:val="23292E"/>
          <w:spacing w:val="-4"/>
          <w:sz w:val="52"/>
        </w:rPr>
        <w:t> </w:t>
      </w:r>
      <w:r>
        <w:rPr>
          <w:color w:val="23292E"/>
          <w:sz w:val="52"/>
        </w:rPr>
        <w:t>model's</w:t>
      </w:r>
      <w:r>
        <w:rPr>
          <w:color w:val="23292E"/>
          <w:spacing w:val="-3"/>
          <w:sz w:val="52"/>
        </w:rPr>
        <w:t> </w:t>
      </w:r>
      <w:r>
        <w:rPr>
          <w:color w:val="23292E"/>
          <w:sz w:val="52"/>
        </w:rPr>
        <w:t>performance.</w:t>
      </w:r>
    </w:p>
    <w:p>
      <w:pPr>
        <w:pStyle w:val="Heading1"/>
        <w:numPr>
          <w:ilvl w:val="0"/>
          <w:numId w:val="2"/>
        </w:numPr>
        <w:tabs>
          <w:tab w:pos="1820" w:val="left" w:leader="none"/>
        </w:tabs>
        <w:spacing w:line="240" w:lineRule="auto" w:before="240" w:after="0"/>
        <w:ind w:left="1820" w:right="0" w:hanging="420"/>
        <w:jc w:val="left"/>
        <w:rPr>
          <w:rFonts w:ascii="Wingdings" w:hAnsi="Wingdings"/>
          <w:b w:val="0"/>
        </w:rPr>
      </w:pPr>
      <w:r>
        <w:rPr>
          <w:color w:val="23292E"/>
        </w:rPr>
        <w:t>Model</w:t>
      </w:r>
      <w:r>
        <w:rPr>
          <w:color w:val="23292E"/>
          <w:spacing w:val="-4"/>
        </w:rPr>
        <w:t> </w:t>
      </w:r>
      <w:r>
        <w:rPr>
          <w:color w:val="23292E"/>
        </w:rPr>
        <w:t>Evaluation</w:t>
      </w:r>
      <w:r>
        <w:rPr>
          <w:b w:val="0"/>
          <w:color w:val="23292E"/>
        </w:rPr>
        <w:t>:</w:t>
      </w:r>
    </w:p>
    <w:p>
      <w:pPr>
        <w:pStyle w:val="BodyText"/>
        <w:spacing w:before="8"/>
        <w:rPr>
          <w:sz w:val="71"/>
        </w:rPr>
      </w:pPr>
    </w:p>
    <w:p>
      <w:pPr>
        <w:pStyle w:val="ListParagraph"/>
        <w:numPr>
          <w:ilvl w:val="0"/>
          <w:numId w:val="2"/>
        </w:numPr>
        <w:tabs>
          <w:tab w:pos="1820" w:val="left" w:leader="none"/>
        </w:tabs>
        <w:spacing w:line="240" w:lineRule="auto" w:before="0" w:after="0"/>
        <w:ind w:left="1820" w:right="1295" w:hanging="420"/>
        <w:jc w:val="both"/>
        <w:rPr>
          <w:rFonts w:ascii="Wingdings" w:hAnsi="Wingdings"/>
          <w:sz w:val="52"/>
        </w:rPr>
      </w:pPr>
      <w:r>
        <w:rPr>
          <w:color w:val="23292E"/>
          <w:sz w:val="52"/>
        </w:rPr>
        <w:t>Evaluate the model on the validation</w:t>
      </w:r>
      <w:r>
        <w:rPr>
          <w:color w:val="23292E"/>
          <w:spacing w:val="-115"/>
          <w:sz w:val="52"/>
        </w:rPr>
        <w:t> </w:t>
      </w:r>
      <w:r>
        <w:rPr>
          <w:color w:val="23292E"/>
          <w:sz w:val="52"/>
        </w:rPr>
        <w:t>set</w:t>
      </w:r>
      <w:r>
        <w:rPr>
          <w:color w:val="23292E"/>
          <w:spacing w:val="1"/>
          <w:sz w:val="52"/>
        </w:rPr>
        <w:t> </w:t>
      </w:r>
      <w:r>
        <w:rPr>
          <w:color w:val="23292E"/>
          <w:sz w:val="52"/>
        </w:rPr>
        <w:t>using</w:t>
      </w:r>
      <w:r>
        <w:rPr>
          <w:color w:val="23292E"/>
          <w:spacing w:val="1"/>
          <w:sz w:val="52"/>
        </w:rPr>
        <w:t> </w:t>
      </w:r>
      <w:r>
        <w:rPr>
          <w:color w:val="23292E"/>
          <w:sz w:val="52"/>
        </w:rPr>
        <w:t>metrics</w:t>
      </w:r>
      <w:r>
        <w:rPr>
          <w:color w:val="23292E"/>
          <w:spacing w:val="1"/>
          <w:sz w:val="52"/>
        </w:rPr>
        <w:t> </w:t>
      </w:r>
      <w:r>
        <w:rPr>
          <w:color w:val="23292E"/>
          <w:sz w:val="52"/>
        </w:rPr>
        <w:t>like</w:t>
      </w:r>
      <w:r>
        <w:rPr>
          <w:color w:val="23292E"/>
          <w:spacing w:val="1"/>
          <w:sz w:val="52"/>
        </w:rPr>
        <w:t> </w:t>
      </w:r>
      <w:r>
        <w:rPr>
          <w:color w:val="23292E"/>
          <w:sz w:val="52"/>
        </w:rPr>
        <w:t>accuracy,</w:t>
      </w:r>
      <w:r>
        <w:rPr>
          <w:color w:val="23292E"/>
          <w:spacing w:val="1"/>
          <w:sz w:val="52"/>
        </w:rPr>
        <w:t> </w:t>
      </w:r>
      <w:r>
        <w:rPr>
          <w:color w:val="23292E"/>
          <w:sz w:val="52"/>
        </w:rPr>
        <w:t>precision,</w:t>
      </w:r>
      <w:r>
        <w:rPr>
          <w:color w:val="23292E"/>
          <w:spacing w:val="1"/>
          <w:sz w:val="52"/>
        </w:rPr>
        <w:t> </w:t>
      </w:r>
      <w:r>
        <w:rPr>
          <w:color w:val="23292E"/>
          <w:sz w:val="52"/>
        </w:rPr>
        <w:t>recall,</w:t>
      </w:r>
      <w:r>
        <w:rPr>
          <w:color w:val="23292E"/>
          <w:spacing w:val="1"/>
          <w:sz w:val="52"/>
        </w:rPr>
        <w:t> </w:t>
      </w:r>
      <w:r>
        <w:rPr>
          <w:color w:val="23292E"/>
          <w:sz w:val="52"/>
        </w:rPr>
        <w:t>F1-score,</w:t>
      </w:r>
      <w:r>
        <w:rPr>
          <w:color w:val="23292E"/>
          <w:spacing w:val="1"/>
          <w:sz w:val="52"/>
        </w:rPr>
        <w:t> </w:t>
      </w:r>
      <w:r>
        <w:rPr>
          <w:color w:val="23292E"/>
          <w:sz w:val="52"/>
        </w:rPr>
        <w:t>and</w:t>
      </w:r>
      <w:r>
        <w:rPr>
          <w:color w:val="23292E"/>
          <w:spacing w:val="1"/>
          <w:sz w:val="52"/>
        </w:rPr>
        <w:t> </w:t>
      </w:r>
      <w:r>
        <w:rPr>
          <w:color w:val="23292E"/>
          <w:sz w:val="52"/>
        </w:rPr>
        <w:t>the</w:t>
      </w:r>
      <w:r>
        <w:rPr>
          <w:color w:val="23292E"/>
          <w:spacing w:val="1"/>
          <w:sz w:val="52"/>
        </w:rPr>
        <w:t> </w:t>
      </w:r>
      <w:r>
        <w:rPr>
          <w:color w:val="23292E"/>
          <w:sz w:val="52"/>
        </w:rPr>
        <w:t>receiver</w:t>
      </w:r>
      <w:r>
        <w:rPr>
          <w:color w:val="23292E"/>
          <w:spacing w:val="1"/>
          <w:sz w:val="52"/>
        </w:rPr>
        <w:t> </w:t>
      </w:r>
      <w:r>
        <w:rPr>
          <w:color w:val="23292E"/>
          <w:sz w:val="52"/>
        </w:rPr>
        <w:t>operating</w:t>
      </w:r>
      <w:r>
        <w:rPr>
          <w:color w:val="23292E"/>
          <w:spacing w:val="1"/>
          <w:sz w:val="52"/>
        </w:rPr>
        <w:t> </w:t>
      </w:r>
      <w:r>
        <w:rPr>
          <w:color w:val="23292E"/>
          <w:sz w:val="52"/>
        </w:rPr>
        <w:t>characteristic</w:t>
      </w:r>
      <w:r>
        <w:rPr>
          <w:color w:val="23292E"/>
          <w:spacing w:val="-115"/>
          <w:sz w:val="52"/>
        </w:rPr>
        <w:t> </w:t>
      </w:r>
      <w:r>
        <w:rPr>
          <w:color w:val="23292E"/>
          <w:sz w:val="52"/>
        </w:rPr>
        <w:t>(ROC)</w:t>
      </w:r>
      <w:r>
        <w:rPr>
          <w:color w:val="23292E"/>
          <w:spacing w:val="-3"/>
          <w:sz w:val="52"/>
        </w:rPr>
        <w:t> </w:t>
      </w:r>
      <w:r>
        <w:rPr>
          <w:color w:val="23292E"/>
          <w:sz w:val="52"/>
        </w:rPr>
        <w:t>curve.</w:t>
      </w:r>
    </w:p>
    <w:p>
      <w:pPr>
        <w:pStyle w:val="ListParagraph"/>
        <w:numPr>
          <w:ilvl w:val="0"/>
          <w:numId w:val="2"/>
        </w:numPr>
        <w:tabs>
          <w:tab w:pos="1820" w:val="left" w:leader="none"/>
        </w:tabs>
        <w:spacing w:line="240" w:lineRule="auto" w:before="54" w:after="0"/>
        <w:ind w:left="1820" w:right="1297" w:hanging="420"/>
        <w:jc w:val="both"/>
        <w:rPr>
          <w:rFonts w:ascii="Wingdings" w:hAnsi="Wingdings"/>
          <w:sz w:val="52"/>
        </w:rPr>
      </w:pPr>
      <w:r>
        <w:rPr>
          <w:color w:val="23292E"/>
          <w:sz w:val="52"/>
        </w:rPr>
        <w:t>Adjust</w:t>
      </w:r>
      <w:r>
        <w:rPr>
          <w:color w:val="23292E"/>
          <w:spacing w:val="1"/>
          <w:sz w:val="52"/>
        </w:rPr>
        <w:t> </w:t>
      </w:r>
      <w:r>
        <w:rPr>
          <w:color w:val="23292E"/>
          <w:sz w:val="52"/>
        </w:rPr>
        <w:t>the</w:t>
      </w:r>
      <w:r>
        <w:rPr>
          <w:color w:val="23292E"/>
          <w:spacing w:val="1"/>
          <w:sz w:val="52"/>
        </w:rPr>
        <w:t> </w:t>
      </w:r>
      <w:r>
        <w:rPr>
          <w:color w:val="23292E"/>
          <w:sz w:val="52"/>
        </w:rPr>
        <w:t>model</w:t>
      </w:r>
      <w:r>
        <w:rPr>
          <w:color w:val="23292E"/>
          <w:spacing w:val="1"/>
          <w:sz w:val="52"/>
        </w:rPr>
        <w:t> </w:t>
      </w:r>
      <w:r>
        <w:rPr>
          <w:color w:val="23292E"/>
          <w:sz w:val="52"/>
        </w:rPr>
        <w:t>as</w:t>
      </w:r>
      <w:r>
        <w:rPr>
          <w:color w:val="23292E"/>
          <w:spacing w:val="1"/>
          <w:sz w:val="52"/>
        </w:rPr>
        <w:t> </w:t>
      </w:r>
      <w:r>
        <w:rPr>
          <w:color w:val="23292E"/>
          <w:sz w:val="52"/>
        </w:rPr>
        <w:t>needed</w:t>
      </w:r>
      <w:r>
        <w:rPr>
          <w:color w:val="23292E"/>
          <w:spacing w:val="117"/>
          <w:sz w:val="52"/>
        </w:rPr>
        <w:t> </w:t>
      </w:r>
      <w:r>
        <w:rPr>
          <w:color w:val="23292E"/>
          <w:sz w:val="52"/>
        </w:rPr>
        <w:t>based</w:t>
      </w:r>
      <w:r>
        <w:rPr>
          <w:color w:val="23292E"/>
          <w:spacing w:val="-115"/>
          <w:sz w:val="52"/>
        </w:rPr>
        <w:t> </w:t>
      </w:r>
      <w:r>
        <w:rPr>
          <w:color w:val="23292E"/>
          <w:sz w:val="52"/>
        </w:rPr>
        <w:t>on</w:t>
      </w:r>
      <w:r>
        <w:rPr>
          <w:color w:val="23292E"/>
          <w:spacing w:val="-2"/>
          <w:sz w:val="52"/>
        </w:rPr>
        <w:t> </w:t>
      </w:r>
      <w:r>
        <w:rPr>
          <w:color w:val="23292E"/>
          <w:sz w:val="52"/>
        </w:rPr>
        <w:t>the</w:t>
      </w:r>
      <w:r>
        <w:rPr>
          <w:color w:val="23292E"/>
          <w:spacing w:val="-3"/>
          <w:sz w:val="52"/>
        </w:rPr>
        <w:t> </w:t>
      </w:r>
      <w:r>
        <w:rPr>
          <w:color w:val="23292E"/>
          <w:sz w:val="52"/>
        </w:rPr>
        <w:t>evaluation</w:t>
      </w:r>
      <w:r>
        <w:rPr>
          <w:color w:val="23292E"/>
          <w:spacing w:val="-3"/>
          <w:sz w:val="52"/>
        </w:rPr>
        <w:t> </w:t>
      </w:r>
      <w:r>
        <w:rPr>
          <w:color w:val="23292E"/>
          <w:sz w:val="52"/>
        </w:rPr>
        <w:t>results.</w:t>
      </w:r>
    </w:p>
    <w:p>
      <w:pPr>
        <w:pStyle w:val="Heading1"/>
        <w:numPr>
          <w:ilvl w:val="0"/>
          <w:numId w:val="2"/>
        </w:numPr>
        <w:tabs>
          <w:tab w:pos="1820" w:val="left" w:leader="none"/>
        </w:tabs>
        <w:spacing w:line="240" w:lineRule="auto" w:before="238" w:after="0"/>
        <w:ind w:left="1820" w:right="0" w:hanging="420"/>
        <w:jc w:val="both"/>
        <w:rPr>
          <w:rFonts w:ascii="Wingdings" w:hAnsi="Wingdings"/>
          <w:b w:val="0"/>
        </w:rPr>
      </w:pPr>
      <w:r>
        <w:rPr>
          <w:color w:val="23292E"/>
        </w:rPr>
        <w:t>Testing</w:t>
      </w:r>
      <w:r>
        <w:rPr>
          <w:color w:val="23292E"/>
          <w:spacing w:val="-3"/>
        </w:rPr>
        <w:t> </w:t>
      </w:r>
      <w:r>
        <w:rPr>
          <w:color w:val="23292E"/>
        </w:rPr>
        <w:t>and</w:t>
      </w:r>
      <w:r>
        <w:rPr>
          <w:color w:val="23292E"/>
          <w:spacing w:val="-5"/>
        </w:rPr>
        <w:t> </w:t>
      </w:r>
      <w:r>
        <w:rPr>
          <w:color w:val="23292E"/>
        </w:rPr>
        <w:t>Deployment</w:t>
      </w:r>
      <w:r>
        <w:rPr>
          <w:b w:val="0"/>
          <w:color w:val="23292E"/>
        </w:rPr>
        <w:t>:</w:t>
      </w:r>
    </w:p>
    <w:p>
      <w:pPr>
        <w:pStyle w:val="ListParagraph"/>
        <w:numPr>
          <w:ilvl w:val="0"/>
          <w:numId w:val="2"/>
        </w:numPr>
        <w:tabs>
          <w:tab w:pos="1820" w:val="left" w:leader="none"/>
        </w:tabs>
        <w:spacing w:line="240" w:lineRule="auto" w:before="241" w:after="0"/>
        <w:ind w:left="1820" w:right="1297" w:hanging="420"/>
        <w:jc w:val="both"/>
        <w:rPr>
          <w:rFonts w:ascii="Wingdings" w:hAnsi="Wingdings"/>
          <w:sz w:val="52"/>
        </w:rPr>
      </w:pPr>
      <w:r>
        <w:rPr>
          <w:color w:val="23292E"/>
          <w:sz w:val="52"/>
        </w:rPr>
        <w:t>Test the final model on the testing</w:t>
      </w:r>
      <w:r>
        <w:rPr>
          <w:color w:val="23292E"/>
          <w:spacing w:val="1"/>
          <w:sz w:val="52"/>
        </w:rPr>
        <w:t> </w:t>
      </w:r>
      <w:r>
        <w:rPr>
          <w:color w:val="23292E"/>
          <w:sz w:val="52"/>
        </w:rPr>
        <w:t>dataset</w:t>
      </w:r>
      <w:r>
        <w:rPr>
          <w:color w:val="23292E"/>
          <w:spacing w:val="1"/>
          <w:sz w:val="52"/>
        </w:rPr>
        <w:t> </w:t>
      </w:r>
      <w:r>
        <w:rPr>
          <w:color w:val="23292E"/>
          <w:sz w:val="52"/>
        </w:rPr>
        <w:t>to</w:t>
      </w:r>
      <w:r>
        <w:rPr>
          <w:color w:val="23292E"/>
          <w:spacing w:val="1"/>
          <w:sz w:val="52"/>
        </w:rPr>
        <w:t> </w:t>
      </w:r>
      <w:r>
        <w:rPr>
          <w:color w:val="23292E"/>
          <w:sz w:val="52"/>
        </w:rPr>
        <w:t>assess</w:t>
      </w:r>
      <w:r>
        <w:rPr>
          <w:color w:val="23292E"/>
          <w:spacing w:val="1"/>
          <w:sz w:val="52"/>
        </w:rPr>
        <w:t> </w:t>
      </w:r>
      <w:r>
        <w:rPr>
          <w:color w:val="23292E"/>
          <w:sz w:val="52"/>
        </w:rPr>
        <w:t>its</w:t>
      </w:r>
      <w:r>
        <w:rPr>
          <w:color w:val="23292E"/>
          <w:spacing w:val="1"/>
          <w:sz w:val="52"/>
        </w:rPr>
        <w:t> </w:t>
      </w:r>
      <w:r>
        <w:rPr>
          <w:color w:val="23292E"/>
          <w:sz w:val="52"/>
        </w:rPr>
        <w:t>real-world</w:t>
      </w:r>
      <w:r>
        <w:rPr>
          <w:color w:val="23292E"/>
          <w:spacing w:val="1"/>
          <w:sz w:val="52"/>
        </w:rPr>
        <w:t> </w:t>
      </w:r>
      <w:r>
        <w:rPr>
          <w:color w:val="23292E"/>
          <w:sz w:val="52"/>
        </w:rPr>
        <w:t>performance.Once</w:t>
      </w:r>
      <w:r>
        <w:rPr>
          <w:color w:val="23292E"/>
          <w:spacing w:val="47"/>
          <w:sz w:val="52"/>
        </w:rPr>
        <w:t> </w:t>
      </w:r>
      <w:r>
        <w:rPr>
          <w:color w:val="23292E"/>
          <w:sz w:val="52"/>
        </w:rPr>
        <w:t>satisfied</w:t>
      </w:r>
      <w:r>
        <w:rPr>
          <w:color w:val="23292E"/>
          <w:spacing w:val="48"/>
          <w:sz w:val="52"/>
        </w:rPr>
        <w:t> </w:t>
      </w:r>
      <w:r>
        <w:rPr>
          <w:color w:val="23292E"/>
          <w:sz w:val="52"/>
        </w:rPr>
        <w:t>with</w:t>
      </w:r>
      <w:r>
        <w:rPr>
          <w:color w:val="23292E"/>
          <w:spacing w:val="47"/>
          <w:sz w:val="52"/>
        </w:rPr>
        <w:t> </w:t>
      </w:r>
      <w:r>
        <w:rPr>
          <w:color w:val="23292E"/>
          <w:sz w:val="52"/>
        </w:rPr>
        <w:t>the</w:t>
      </w:r>
    </w:p>
    <w:p>
      <w:pPr>
        <w:spacing w:after="0" w:line="240" w:lineRule="auto"/>
        <w:jc w:val="both"/>
        <w:rPr>
          <w:rFonts w:ascii="Wingdings" w:hAnsi="Wingdings"/>
          <w:sz w:val="52"/>
        </w:rPr>
        <w:sectPr>
          <w:pgSz w:w="11910" w:h="16840"/>
          <w:pgMar w:top="1360" w:bottom="280" w:left="400" w:right="500"/>
        </w:sectPr>
      </w:pPr>
    </w:p>
    <w:p>
      <w:pPr>
        <w:pStyle w:val="BodyText"/>
        <w:spacing w:line="616" w:lineRule="exact"/>
        <w:ind w:left="1820"/>
        <w:jc w:val="both"/>
      </w:pPr>
      <w:r>
        <w:rPr>
          <w:color w:val="23292E"/>
        </w:rPr>
        <w:t>results,</w:t>
      </w:r>
      <w:r>
        <w:rPr>
          <w:color w:val="23292E"/>
          <w:spacing w:val="66"/>
        </w:rPr>
        <w:t> </w:t>
      </w:r>
      <w:r>
        <w:rPr>
          <w:color w:val="23292E"/>
        </w:rPr>
        <w:t>deploy</w:t>
      </w:r>
      <w:r>
        <w:rPr>
          <w:color w:val="23292E"/>
          <w:spacing w:val="182"/>
        </w:rPr>
        <w:t> </w:t>
      </w:r>
      <w:r>
        <w:rPr>
          <w:color w:val="23292E"/>
        </w:rPr>
        <w:t>the</w:t>
      </w:r>
      <w:r>
        <w:rPr>
          <w:color w:val="23292E"/>
          <w:spacing w:val="180"/>
        </w:rPr>
        <w:t> </w:t>
      </w:r>
      <w:r>
        <w:rPr>
          <w:color w:val="23292E"/>
        </w:rPr>
        <w:t>model</w:t>
      </w:r>
      <w:r>
        <w:rPr>
          <w:color w:val="23292E"/>
          <w:spacing w:val="184"/>
        </w:rPr>
        <w:t> </w:t>
      </w:r>
      <w:r>
        <w:rPr>
          <w:color w:val="23292E"/>
        </w:rPr>
        <w:t>for</w:t>
      </w:r>
      <w:r>
        <w:rPr>
          <w:color w:val="23292E"/>
          <w:spacing w:val="183"/>
        </w:rPr>
        <w:t> </w:t>
      </w:r>
      <w:r>
        <w:rPr>
          <w:color w:val="23292E"/>
        </w:rPr>
        <w:t>live</w:t>
      </w:r>
    </w:p>
    <w:p>
      <w:pPr>
        <w:pStyle w:val="BodyText"/>
        <w:spacing w:line="634" w:lineRule="exact"/>
        <w:ind w:left="1820"/>
        <w:jc w:val="both"/>
      </w:pPr>
      <w:r>
        <w:rPr>
          <w:color w:val="23292E"/>
        </w:rPr>
        <w:t>fraud</w:t>
      </w:r>
      <w:r>
        <w:rPr>
          <w:color w:val="23292E"/>
          <w:spacing w:val="-6"/>
        </w:rPr>
        <w:t> </w:t>
      </w:r>
      <w:r>
        <w:rPr>
          <w:color w:val="23292E"/>
        </w:rPr>
        <w:t>detection.</w:t>
      </w:r>
    </w:p>
    <w:p>
      <w:pPr>
        <w:pStyle w:val="Heading1"/>
        <w:numPr>
          <w:ilvl w:val="0"/>
          <w:numId w:val="2"/>
        </w:numPr>
        <w:tabs>
          <w:tab w:pos="1820" w:val="left" w:leader="none"/>
        </w:tabs>
        <w:spacing w:line="240" w:lineRule="auto" w:before="241" w:after="0"/>
        <w:ind w:left="1820" w:right="0" w:hanging="420"/>
        <w:jc w:val="both"/>
        <w:rPr>
          <w:rFonts w:ascii="Wingdings" w:hAnsi="Wingdings"/>
          <w:b w:val="0"/>
          <w:color w:val="23292E"/>
        </w:rPr>
      </w:pPr>
      <w:r>
        <w:rPr>
          <w:color w:val="23292E"/>
        </w:rPr>
        <w:t>Continuous</w:t>
      </w:r>
      <w:r>
        <w:rPr>
          <w:color w:val="23292E"/>
          <w:spacing w:val="-7"/>
        </w:rPr>
        <w:t> </w:t>
      </w:r>
      <w:r>
        <w:rPr>
          <w:color w:val="23292E"/>
        </w:rPr>
        <w:t>Monitoring</w:t>
      </w:r>
      <w:r>
        <w:rPr>
          <w:b w:val="0"/>
          <w:color w:val="23292E"/>
        </w:rPr>
        <w:t>:</w:t>
      </w:r>
    </w:p>
    <w:p>
      <w:pPr>
        <w:pStyle w:val="BodyText"/>
        <w:spacing w:before="239"/>
        <w:ind w:left="1400" w:right="1297"/>
        <w:jc w:val="both"/>
      </w:pPr>
      <w:r>
        <w:rPr>
          <w:color w:val="23292E"/>
        </w:rPr>
        <w:t>Continuously</w:t>
      </w:r>
      <w:r>
        <w:rPr>
          <w:color w:val="23292E"/>
          <w:spacing w:val="1"/>
        </w:rPr>
        <w:t> </w:t>
      </w:r>
      <w:r>
        <w:rPr>
          <w:color w:val="23292E"/>
        </w:rPr>
        <w:t>monitor</w:t>
      </w:r>
      <w:r>
        <w:rPr>
          <w:color w:val="23292E"/>
          <w:spacing w:val="1"/>
        </w:rPr>
        <w:t> </w:t>
      </w:r>
      <w:r>
        <w:rPr>
          <w:color w:val="23292E"/>
        </w:rPr>
        <w:t>the</w:t>
      </w:r>
      <w:r>
        <w:rPr>
          <w:color w:val="23292E"/>
          <w:spacing w:val="1"/>
        </w:rPr>
        <w:t> </w:t>
      </w:r>
      <w:r>
        <w:rPr>
          <w:color w:val="23292E"/>
        </w:rPr>
        <w:t>model's</w:t>
      </w:r>
      <w:r>
        <w:rPr>
          <w:color w:val="23292E"/>
          <w:spacing w:val="-115"/>
        </w:rPr>
        <w:t> </w:t>
      </w:r>
      <w:r>
        <w:rPr>
          <w:color w:val="23292E"/>
        </w:rPr>
        <w:t>performance</w:t>
      </w:r>
      <w:r>
        <w:rPr>
          <w:color w:val="23292E"/>
          <w:spacing w:val="1"/>
        </w:rPr>
        <w:t> </w:t>
      </w:r>
      <w:r>
        <w:rPr>
          <w:color w:val="23292E"/>
        </w:rPr>
        <w:t>and</w:t>
      </w:r>
      <w:r>
        <w:rPr>
          <w:color w:val="23292E"/>
          <w:spacing w:val="1"/>
        </w:rPr>
        <w:t> </w:t>
      </w:r>
      <w:r>
        <w:rPr>
          <w:color w:val="23292E"/>
        </w:rPr>
        <w:t>update</w:t>
      </w:r>
      <w:r>
        <w:rPr>
          <w:color w:val="23292E"/>
          <w:spacing w:val="1"/>
        </w:rPr>
        <w:t> </w:t>
      </w:r>
      <w:r>
        <w:rPr>
          <w:color w:val="23292E"/>
        </w:rPr>
        <w:t>it</w:t>
      </w:r>
      <w:r>
        <w:rPr>
          <w:color w:val="23292E"/>
          <w:spacing w:val="1"/>
        </w:rPr>
        <w:t> </w:t>
      </w:r>
      <w:r>
        <w:rPr>
          <w:color w:val="23292E"/>
        </w:rPr>
        <w:t>as</w:t>
      </w:r>
      <w:r>
        <w:rPr>
          <w:color w:val="23292E"/>
          <w:spacing w:val="1"/>
        </w:rPr>
        <w:t> </w:t>
      </w:r>
      <w:r>
        <w:rPr>
          <w:color w:val="23292E"/>
        </w:rPr>
        <w:t>necessary</w:t>
      </w:r>
      <w:r>
        <w:rPr>
          <w:color w:val="23292E"/>
          <w:spacing w:val="1"/>
        </w:rPr>
        <w:t> </w:t>
      </w:r>
      <w:r>
        <w:rPr>
          <w:color w:val="23292E"/>
        </w:rPr>
        <w:t>to</w:t>
      </w:r>
      <w:r>
        <w:rPr>
          <w:color w:val="23292E"/>
          <w:spacing w:val="1"/>
        </w:rPr>
        <w:t> </w:t>
      </w:r>
      <w:r>
        <w:rPr>
          <w:color w:val="23292E"/>
        </w:rPr>
        <w:t>adapt</w:t>
      </w:r>
      <w:r>
        <w:rPr>
          <w:color w:val="23292E"/>
          <w:spacing w:val="1"/>
        </w:rPr>
        <w:t> </w:t>
      </w:r>
      <w:r>
        <w:rPr>
          <w:color w:val="23292E"/>
        </w:rPr>
        <w:t>to</w:t>
      </w:r>
      <w:r>
        <w:rPr>
          <w:color w:val="23292E"/>
          <w:spacing w:val="1"/>
        </w:rPr>
        <w:t> </w:t>
      </w:r>
      <w:r>
        <w:rPr>
          <w:color w:val="23292E"/>
        </w:rPr>
        <w:t>new</w:t>
      </w:r>
      <w:r>
        <w:rPr>
          <w:color w:val="23292E"/>
          <w:spacing w:val="1"/>
        </w:rPr>
        <w:t> </w:t>
      </w:r>
      <w:r>
        <w:rPr>
          <w:color w:val="23292E"/>
        </w:rPr>
        <w:t>fraud</w:t>
      </w:r>
      <w:r>
        <w:rPr>
          <w:color w:val="23292E"/>
          <w:spacing w:val="1"/>
        </w:rPr>
        <w:t> </w:t>
      </w:r>
      <w:r>
        <w:rPr>
          <w:color w:val="23292E"/>
        </w:rPr>
        <w:t>patterns.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2"/>
        </w:numPr>
        <w:tabs>
          <w:tab w:pos="1820" w:val="left" w:leader="none"/>
          <w:tab w:pos="5247" w:val="left" w:leader="none"/>
          <w:tab w:pos="8971" w:val="left" w:leader="none"/>
        </w:tabs>
        <w:spacing w:line="240" w:lineRule="auto" w:before="0" w:after="0"/>
        <w:ind w:left="1820" w:right="1295" w:hanging="420"/>
        <w:jc w:val="both"/>
        <w:rPr>
          <w:rFonts w:ascii="Wingdings" w:hAnsi="Wingdings"/>
          <w:color w:val="23292E"/>
          <w:sz w:val="52"/>
        </w:rPr>
      </w:pPr>
      <w:r>
        <w:rPr>
          <w:color w:val="23292E"/>
          <w:sz w:val="52"/>
        </w:rPr>
        <w:t>For</w:t>
      </w:r>
      <w:r>
        <w:rPr>
          <w:color w:val="23292E"/>
          <w:spacing w:val="1"/>
          <w:sz w:val="52"/>
        </w:rPr>
        <w:t> </w:t>
      </w:r>
      <w:r>
        <w:rPr>
          <w:color w:val="23292E"/>
          <w:sz w:val="52"/>
        </w:rPr>
        <w:t>the</w:t>
      </w:r>
      <w:r>
        <w:rPr>
          <w:color w:val="23292E"/>
          <w:spacing w:val="1"/>
          <w:sz w:val="52"/>
        </w:rPr>
        <w:t> </w:t>
      </w:r>
      <w:r>
        <w:rPr>
          <w:color w:val="23292E"/>
          <w:sz w:val="52"/>
        </w:rPr>
        <w:t>feature</w:t>
      </w:r>
      <w:r>
        <w:rPr>
          <w:color w:val="23292E"/>
          <w:spacing w:val="1"/>
          <w:sz w:val="52"/>
        </w:rPr>
        <w:t> </w:t>
      </w:r>
      <w:r>
        <w:rPr>
          <w:color w:val="23292E"/>
          <w:sz w:val="52"/>
        </w:rPr>
        <w:t>engineering</w:t>
      </w:r>
      <w:r>
        <w:rPr>
          <w:color w:val="23292E"/>
          <w:spacing w:val="1"/>
          <w:sz w:val="52"/>
        </w:rPr>
        <w:t> </w:t>
      </w:r>
      <w:r>
        <w:rPr>
          <w:color w:val="23292E"/>
          <w:sz w:val="52"/>
        </w:rPr>
        <w:t>part,</w:t>
      </w:r>
      <w:r>
        <w:rPr>
          <w:color w:val="23292E"/>
          <w:spacing w:val="-115"/>
          <w:sz w:val="52"/>
        </w:rPr>
        <w:t> </w:t>
      </w:r>
      <w:r>
        <w:rPr>
          <w:color w:val="23292E"/>
          <w:sz w:val="52"/>
        </w:rPr>
        <w:t>Python</w:t>
      </w:r>
      <w:r>
        <w:rPr>
          <w:color w:val="23292E"/>
          <w:spacing w:val="1"/>
          <w:sz w:val="52"/>
        </w:rPr>
        <w:t> </w:t>
      </w:r>
      <w:r>
        <w:rPr>
          <w:color w:val="23292E"/>
          <w:sz w:val="52"/>
        </w:rPr>
        <w:t>offers</w:t>
      </w:r>
      <w:r>
        <w:rPr>
          <w:color w:val="23292E"/>
          <w:spacing w:val="1"/>
          <w:sz w:val="52"/>
        </w:rPr>
        <w:t> </w:t>
      </w:r>
      <w:r>
        <w:rPr>
          <w:color w:val="23292E"/>
          <w:sz w:val="52"/>
        </w:rPr>
        <w:t>a</w:t>
      </w:r>
      <w:r>
        <w:rPr>
          <w:color w:val="23292E"/>
          <w:spacing w:val="1"/>
          <w:sz w:val="52"/>
        </w:rPr>
        <w:t> </w:t>
      </w:r>
      <w:r>
        <w:rPr>
          <w:color w:val="23292E"/>
          <w:sz w:val="52"/>
        </w:rPr>
        <w:t>wide</w:t>
      </w:r>
      <w:r>
        <w:rPr>
          <w:color w:val="23292E"/>
          <w:spacing w:val="1"/>
          <w:sz w:val="52"/>
        </w:rPr>
        <w:t> </w:t>
      </w:r>
      <w:r>
        <w:rPr>
          <w:color w:val="23292E"/>
          <w:sz w:val="52"/>
        </w:rPr>
        <w:t>range</w:t>
      </w:r>
      <w:r>
        <w:rPr>
          <w:color w:val="23292E"/>
          <w:spacing w:val="1"/>
          <w:sz w:val="52"/>
        </w:rPr>
        <w:t> </w:t>
      </w:r>
      <w:r>
        <w:rPr>
          <w:color w:val="23292E"/>
          <w:sz w:val="52"/>
        </w:rPr>
        <w:t>of</w:t>
      </w:r>
      <w:r>
        <w:rPr>
          <w:color w:val="23292E"/>
          <w:spacing w:val="1"/>
          <w:sz w:val="52"/>
        </w:rPr>
        <w:t> </w:t>
      </w:r>
      <w:r>
        <w:rPr>
          <w:color w:val="23292E"/>
          <w:sz w:val="52"/>
        </w:rPr>
        <w:t>libraries</w:t>
      </w:r>
      <w:r>
        <w:rPr>
          <w:color w:val="23292E"/>
          <w:spacing w:val="1"/>
          <w:sz w:val="52"/>
        </w:rPr>
        <w:t> </w:t>
      </w:r>
      <w:r>
        <w:rPr>
          <w:color w:val="23292E"/>
          <w:sz w:val="52"/>
        </w:rPr>
        <w:t>and</w:t>
      </w:r>
      <w:r>
        <w:rPr>
          <w:color w:val="23292E"/>
          <w:spacing w:val="1"/>
          <w:sz w:val="52"/>
        </w:rPr>
        <w:t> </w:t>
      </w:r>
      <w:r>
        <w:rPr>
          <w:color w:val="23292E"/>
          <w:sz w:val="52"/>
        </w:rPr>
        <w:t>tools</w:t>
      </w:r>
      <w:r>
        <w:rPr>
          <w:color w:val="23292E"/>
          <w:spacing w:val="1"/>
          <w:sz w:val="52"/>
        </w:rPr>
        <w:t> </w:t>
      </w:r>
      <w:r>
        <w:rPr>
          <w:color w:val="23292E"/>
          <w:sz w:val="52"/>
        </w:rPr>
        <w:t>like</w:t>
      </w:r>
      <w:r>
        <w:rPr>
          <w:color w:val="23292E"/>
          <w:spacing w:val="1"/>
          <w:sz w:val="52"/>
        </w:rPr>
        <w:t> </w:t>
      </w:r>
      <w:r>
        <w:rPr>
          <w:color w:val="23292E"/>
          <w:sz w:val="52"/>
        </w:rPr>
        <w:t>NumPy,</w:t>
      </w:r>
      <w:r>
        <w:rPr>
          <w:color w:val="23292E"/>
          <w:spacing w:val="-115"/>
          <w:sz w:val="52"/>
        </w:rPr>
        <w:t> </w:t>
      </w:r>
      <w:r>
        <w:rPr>
          <w:color w:val="23292E"/>
          <w:sz w:val="52"/>
        </w:rPr>
        <w:t>Pandas, and Scikit-Learn to help you</w:t>
      </w:r>
      <w:r>
        <w:rPr>
          <w:color w:val="23292E"/>
          <w:spacing w:val="1"/>
          <w:sz w:val="52"/>
        </w:rPr>
        <w:t> </w:t>
      </w:r>
      <w:r>
        <w:rPr>
          <w:color w:val="23292E"/>
          <w:sz w:val="52"/>
        </w:rPr>
        <w:t>with</w:t>
      </w:r>
      <w:r>
        <w:rPr>
          <w:color w:val="23292E"/>
          <w:spacing w:val="1"/>
          <w:sz w:val="52"/>
        </w:rPr>
        <w:t> </w:t>
      </w:r>
      <w:r>
        <w:rPr>
          <w:color w:val="23292E"/>
          <w:sz w:val="52"/>
        </w:rPr>
        <w:t>data</w:t>
      </w:r>
      <w:r>
        <w:rPr>
          <w:color w:val="23292E"/>
          <w:spacing w:val="1"/>
          <w:sz w:val="52"/>
        </w:rPr>
        <w:t> </w:t>
      </w:r>
      <w:r>
        <w:rPr>
          <w:color w:val="23292E"/>
          <w:sz w:val="52"/>
        </w:rPr>
        <w:t>manipulation</w:t>
      </w:r>
      <w:r>
        <w:rPr>
          <w:color w:val="23292E"/>
          <w:spacing w:val="1"/>
          <w:sz w:val="52"/>
        </w:rPr>
        <w:t> </w:t>
      </w:r>
      <w:r>
        <w:rPr>
          <w:color w:val="23292E"/>
          <w:sz w:val="52"/>
        </w:rPr>
        <w:t>and</w:t>
      </w:r>
      <w:r>
        <w:rPr>
          <w:color w:val="23292E"/>
          <w:spacing w:val="1"/>
          <w:sz w:val="52"/>
        </w:rPr>
        <w:t> </w:t>
      </w:r>
      <w:r>
        <w:rPr>
          <w:color w:val="23292E"/>
          <w:sz w:val="52"/>
        </w:rPr>
        <w:t>model</w:t>
      </w:r>
      <w:r>
        <w:rPr>
          <w:color w:val="23292E"/>
          <w:spacing w:val="1"/>
          <w:sz w:val="52"/>
        </w:rPr>
        <w:t> </w:t>
      </w:r>
      <w:r>
        <w:rPr>
          <w:color w:val="23292E"/>
          <w:sz w:val="52"/>
        </w:rPr>
        <w:t>training.</w:t>
      </w:r>
      <w:r>
        <w:rPr>
          <w:color w:val="23292E"/>
          <w:spacing w:val="1"/>
          <w:sz w:val="52"/>
        </w:rPr>
        <w:t> </w:t>
      </w:r>
      <w:r>
        <w:rPr>
          <w:color w:val="23292E"/>
          <w:sz w:val="52"/>
        </w:rPr>
        <w:t>You</w:t>
      </w:r>
      <w:r>
        <w:rPr>
          <w:color w:val="23292E"/>
          <w:spacing w:val="1"/>
          <w:sz w:val="52"/>
        </w:rPr>
        <w:t> </w:t>
      </w:r>
      <w:r>
        <w:rPr>
          <w:color w:val="23292E"/>
          <w:sz w:val="52"/>
        </w:rPr>
        <w:t>can</w:t>
      </w:r>
      <w:r>
        <w:rPr>
          <w:color w:val="23292E"/>
          <w:spacing w:val="1"/>
          <w:sz w:val="52"/>
        </w:rPr>
        <w:t> </w:t>
      </w:r>
      <w:r>
        <w:rPr>
          <w:color w:val="23292E"/>
          <w:sz w:val="52"/>
        </w:rPr>
        <w:t>also</w:t>
      </w:r>
      <w:r>
        <w:rPr>
          <w:color w:val="23292E"/>
          <w:spacing w:val="1"/>
          <w:sz w:val="52"/>
        </w:rPr>
        <w:t> </w:t>
      </w:r>
      <w:r>
        <w:rPr>
          <w:color w:val="23292E"/>
          <w:sz w:val="52"/>
        </w:rPr>
        <w:t>explore</w:t>
      </w:r>
      <w:r>
        <w:rPr>
          <w:color w:val="23292E"/>
          <w:spacing w:val="1"/>
          <w:sz w:val="52"/>
        </w:rPr>
        <w:t> </w:t>
      </w:r>
      <w:r>
        <w:rPr>
          <w:color w:val="23292E"/>
          <w:sz w:val="52"/>
        </w:rPr>
        <w:t>advanced</w:t>
        <w:tab/>
        <w:t>techniques</w:t>
        <w:tab/>
        <w:t>like</w:t>
      </w:r>
      <w:r>
        <w:rPr>
          <w:color w:val="23292E"/>
          <w:spacing w:val="-116"/>
          <w:sz w:val="52"/>
        </w:rPr>
        <w:t> </w:t>
      </w:r>
      <w:r>
        <w:rPr>
          <w:color w:val="23292E"/>
          <w:sz w:val="52"/>
        </w:rPr>
        <w:t>dimensionality reduction (e.g., PCA)</w:t>
      </w:r>
      <w:r>
        <w:rPr>
          <w:color w:val="23292E"/>
          <w:spacing w:val="1"/>
          <w:sz w:val="52"/>
        </w:rPr>
        <w:t> </w:t>
      </w:r>
      <w:r>
        <w:rPr>
          <w:color w:val="23292E"/>
          <w:sz w:val="52"/>
        </w:rPr>
        <w:t>and</w:t>
      </w:r>
      <w:r>
        <w:rPr>
          <w:color w:val="23292E"/>
          <w:spacing w:val="1"/>
          <w:sz w:val="52"/>
        </w:rPr>
        <w:t> </w:t>
      </w:r>
      <w:r>
        <w:rPr>
          <w:color w:val="23292E"/>
          <w:sz w:val="52"/>
        </w:rPr>
        <w:t>feature</w:t>
      </w:r>
      <w:r>
        <w:rPr>
          <w:color w:val="23292E"/>
          <w:spacing w:val="1"/>
          <w:sz w:val="52"/>
        </w:rPr>
        <w:t> </w:t>
      </w:r>
      <w:r>
        <w:rPr>
          <w:color w:val="23292E"/>
          <w:sz w:val="52"/>
        </w:rPr>
        <w:t>selection</w:t>
      </w:r>
      <w:r>
        <w:rPr>
          <w:color w:val="23292E"/>
          <w:spacing w:val="1"/>
          <w:sz w:val="52"/>
        </w:rPr>
        <w:t> </w:t>
      </w:r>
      <w:r>
        <w:rPr>
          <w:color w:val="23292E"/>
          <w:sz w:val="52"/>
        </w:rPr>
        <w:t>algorithms</w:t>
      </w:r>
      <w:r>
        <w:rPr>
          <w:color w:val="23292E"/>
          <w:spacing w:val="1"/>
          <w:sz w:val="52"/>
        </w:rPr>
        <w:t> </w:t>
      </w:r>
      <w:r>
        <w:rPr>
          <w:color w:val="23292E"/>
          <w:sz w:val="52"/>
        </w:rPr>
        <w:t>to</w:t>
      </w:r>
      <w:r>
        <w:rPr>
          <w:color w:val="23292E"/>
          <w:spacing w:val="-116"/>
          <w:sz w:val="52"/>
        </w:rPr>
        <w:t> </w:t>
      </w:r>
      <w:r>
        <w:rPr>
          <w:color w:val="23292E"/>
          <w:sz w:val="52"/>
        </w:rPr>
        <w:t>further</w:t>
      </w:r>
      <w:r>
        <w:rPr>
          <w:color w:val="23292E"/>
          <w:spacing w:val="1"/>
          <w:sz w:val="52"/>
        </w:rPr>
        <w:t> </w:t>
      </w:r>
      <w:r>
        <w:rPr>
          <w:color w:val="23292E"/>
          <w:sz w:val="52"/>
        </w:rPr>
        <w:t>enhance</w:t>
      </w:r>
      <w:r>
        <w:rPr>
          <w:color w:val="23292E"/>
          <w:spacing w:val="1"/>
          <w:sz w:val="52"/>
        </w:rPr>
        <w:t> </w:t>
      </w:r>
      <w:r>
        <w:rPr>
          <w:color w:val="23292E"/>
          <w:sz w:val="52"/>
        </w:rPr>
        <w:t>your</w:t>
      </w:r>
      <w:r>
        <w:rPr>
          <w:color w:val="23292E"/>
          <w:spacing w:val="1"/>
          <w:sz w:val="52"/>
        </w:rPr>
        <w:t> </w:t>
      </w:r>
      <w:r>
        <w:rPr>
          <w:color w:val="23292E"/>
          <w:sz w:val="52"/>
        </w:rPr>
        <w:t>model's</w:t>
      </w:r>
      <w:r>
        <w:rPr>
          <w:color w:val="23292E"/>
          <w:spacing w:val="1"/>
          <w:sz w:val="52"/>
        </w:rPr>
        <w:t> </w:t>
      </w:r>
      <w:r>
        <w:rPr>
          <w:color w:val="23292E"/>
          <w:sz w:val="52"/>
        </w:rPr>
        <w:t>performance.</w:t>
      </w:r>
    </w:p>
    <w:p>
      <w:pPr>
        <w:pStyle w:val="ListParagraph"/>
        <w:numPr>
          <w:ilvl w:val="0"/>
          <w:numId w:val="2"/>
        </w:numPr>
        <w:tabs>
          <w:tab w:pos="1820" w:val="left" w:leader="none"/>
        </w:tabs>
        <w:spacing w:line="240" w:lineRule="auto" w:before="0" w:after="0"/>
        <w:ind w:left="1820" w:right="1297" w:hanging="420"/>
        <w:jc w:val="both"/>
        <w:rPr>
          <w:rFonts w:ascii="Wingdings" w:hAnsi="Wingdings"/>
          <w:sz w:val="24"/>
        </w:rPr>
      </w:pPr>
      <w:r>
        <w:rPr>
          <w:color w:val="23292E"/>
          <w:sz w:val="52"/>
        </w:rPr>
        <w:t>Remember</w:t>
      </w:r>
      <w:r>
        <w:rPr>
          <w:color w:val="23292E"/>
          <w:spacing w:val="1"/>
          <w:sz w:val="52"/>
        </w:rPr>
        <w:t> </w:t>
      </w:r>
      <w:r>
        <w:rPr>
          <w:color w:val="23292E"/>
          <w:sz w:val="52"/>
        </w:rPr>
        <w:t>that</w:t>
      </w:r>
      <w:r>
        <w:rPr>
          <w:color w:val="23292E"/>
          <w:spacing w:val="1"/>
          <w:sz w:val="52"/>
        </w:rPr>
        <w:t> </w:t>
      </w:r>
      <w:r>
        <w:rPr>
          <w:color w:val="23292E"/>
          <w:sz w:val="52"/>
        </w:rPr>
        <w:t>credit</w:t>
      </w:r>
      <w:r>
        <w:rPr>
          <w:color w:val="23292E"/>
          <w:spacing w:val="1"/>
          <w:sz w:val="52"/>
        </w:rPr>
        <w:t> </w:t>
      </w:r>
      <w:r>
        <w:rPr>
          <w:color w:val="23292E"/>
          <w:sz w:val="52"/>
        </w:rPr>
        <w:t>card</w:t>
      </w:r>
      <w:r>
        <w:rPr>
          <w:color w:val="23292E"/>
          <w:spacing w:val="1"/>
          <w:sz w:val="52"/>
        </w:rPr>
        <w:t> </w:t>
      </w:r>
      <w:r>
        <w:rPr>
          <w:color w:val="23292E"/>
          <w:sz w:val="52"/>
        </w:rPr>
        <w:t>fraud</w:t>
      </w:r>
      <w:r>
        <w:rPr>
          <w:color w:val="23292E"/>
          <w:spacing w:val="1"/>
          <w:sz w:val="52"/>
        </w:rPr>
        <w:t> </w:t>
      </w:r>
      <w:r>
        <w:rPr>
          <w:color w:val="23292E"/>
          <w:sz w:val="52"/>
        </w:rPr>
        <w:t>detection</w:t>
      </w:r>
      <w:r>
        <w:rPr>
          <w:color w:val="23292E"/>
          <w:spacing w:val="2"/>
          <w:sz w:val="52"/>
        </w:rPr>
        <w:t> </w:t>
      </w:r>
      <w:r>
        <w:rPr>
          <w:color w:val="23292E"/>
          <w:sz w:val="52"/>
        </w:rPr>
        <w:t>is</w:t>
      </w:r>
      <w:r>
        <w:rPr>
          <w:color w:val="23292E"/>
          <w:spacing w:val="3"/>
          <w:sz w:val="52"/>
        </w:rPr>
        <w:t> </w:t>
      </w:r>
      <w:r>
        <w:rPr>
          <w:color w:val="23292E"/>
          <w:sz w:val="52"/>
        </w:rPr>
        <w:t>a</w:t>
      </w:r>
      <w:r>
        <w:rPr>
          <w:color w:val="23292E"/>
          <w:spacing w:val="2"/>
          <w:sz w:val="52"/>
        </w:rPr>
        <w:t> </w:t>
      </w:r>
      <w:r>
        <w:rPr>
          <w:color w:val="23292E"/>
          <w:sz w:val="52"/>
        </w:rPr>
        <w:t>critical</w:t>
      </w:r>
      <w:r>
        <w:rPr>
          <w:color w:val="23292E"/>
          <w:spacing w:val="4"/>
          <w:sz w:val="52"/>
        </w:rPr>
        <w:t> </w:t>
      </w:r>
      <w:r>
        <w:rPr>
          <w:color w:val="23292E"/>
          <w:sz w:val="52"/>
        </w:rPr>
        <w:t>application,</w:t>
      </w:r>
      <w:r>
        <w:rPr>
          <w:color w:val="23292E"/>
          <w:spacing w:val="2"/>
          <w:sz w:val="52"/>
        </w:rPr>
        <w:t> </w:t>
      </w:r>
      <w:r>
        <w:rPr>
          <w:color w:val="23292E"/>
          <w:sz w:val="52"/>
        </w:rPr>
        <w:t>and</w:t>
      </w:r>
    </w:p>
    <w:p>
      <w:pPr>
        <w:spacing w:after="0" w:line="240" w:lineRule="auto"/>
        <w:jc w:val="both"/>
        <w:rPr>
          <w:rFonts w:ascii="Wingdings" w:hAnsi="Wingdings"/>
          <w:sz w:val="24"/>
        </w:rPr>
        <w:sectPr>
          <w:pgSz w:w="11910" w:h="16840"/>
          <w:pgMar w:top="1440" w:bottom="280" w:left="400" w:right="500"/>
        </w:sectPr>
      </w:pPr>
    </w:p>
    <w:p>
      <w:pPr>
        <w:pStyle w:val="BodyText"/>
        <w:spacing w:line="616" w:lineRule="exact"/>
        <w:ind w:left="1820"/>
      </w:pPr>
      <w:r>
        <w:rPr>
          <w:color w:val="23292E"/>
        </w:rPr>
        <w:t>it's</w:t>
      </w:r>
      <w:r>
        <w:rPr>
          <w:color w:val="23292E"/>
          <w:spacing w:val="41"/>
        </w:rPr>
        <w:t> </w:t>
      </w:r>
      <w:r>
        <w:rPr>
          <w:color w:val="23292E"/>
        </w:rPr>
        <w:t>essential</w:t>
      </w:r>
      <w:r>
        <w:rPr>
          <w:color w:val="23292E"/>
          <w:spacing w:val="158"/>
        </w:rPr>
        <w:t> </w:t>
      </w:r>
      <w:r>
        <w:rPr>
          <w:color w:val="23292E"/>
        </w:rPr>
        <w:t>to</w:t>
      </w:r>
      <w:r>
        <w:rPr>
          <w:color w:val="23292E"/>
          <w:spacing w:val="159"/>
        </w:rPr>
        <w:t> </w:t>
      </w:r>
      <w:r>
        <w:rPr>
          <w:color w:val="23292E"/>
        </w:rPr>
        <w:t>stay</w:t>
      </w:r>
      <w:r>
        <w:rPr>
          <w:color w:val="23292E"/>
          <w:spacing w:val="157"/>
        </w:rPr>
        <w:t> </w:t>
      </w:r>
      <w:r>
        <w:rPr>
          <w:color w:val="23292E"/>
        </w:rPr>
        <w:t>updated</w:t>
      </w:r>
      <w:r>
        <w:rPr>
          <w:color w:val="23292E"/>
          <w:spacing w:val="160"/>
        </w:rPr>
        <w:t> </w:t>
      </w:r>
      <w:r>
        <w:rPr>
          <w:color w:val="23292E"/>
        </w:rPr>
        <w:t>with</w:t>
      </w:r>
    </w:p>
    <w:p>
      <w:pPr>
        <w:pStyle w:val="BodyText"/>
        <w:ind w:left="1820" w:right="377"/>
      </w:pPr>
      <w:r>
        <w:rPr>
          <w:color w:val="23292E"/>
        </w:rPr>
        <w:t>the</w:t>
      </w:r>
      <w:r>
        <w:rPr>
          <w:color w:val="23292E"/>
          <w:spacing w:val="90"/>
        </w:rPr>
        <w:t> </w:t>
      </w:r>
      <w:r>
        <w:rPr>
          <w:color w:val="23292E"/>
        </w:rPr>
        <w:t>latest</w:t>
      </w:r>
      <w:r>
        <w:rPr>
          <w:color w:val="23292E"/>
          <w:spacing w:val="92"/>
        </w:rPr>
        <w:t> </w:t>
      </w:r>
      <w:r>
        <w:rPr>
          <w:color w:val="23292E"/>
        </w:rPr>
        <w:t>fraud</w:t>
      </w:r>
      <w:r>
        <w:rPr>
          <w:color w:val="23292E"/>
          <w:spacing w:val="92"/>
        </w:rPr>
        <w:t> </w:t>
      </w:r>
      <w:r>
        <w:rPr>
          <w:color w:val="23292E"/>
        </w:rPr>
        <w:t>patterns</w:t>
      </w:r>
      <w:r>
        <w:rPr>
          <w:color w:val="23292E"/>
          <w:spacing w:val="93"/>
        </w:rPr>
        <w:t> </w:t>
      </w:r>
      <w:r>
        <w:rPr>
          <w:color w:val="23292E"/>
        </w:rPr>
        <w:t>and</w:t>
      </w:r>
      <w:r>
        <w:rPr>
          <w:color w:val="23292E"/>
          <w:spacing w:val="92"/>
        </w:rPr>
        <w:t> </w:t>
      </w:r>
      <w:r>
        <w:rPr>
          <w:color w:val="23292E"/>
        </w:rPr>
        <w:t>adapt</w:t>
      </w:r>
      <w:r>
        <w:rPr>
          <w:color w:val="23292E"/>
          <w:spacing w:val="-114"/>
        </w:rPr>
        <w:t> </w:t>
      </w:r>
      <w:r>
        <w:rPr>
          <w:color w:val="23292E"/>
        </w:rPr>
        <w:t>your</w:t>
      </w:r>
      <w:r>
        <w:rPr>
          <w:color w:val="23292E"/>
          <w:spacing w:val="-3"/>
        </w:rPr>
        <w:t> </w:t>
      </w:r>
      <w:r>
        <w:rPr>
          <w:color w:val="23292E"/>
        </w:rPr>
        <w:t>model accordingly.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9"/>
        </w:rPr>
      </w:pPr>
    </w:p>
    <w:p>
      <w:pPr>
        <w:pStyle w:val="Heading1"/>
        <w:spacing w:line="631" w:lineRule="exact"/>
        <w:ind w:left="1400"/>
        <w:rPr>
          <w:b w:val="0"/>
        </w:rPr>
      </w:pPr>
      <w:r>
        <w:rPr>
          <w:color w:val="23292E"/>
          <w:shd w:fill="F4F6F8" w:color="auto" w:val="clear"/>
        </w:rPr>
        <w:t>Feature</w:t>
      </w:r>
      <w:r>
        <w:rPr>
          <w:color w:val="23292E"/>
          <w:spacing w:val="-5"/>
          <w:shd w:fill="F4F6F8" w:color="auto" w:val="clear"/>
        </w:rPr>
        <w:t> </w:t>
      </w:r>
      <w:r>
        <w:rPr>
          <w:color w:val="23292E"/>
          <w:shd w:fill="F4F6F8" w:color="auto" w:val="clear"/>
        </w:rPr>
        <w:t>Engineering</w:t>
      </w:r>
      <w:r>
        <w:rPr>
          <w:b w:val="0"/>
          <w:color w:val="23292E"/>
          <w:shd w:fill="F4F6F8" w:color="auto" w:val="clear"/>
        </w:rPr>
        <w:t>:</w:t>
      </w:r>
    </w:p>
    <w:p>
      <w:pPr>
        <w:pStyle w:val="BodyText"/>
        <w:spacing w:before="4"/>
        <w:rPr>
          <w:sz w:val="56"/>
        </w:rPr>
      </w:pPr>
    </w:p>
    <w:p>
      <w:pPr>
        <w:pStyle w:val="ListParagraph"/>
        <w:numPr>
          <w:ilvl w:val="0"/>
          <w:numId w:val="4"/>
        </w:numPr>
        <w:tabs>
          <w:tab w:pos="2839" w:val="left" w:leader="none"/>
          <w:tab w:pos="2840" w:val="left" w:leader="none"/>
        </w:tabs>
        <w:spacing w:line="634" w:lineRule="exact" w:before="0" w:after="0"/>
        <w:ind w:left="2840" w:right="0" w:hanging="1800"/>
        <w:jc w:val="left"/>
        <w:rPr>
          <w:sz w:val="52"/>
        </w:rPr>
      </w:pPr>
      <w:r>
        <w:rPr>
          <w:b/>
          <w:color w:val="23292E"/>
          <w:sz w:val="52"/>
          <w:shd w:fill="F4F6F8" w:color="auto" w:val="clear"/>
        </w:rPr>
        <w:t>Time-Related</w:t>
      </w:r>
      <w:r>
        <w:rPr>
          <w:b/>
          <w:color w:val="23292E"/>
          <w:spacing w:val="-6"/>
          <w:sz w:val="52"/>
          <w:shd w:fill="F4F6F8" w:color="auto" w:val="clear"/>
        </w:rPr>
        <w:t> </w:t>
      </w:r>
      <w:r>
        <w:rPr>
          <w:b/>
          <w:color w:val="23292E"/>
          <w:sz w:val="52"/>
          <w:shd w:fill="F4F6F8" w:color="auto" w:val="clear"/>
        </w:rPr>
        <w:t>Features</w:t>
      </w:r>
      <w:r>
        <w:rPr>
          <w:color w:val="23292E"/>
          <w:sz w:val="52"/>
          <w:shd w:fill="F4F6F8" w:color="auto" w:val="clear"/>
        </w:rPr>
        <w:t>:</w:t>
      </w:r>
    </w:p>
    <w:p>
      <w:pPr>
        <w:pStyle w:val="ListParagraph"/>
        <w:numPr>
          <w:ilvl w:val="0"/>
          <w:numId w:val="4"/>
        </w:numPr>
        <w:tabs>
          <w:tab w:pos="3559" w:val="left" w:leader="none"/>
          <w:tab w:pos="3560" w:val="left" w:leader="none"/>
        </w:tabs>
        <w:spacing w:line="240" w:lineRule="auto" w:before="0" w:after="0"/>
        <w:ind w:left="1400" w:right="1419" w:hanging="360"/>
        <w:jc w:val="left"/>
        <w:rPr>
          <w:sz w:val="52"/>
        </w:rPr>
      </w:pPr>
      <w:r>
        <w:rPr/>
        <w:tab/>
      </w:r>
      <w:r>
        <w:rPr>
          <w:color w:val="23292E"/>
          <w:sz w:val="52"/>
          <w:shd w:fill="F4F6F8" w:color="auto" w:val="clear"/>
        </w:rPr>
        <w:t>Extract relevant information</w:t>
      </w:r>
      <w:r>
        <w:rPr>
          <w:color w:val="23292E"/>
          <w:spacing w:val="-115"/>
          <w:sz w:val="52"/>
        </w:rPr>
        <w:t> </w:t>
      </w:r>
      <w:r>
        <w:rPr>
          <w:color w:val="23292E"/>
          <w:sz w:val="52"/>
          <w:shd w:fill="F4F6F8" w:color="auto" w:val="clear"/>
        </w:rPr>
        <w:t>from the timestamp, such as hour of</w:t>
      </w:r>
      <w:r>
        <w:rPr>
          <w:color w:val="23292E"/>
          <w:spacing w:val="1"/>
          <w:sz w:val="52"/>
        </w:rPr>
        <w:t> </w:t>
      </w:r>
      <w:r>
        <w:rPr>
          <w:color w:val="23292E"/>
          <w:sz w:val="52"/>
          <w:shd w:fill="F4F6F8" w:color="auto" w:val="clear"/>
        </w:rPr>
        <w:t>the day, day of the week, or time since</w:t>
      </w:r>
      <w:r>
        <w:rPr>
          <w:color w:val="23292E"/>
          <w:spacing w:val="-115"/>
          <w:sz w:val="52"/>
        </w:rPr>
        <w:t> </w:t>
      </w:r>
      <w:r>
        <w:rPr>
          <w:color w:val="23292E"/>
          <w:sz w:val="52"/>
          <w:shd w:fill="F4F6F8" w:color="auto" w:val="clear"/>
        </w:rPr>
        <w:t>the</w:t>
      </w:r>
      <w:r>
        <w:rPr>
          <w:color w:val="23292E"/>
          <w:spacing w:val="-4"/>
          <w:sz w:val="52"/>
          <w:shd w:fill="F4F6F8" w:color="auto" w:val="clear"/>
        </w:rPr>
        <w:t> </w:t>
      </w:r>
      <w:r>
        <w:rPr>
          <w:color w:val="23292E"/>
          <w:sz w:val="52"/>
          <w:shd w:fill="F4F6F8" w:color="auto" w:val="clear"/>
        </w:rPr>
        <w:t>previous transaction.</w:t>
      </w:r>
    </w:p>
    <w:p>
      <w:pPr>
        <w:pStyle w:val="Heading1"/>
        <w:numPr>
          <w:ilvl w:val="0"/>
          <w:numId w:val="4"/>
        </w:numPr>
        <w:tabs>
          <w:tab w:pos="2839" w:val="left" w:leader="none"/>
          <w:tab w:pos="2840" w:val="left" w:leader="none"/>
        </w:tabs>
        <w:spacing w:line="240" w:lineRule="auto" w:before="52" w:after="0"/>
        <w:ind w:left="2840" w:right="0" w:hanging="1800"/>
        <w:jc w:val="left"/>
        <w:rPr>
          <w:b w:val="0"/>
        </w:rPr>
      </w:pPr>
      <w:r>
        <w:rPr>
          <w:color w:val="23292E"/>
          <w:shd w:fill="F4F6F8" w:color="auto" w:val="clear"/>
        </w:rPr>
        <w:t>Transaction</w:t>
      </w:r>
      <w:r>
        <w:rPr>
          <w:color w:val="23292E"/>
          <w:spacing w:val="-7"/>
          <w:shd w:fill="F4F6F8" w:color="auto" w:val="clear"/>
        </w:rPr>
        <w:t> </w:t>
      </w:r>
      <w:r>
        <w:rPr>
          <w:color w:val="23292E"/>
          <w:shd w:fill="F4F6F8" w:color="auto" w:val="clear"/>
        </w:rPr>
        <w:t>Amount</w:t>
      </w:r>
      <w:r>
        <w:rPr>
          <w:color w:val="23292E"/>
          <w:spacing w:val="-4"/>
          <w:shd w:fill="F4F6F8" w:color="auto" w:val="clear"/>
        </w:rPr>
        <w:t> </w:t>
      </w:r>
      <w:r>
        <w:rPr>
          <w:color w:val="23292E"/>
          <w:shd w:fill="F4F6F8" w:color="auto" w:val="clear"/>
        </w:rPr>
        <w:t>Features</w:t>
      </w:r>
      <w:r>
        <w:rPr>
          <w:b w:val="0"/>
          <w:color w:val="23292E"/>
          <w:shd w:fill="F4F6F8" w:color="auto" w:val="clear"/>
        </w:rPr>
        <w:t>:</w:t>
      </w:r>
    </w:p>
    <w:p>
      <w:pPr>
        <w:pStyle w:val="ListParagraph"/>
        <w:numPr>
          <w:ilvl w:val="0"/>
          <w:numId w:val="4"/>
        </w:numPr>
        <w:tabs>
          <w:tab w:pos="3559" w:val="left" w:leader="none"/>
          <w:tab w:pos="3560" w:val="left" w:leader="none"/>
        </w:tabs>
        <w:spacing w:line="240" w:lineRule="auto" w:before="1" w:after="0"/>
        <w:ind w:left="1400" w:right="1439" w:hanging="360"/>
        <w:jc w:val="left"/>
        <w:rPr>
          <w:sz w:val="52"/>
        </w:rPr>
      </w:pPr>
      <w:r>
        <w:rPr/>
        <w:tab/>
      </w:r>
      <w:r>
        <w:rPr>
          <w:color w:val="23292E"/>
          <w:sz w:val="52"/>
          <w:shd w:fill="F4F6F8" w:color="auto" w:val="clear"/>
        </w:rPr>
        <w:t>Create statistics like the</w:t>
      </w:r>
      <w:r>
        <w:rPr>
          <w:color w:val="23292E"/>
          <w:spacing w:val="1"/>
          <w:sz w:val="52"/>
        </w:rPr>
        <w:t> </w:t>
      </w:r>
      <w:r>
        <w:rPr>
          <w:color w:val="23292E"/>
          <w:sz w:val="52"/>
          <w:shd w:fill="F4F6F8" w:color="auto" w:val="clear"/>
        </w:rPr>
        <w:t>mean, median, and standard deviation</w:t>
      </w:r>
      <w:r>
        <w:rPr>
          <w:color w:val="23292E"/>
          <w:spacing w:val="-115"/>
          <w:sz w:val="52"/>
        </w:rPr>
        <w:t> </w:t>
      </w:r>
      <w:r>
        <w:rPr>
          <w:color w:val="23292E"/>
          <w:sz w:val="52"/>
          <w:shd w:fill="F4F6F8" w:color="auto" w:val="clear"/>
        </w:rPr>
        <w:t>of transaction amounts for a given</w:t>
      </w:r>
      <w:r>
        <w:rPr>
          <w:color w:val="23292E"/>
          <w:spacing w:val="1"/>
          <w:sz w:val="52"/>
        </w:rPr>
        <w:t> </w:t>
      </w:r>
      <w:r>
        <w:rPr>
          <w:color w:val="23292E"/>
          <w:sz w:val="52"/>
          <w:shd w:fill="F4F6F8" w:color="auto" w:val="clear"/>
        </w:rPr>
        <w:t>card.</w:t>
      </w:r>
    </w:p>
    <w:p>
      <w:pPr>
        <w:pStyle w:val="Heading1"/>
        <w:numPr>
          <w:ilvl w:val="0"/>
          <w:numId w:val="4"/>
        </w:numPr>
        <w:tabs>
          <w:tab w:pos="2839" w:val="left" w:leader="none"/>
          <w:tab w:pos="2840" w:val="left" w:leader="none"/>
        </w:tabs>
        <w:spacing w:line="634" w:lineRule="exact" w:before="53" w:after="0"/>
        <w:ind w:left="2840" w:right="0" w:hanging="1800"/>
        <w:jc w:val="left"/>
        <w:rPr>
          <w:b w:val="0"/>
        </w:rPr>
      </w:pPr>
      <w:r>
        <w:rPr>
          <w:color w:val="23292E"/>
          <w:shd w:fill="F4F6F8" w:color="auto" w:val="clear"/>
        </w:rPr>
        <w:t>Geographical</w:t>
      </w:r>
      <w:r>
        <w:rPr>
          <w:color w:val="23292E"/>
          <w:spacing w:val="-5"/>
          <w:shd w:fill="F4F6F8" w:color="auto" w:val="clear"/>
        </w:rPr>
        <w:t> </w:t>
      </w:r>
      <w:r>
        <w:rPr>
          <w:color w:val="23292E"/>
          <w:shd w:fill="F4F6F8" w:color="auto" w:val="clear"/>
        </w:rPr>
        <w:t>Features</w:t>
      </w:r>
      <w:r>
        <w:rPr>
          <w:b w:val="0"/>
          <w:color w:val="23292E"/>
          <w:shd w:fill="F4F6F8" w:color="auto" w:val="clear"/>
        </w:rPr>
        <w:t>:</w:t>
      </w:r>
    </w:p>
    <w:p>
      <w:pPr>
        <w:pStyle w:val="ListParagraph"/>
        <w:numPr>
          <w:ilvl w:val="0"/>
          <w:numId w:val="4"/>
        </w:numPr>
        <w:tabs>
          <w:tab w:pos="3559" w:val="left" w:leader="none"/>
          <w:tab w:pos="3560" w:val="left" w:leader="none"/>
        </w:tabs>
        <w:spacing w:line="240" w:lineRule="auto" w:before="0" w:after="0"/>
        <w:ind w:left="1400" w:right="1667" w:hanging="360"/>
        <w:jc w:val="left"/>
        <w:rPr>
          <w:sz w:val="52"/>
        </w:rPr>
      </w:pPr>
      <w:r>
        <w:rPr/>
        <w:tab/>
      </w:r>
      <w:r>
        <w:rPr>
          <w:color w:val="23292E"/>
          <w:sz w:val="52"/>
          <w:shd w:fill="F4F6F8" w:color="auto" w:val="clear"/>
        </w:rPr>
        <w:t>Calculate the distance</w:t>
      </w:r>
      <w:r>
        <w:rPr>
          <w:color w:val="23292E"/>
          <w:spacing w:val="1"/>
          <w:sz w:val="52"/>
        </w:rPr>
        <w:t> </w:t>
      </w:r>
      <w:r>
        <w:rPr>
          <w:color w:val="23292E"/>
          <w:sz w:val="52"/>
          <w:shd w:fill="F4F6F8" w:color="auto" w:val="clear"/>
        </w:rPr>
        <w:t>between the transaction location and</w:t>
      </w:r>
      <w:r>
        <w:rPr>
          <w:color w:val="23292E"/>
          <w:spacing w:val="-115"/>
          <w:sz w:val="52"/>
        </w:rPr>
        <w:t> </w:t>
      </w:r>
      <w:r>
        <w:rPr>
          <w:color w:val="23292E"/>
          <w:sz w:val="52"/>
          <w:shd w:fill="F4F6F8" w:color="auto" w:val="clear"/>
        </w:rPr>
        <w:t>the</w:t>
      </w:r>
      <w:r>
        <w:rPr>
          <w:color w:val="23292E"/>
          <w:spacing w:val="-4"/>
          <w:sz w:val="52"/>
          <w:shd w:fill="F4F6F8" w:color="auto" w:val="clear"/>
        </w:rPr>
        <w:t> </w:t>
      </w:r>
      <w:r>
        <w:rPr>
          <w:color w:val="23292E"/>
          <w:sz w:val="52"/>
          <w:shd w:fill="F4F6F8" w:color="auto" w:val="clear"/>
        </w:rPr>
        <w:t>cardholder's</w:t>
      </w:r>
      <w:r>
        <w:rPr>
          <w:color w:val="23292E"/>
          <w:spacing w:val="-3"/>
          <w:sz w:val="52"/>
          <w:shd w:fill="F4F6F8" w:color="auto" w:val="clear"/>
        </w:rPr>
        <w:t> </w:t>
      </w:r>
      <w:r>
        <w:rPr>
          <w:color w:val="23292E"/>
          <w:sz w:val="52"/>
          <w:shd w:fill="F4F6F8" w:color="auto" w:val="clear"/>
        </w:rPr>
        <w:t>address.</w:t>
      </w:r>
    </w:p>
    <w:p>
      <w:pPr>
        <w:spacing w:after="0" w:line="240" w:lineRule="auto"/>
        <w:jc w:val="left"/>
        <w:rPr>
          <w:sz w:val="52"/>
        </w:rPr>
        <w:sectPr>
          <w:pgSz w:w="11910" w:h="16840"/>
          <w:pgMar w:top="1440" w:bottom="280" w:left="400" w:right="500"/>
        </w:sectPr>
      </w:pPr>
    </w:p>
    <w:p>
      <w:pPr>
        <w:pStyle w:val="Heading1"/>
        <w:spacing w:line="616" w:lineRule="exact"/>
        <w:ind w:left="1040"/>
        <w:rPr>
          <w:b w:val="0"/>
        </w:rPr>
      </w:pPr>
      <w:r>
        <w:rPr>
          <w:color w:val="23292E"/>
          <w:shd w:fill="F4F6F8" w:color="auto" w:val="clear"/>
        </w:rPr>
        <w:t>Card-Related</w:t>
      </w:r>
      <w:r>
        <w:rPr>
          <w:color w:val="23292E"/>
          <w:spacing w:val="-4"/>
          <w:shd w:fill="F4F6F8" w:color="auto" w:val="clear"/>
        </w:rPr>
        <w:t> </w:t>
      </w:r>
      <w:r>
        <w:rPr>
          <w:color w:val="23292E"/>
          <w:shd w:fill="F4F6F8" w:color="auto" w:val="clear"/>
        </w:rPr>
        <w:t>Features</w:t>
      </w:r>
      <w:r>
        <w:rPr>
          <w:b w:val="0"/>
          <w:color w:val="23292E"/>
          <w:shd w:fill="F4F6F8" w:color="auto" w:val="clear"/>
        </w:rPr>
        <w:t>:</w:t>
      </w:r>
    </w:p>
    <w:p>
      <w:pPr>
        <w:pStyle w:val="ListParagraph"/>
        <w:numPr>
          <w:ilvl w:val="0"/>
          <w:numId w:val="4"/>
        </w:numPr>
        <w:tabs>
          <w:tab w:pos="3559" w:val="left" w:leader="none"/>
          <w:tab w:pos="3560" w:val="left" w:leader="none"/>
        </w:tabs>
        <w:spacing w:line="240" w:lineRule="auto" w:before="0" w:after="0"/>
        <w:ind w:left="1400" w:right="1387" w:hanging="360"/>
        <w:jc w:val="left"/>
        <w:rPr>
          <w:sz w:val="52"/>
        </w:rPr>
      </w:pPr>
      <w:r>
        <w:rPr/>
        <w:tab/>
      </w:r>
      <w:r>
        <w:rPr>
          <w:color w:val="23292E"/>
          <w:sz w:val="52"/>
          <w:shd w:fill="F4F6F8" w:color="auto" w:val="clear"/>
        </w:rPr>
        <w:t>Generate features related to</w:t>
      </w:r>
      <w:r>
        <w:rPr>
          <w:color w:val="23292E"/>
          <w:spacing w:val="-115"/>
          <w:sz w:val="52"/>
        </w:rPr>
        <w:t> </w:t>
      </w:r>
      <w:r>
        <w:rPr>
          <w:color w:val="23292E"/>
          <w:sz w:val="52"/>
          <w:shd w:fill="F4F6F8" w:color="auto" w:val="clear"/>
        </w:rPr>
        <w:t>the card, such as the number of</w:t>
      </w:r>
      <w:r>
        <w:rPr>
          <w:color w:val="23292E"/>
          <w:spacing w:val="1"/>
          <w:sz w:val="52"/>
        </w:rPr>
        <w:t> </w:t>
      </w:r>
      <w:r>
        <w:rPr>
          <w:color w:val="23292E"/>
          <w:sz w:val="52"/>
          <w:shd w:fill="F4F6F8" w:color="auto" w:val="clear"/>
        </w:rPr>
        <w:t>previous transactions for the card in a</w:t>
      </w:r>
      <w:r>
        <w:rPr>
          <w:color w:val="23292E"/>
          <w:spacing w:val="1"/>
          <w:sz w:val="52"/>
        </w:rPr>
        <w:t> </w:t>
      </w:r>
      <w:r>
        <w:rPr>
          <w:color w:val="23292E"/>
          <w:sz w:val="52"/>
          <w:shd w:fill="F4F6F8" w:color="auto" w:val="clear"/>
        </w:rPr>
        <w:t>specific</w:t>
      </w:r>
      <w:r>
        <w:rPr>
          <w:color w:val="23292E"/>
          <w:spacing w:val="-3"/>
          <w:sz w:val="52"/>
          <w:shd w:fill="F4F6F8" w:color="auto" w:val="clear"/>
        </w:rPr>
        <w:t> </w:t>
      </w:r>
      <w:r>
        <w:rPr>
          <w:color w:val="23292E"/>
          <w:sz w:val="52"/>
          <w:shd w:fill="F4F6F8" w:color="auto" w:val="clear"/>
        </w:rPr>
        <w:t>time</w:t>
      </w:r>
      <w:r>
        <w:rPr>
          <w:color w:val="23292E"/>
          <w:spacing w:val="-3"/>
          <w:sz w:val="52"/>
          <w:shd w:fill="F4F6F8" w:color="auto" w:val="clear"/>
        </w:rPr>
        <w:t> </w:t>
      </w:r>
      <w:r>
        <w:rPr>
          <w:color w:val="23292E"/>
          <w:sz w:val="52"/>
          <w:shd w:fill="F4F6F8" w:color="auto" w:val="clear"/>
        </w:rPr>
        <w:t>window.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1"/>
        </w:rPr>
      </w:pPr>
    </w:p>
    <w:p>
      <w:pPr>
        <w:pStyle w:val="Heading1"/>
        <w:spacing w:line="631" w:lineRule="exact"/>
        <w:ind w:left="1040"/>
        <w:rPr>
          <w:b w:val="0"/>
        </w:rPr>
      </w:pPr>
      <w:r>
        <w:rPr>
          <w:color w:val="23292E"/>
          <w:shd w:fill="F4F6F8" w:color="auto" w:val="clear"/>
        </w:rPr>
        <w:t>Behavioral</w:t>
      </w:r>
      <w:r>
        <w:rPr>
          <w:color w:val="23292E"/>
          <w:spacing w:val="-5"/>
          <w:shd w:fill="F4F6F8" w:color="auto" w:val="clear"/>
        </w:rPr>
        <w:t> </w:t>
      </w:r>
      <w:r>
        <w:rPr>
          <w:color w:val="23292E"/>
          <w:shd w:fill="F4F6F8" w:color="auto" w:val="clear"/>
        </w:rPr>
        <w:t>Features</w:t>
      </w:r>
      <w:r>
        <w:rPr>
          <w:b w:val="0"/>
          <w:color w:val="23292E"/>
          <w:shd w:fill="F4F6F8" w:color="auto" w:val="clear"/>
        </w:rPr>
        <w:t>:</w:t>
      </w:r>
    </w:p>
    <w:p>
      <w:pPr>
        <w:pStyle w:val="ListParagraph"/>
        <w:numPr>
          <w:ilvl w:val="0"/>
          <w:numId w:val="4"/>
        </w:numPr>
        <w:tabs>
          <w:tab w:pos="3559" w:val="left" w:leader="none"/>
          <w:tab w:pos="3560" w:val="left" w:leader="none"/>
        </w:tabs>
        <w:spacing w:line="240" w:lineRule="auto" w:before="0" w:after="0"/>
        <w:ind w:left="1400" w:right="1434" w:hanging="360"/>
        <w:jc w:val="left"/>
        <w:rPr>
          <w:sz w:val="52"/>
        </w:rPr>
      </w:pPr>
      <w:r>
        <w:rPr/>
        <w:tab/>
      </w:r>
      <w:r>
        <w:rPr>
          <w:color w:val="23292E"/>
          <w:sz w:val="52"/>
          <w:shd w:fill="F4F6F8" w:color="auto" w:val="clear"/>
        </w:rPr>
        <w:t>Create features that capture</w:t>
      </w:r>
      <w:r>
        <w:rPr>
          <w:color w:val="23292E"/>
          <w:spacing w:val="-115"/>
          <w:sz w:val="52"/>
        </w:rPr>
        <w:t> </w:t>
      </w:r>
      <w:r>
        <w:rPr>
          <w:color w:val="23292E"/>
          <w:sz w:val="52"/>
          <w:shd w:fill="F4F6F8" w:color="auto" w:val="clear"/>
        </w:rPr>
        <w:t>the cardholder's spending behavior,</w:t>
      </w:r>
      <w:r>
        <w:rPr>
          <w:color w:val="23292E"/>
          <w:spacing w:val="1"/>
          <w:sz w:val="52"/>
        </w:rPr>
        <w:t> </w:t>
      </w:r>
      <w:r>
        <w:rPr>
          <w:color w:val="23292E"/>
          <w:sz w:val="52"/>
          <w:shd w:fill="F4F6F8" w:color="auto" w:val="clear"/>
        </w:rPr>
        <w:t>such</w:t>
      </w:r>
      <w:r>
        <w:rPr>
          <w:color w:val="23292E"/>
          <w:spacing w:val="-5"/>
          <w:sz w:val="52"/>
          <w:shd w:fill="F4F6F8" w:color="auto" w:val="clear"/>
        </w:rPr>
        <w:t> </w:t>
      </w:r>
      <w:r>
        <w:rPr>
          <w:color w:val="23292E"/>
          <w:sz w:val="52"/>
          <w:shd w:fill="F4F6F8" w:color="auto" w:val="clear"/>
        </w:rPr>
        <w:t>as</w:t>
      </w:r>
      <w:r>
        <w:rPr>
          <w:color w:val="23292E"/>
          <w:spacing w:val="-4"/>
          <w:sz w:val="52"/>
          <w:shd w:fill="F4F6F8" w:color="auto" w:val="clear"/>
        </w:rPr>
        <w:t> </w:t>
      </w:r>
      <w:r>
        <w:rPr>
          <w:color w:val="23292E"/>
          <w:sz w:val="52"/>
          <w:shd w:fill="F4F6F8" w:color="auto" w:val="clear"/>
        </w:rPr>
        <w:t>the</w:t>
      </w:r>
      <w:r>
        <w:rPr>
          <w:color w:val="23292E"/>
          <w:spacing w:val="-4"/>
          <w:sz w:val="52"/>
          <w:shd w:fill="F4F6F8" w:color="auto" w:val="clear"/>
        </w:rPr>
        <w:t> </w:t>
      </w:r>
      <w:r>
        <w:rPr>
          <w:color w:val="23292E"/>
          <w:sz w:val="52"/>
          <w:shd w:fill="F4F6F8" w:color="auto" w:val="clear"/>
        </w:rPr>
        <w:t>frequency</w:t>
      </w:r>
      <w:r>
        <w:rPr>
          <w:color w:val="23292E"/>
          <w:spacing w:val="-2"/>
          <w:sz w:val="52"/>
          <w:shd w:fill="F4F6F8" w:color="auto" w:val="clear"/>
        </w:rPr>
        <w:t> </w:t>
      </w:r>
      <w:r>
        <w:rPr>
          <w:color w:val="23292E"/>
          <w:sz w:val="52"/>
          <w:shd w:fill="F4F6F8" w:color="auto" w:val="clear"/>
        </w:rPr>
        <w:t>of</w:t>
      </w:r>
      <w:r>
        <w:rPr>
          <w:color w:val="23292E"/>
          <w:spacing w:val="-2"/>
          <w:sz w:val="52"/>
          <w:shd w:fill="F4F6F8" w:color="auto" w:val="clear"/>
        </w:rPr>
        <w:t> </w:t>
      </w:r>
      <w:r>
        <w:rPr>
          <w:color w:val="23292E"/>
          <w:sz w:val="52"/>
          <w:shd w:fill="F4F6F8" w:color="auto" w:val="clear"/>
        </w:rPr>
        <w:t>transactions.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0"/>
        </w:rPr>
      </w:pPr>
    </w:p>
    <w:p>
      <w:pPr>
        <w:pStyle w:val="Heading1"/>
        <w:spacing w:line="631" w:lineRule="exact"/>
        <w:ind w:left="1040"/>
        <w:rPr>
          <w:b w:val="0"/>
        </w:rPr>
      </w:pPr>
      <w:r>
        <w:rPr>
          <w:color w:val="23292E"/>
          <w:shd w:fill="F4F6F8" w:color="auto" w:val="clear"/>
        </w:rPr>
        <w:t>Aggregated</w:t>
      </w:r>
      <w:r>
        <w:rPr>
          <w:color w:val="23292E"/>
          <w:spacing w:val="-5"/>
          <w:shd w:fill="F4F6F8" w:color="auto" w:val="clear"/>
        </w:rPr>
        <w:t> </w:t>
      </w:r>
      <w:r>
        <w:rPr>
          <w:color w:val="23292E"/>
          <w:shd w:fill="F4F6F8" w:color="auto" w:val="clear"/>
        </w:rPr>
        <w:t>Features</w:t>
      </w:r>
      <w:r>
        <w:rPr>
          <w:b w:val="0"/>
          <w:color w:val="23292E"/>
          <w:shd w:fill="F4F6F8" w:color="auto" w:val="clear"/>
        </w:rPr>
        <w:t>:</w:t>
      </w:r>
    </w:p>
    <w:p>
      <w:pPr>
        <w:pStyle w:val="ListParagraph"/>
        <w:numPr>
          <w:ilvl w:val="0"/>
          <w:numId w:val="4"/>
        </w:numPr>
        <w:tabs>
          <w:tab w:pos="3559" w:val="left" w:leader="none"/>
          <w:tab w:pos="3560" w:val="left" w:leader="none"/>
        </w:tabs>
        <w:spacing w:line="240" w:lineRule="auto" w:before="1" w:after="0"/>
        <w:ind w:left="1400" w:right="1541" w:hanging="360"/>
        <w:jc w:val="left"/>
        <w:rPr>
          <w:sz w:val="52"/>
        </w:rPr>
      </w:pPr>
      <w:r>
        <w:rPr/>
        <w:tab/>
      </w:r>
      <w:r>
        <w:rPr>
          <w:color w:val="23292E"/>
          <w:sz w:val="52"/>
          <w:shd w:fill="F4F6F8" w:color="auto" w:val="clear"/>
        </w:rPr>
        <w:t>Compute rolling averages,</w:t>
      </w:r>
      <w:r>
        <w:rPr>
          <w:color w:val="23292E"/>
          <w:spacing w:val="1"/>
          <w:sz w:val="52"/>
        </w:rPr>
        <w:t> </w:t>
      </w:r>
      <w:r>
        <w:rPr>
          <w:color w:val="23292E"/>
          <w:sz w:val="52"/>
          <w:shd w:fill="F4F6F8" w:color="auto" w:val="clear"/>
        </w:rPr>
        <w:t>sums, or other aggregations over time</w:t>
      </w:r>
      <w:r>
        <w:rPr>
          <w:color w:val="23292E"/>
          <w:spacing w:val="-115"/>
          <w:sz w:val="52"/>
        </w:rPr>
        <w:t> </w:t>
      </w:r>
      <w:r>
        <w:rPr>
          <w:color w:val="23292E"/>
          <w:sz w:val="52"/>
          <w:shd w:fill="F4F6F8" w:color="auto" w:val="clear"/>
        </w:rPr>
        <w:t>windows.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1"/>
        </w:rPr>
      </w:pPr>
    </w:p>
    <w:p>
      <w:pPr>
        <w:pStyle w:val="Heading1"/>
        <w:spacing w:line="631" w:lineRule="exact"/>
        <w:ind w:left="1040"/>
        <w:rPr>
          <w:b w:val="0"/>
        </w:rPr>
      </w:pPr>
      <w:r>
        <w:rPr>
          <w:color w:val="23292E"/>
          <w:shd w:fill="F4F6F8" w:color="auto" w:val="clear"/>
        </w:rPr>
        <w:t>PCA</w:t>
      </w:r>
      <w:r>
        <w:rPr>
          <w:color w:val="23292E"/>
          <w:spacing w:val="-7"/>
          <w:shd w:fill="F4F6F8" w:color="auto" w:val="clear"/>
        </w:rPr>
        <w:t> </w:t>
      </w:r>
      <w:r>
        <w:rPr>
          <w:color w:val="23292E"/>
          <w:shd w:fill="F4F6F8" w:color="auto" w:val="clear"/>
        </w:rPr>
        <w:t>(Principal</w:t>
      </w:r>
      <w:r>
        <w:rPr>
          <w:color w:val="23292E"/>
          <w:spacing w:val="-3"/>
          <w:shd w:fill="F4F6F8" w:color="auto" w:val="clear"/>
        </w:rPr>
        <w:t> </w:t>
      </w:r>
      <w:r>
        <w:rPr>
          <w:color w:val="23292E"/>
          <w:shd w:fill="F4F6F8" w:color="auto" w:val="clear"/>
        </w:rPr>
        <w:t>Component</w:t>
      </w:r>
      <w:r>
        <w:rPr>
          <w:color w:val="23292E"/>
          <w:spacing w:val="-4"/>
          <w:shd w:fill="F4F6F8" w:color="auto" w:val="clear"/>
        </w:rPr>
        <w:t> </w:t>
      </w:r>
      <w:r>
        <w:rPr>
          <w:color w:val="23292E"/>
          <w:shd w:fill="F4F6F8" w:color="auto" w:val="clear"/>
        </w:rPr>
        <w:t>Analysis)</w:t>
      </w:r>
      <w:r>
        <w:rPr>
          <w:b w:val="0"/>
          <w:color w:val="23292E"/>
          <w:shd w:fill="F4F6F8" w:color="auto" w:val="clear"/>
        </w:rPr>
        <w:t>:</w:t>
      </w:r>
    </w:p>
    <w:p>
      <w:pPr>
        <w:pStyle w:val="ListParagraph"/>
        <w:numPr>
          <w:ilvl w:val="0"/>
          <w:numId w:val="4"/>
        </w:numPr>
        <w:tabs>
          <w:tab w:pos="3559" w:val="left" w:leader="none"/>
          <w:tab w:pos="3560" w:val="left" w:leader="none"/>
        </w:tabs>
        <w:spacing w:line="240" w:lineRule="auto" w:before="1" w:after="0"/>
        <w:ind w:left="1400" w:right="1499" w:hanging="360"/>
        <w:jc w:val="left"/>
        <w:rPr>
          <w:sz w:val="52"/>
        </w:rPr>
      </w:pPr>
      <w:r>
        <w:rPr/>
        <w:tab/>
      </w:r>
      <w:r>
        <w:rPr>
          <w:color w:val="23292E"/>
          <w:sz w:val="52"/>
          <w:shd w:fill="F4F6F8" w:color="auto" w:val="clear"/>
        </w:rPr>
        <w:t>Apply dimensionality</w:t>
      </w:r>
      <w:r>
        <w:rPr>
          <w:color w:val="23292E"/>
          <w:spacing w:val="1"/>
          <w:sz w:val="52"/>
        </w:rPr>
        <w:t> </w:t>
      </w:r>
      <w:r>
        <w:rPr>
          <w:color w:val="23292E"/>
          <w:sz w:val="52"/>
          <w:shd w:fill="F4F6F8" w:color="auto" w:val="clear"/>
        </w:rPr>
        <w:t>reduction techniques like PCA to</w:t>
      </w:r>
      <w:r>
        <w:rPr>
          <w:color w:val="23292E"/>
          <w:spacing w:val="1"/>
          <w:sz w:val="52"/>
        </w:rPr>
        <w:t> </w:t>
      </w:r>
      <w:r>
        <w:rPr>
          <w:color w:val="23292E"/>
          <w:sz w:val="52"/>
          <w:shd w:fill="F4F6F8" w:color="auto" w:val="clear"/>
        </w:rPr>
        <w:t>capture the most significant variations</w:t>
      </w:r>
      <w:r>
        <w:rPr>
          <w:color w:val="23292E"/>
          <w:spacing w:val="-115"/>
          <w:sz w:val="52"/>
        </w:rPr>
        <w:t> </w:t>
      </w:r>
      <w:r>
        <w:rPr>
          <w:color w:val="23292E"/>
          <w:sz w:val="52"/>
          <w:shd w:fill="F4F6F8" w:color="auto" w:val="clear"/>
        </w:rPr>
        <w:t>in</w:t>
      </w:r>
      <w:r>
        <w:rPr>
          <w:color w:val="23292E"/>
          <w:spacing w:val="-4"/>
          <w:sz w:val="52"/>
          <w:shd w:fill="F4F6F8" w:color="auto" w:val="clear"/>
        </w:rPr>
        <w:t> </w:t>
      </w:r>
      <w:r>
        <w:rPr>
          <w:color w:val="23292E"/>
          <w:sz w:val="52"/>
          <w:shd w:fill="F4F6F8" w:color="auto" w:val="clear"/>
        </w:rPr>
        <w:t>the</w:t>
      </w:r>
      <w:r>
        <w:rPr>
          <w:color w:val="23292E"/>
          <w:spacing w:val="-3"/>
          <w:sz w:val="52"/>
          <w:shd w:fill="F4F6F8" w:color="auto" w:val="clear"/>
        </w:rPr>
        <w:t> </w:t>
      </w:r>
      <w:r>
        <w:rPr>
          <w:color w:val="23292E"/>
          <w:sz w:val="52"/>
          <w:shd w:fill="F4F6F8" w:color="auto" w:val="clear"/>
        </w:rPr>
        <w:t>data.</w:t>
      </w:r>
    </w:p>
    <w:p>
      <w:pPr>
        <w:spacing w:after="0" w:line="240" w:lineRule="auto"/>
        <w:jc w:val="left"/>
        <w:rPr>
          <w:sz w:val="52"/>
        </w:rPr>
        <w:sectPr>
          <w:pgSz w:w="11910" w:h="16840"/>
          <w:pgMar w:top="1440" w:bottom="280" w:left="400" w:right="500"/>
        </w:sectPr>
      </w:pPr>
    </w:p>
    <w:p>
      <w:pPr>
        <w:pStyle w:val="BodyText"/>
        <w:ind w:left="3992"/>
        <w:rPr>
          <w:sz w:val="20"/>
        </w:rPr>
      </w:pPr>
      <w:r>
        <w:rPr>
          <w:sz w:val="20"/>
        </w:rPr>
        <w:pict>
          <v:group style="width:156.050pt;height:28.2pt;mso-position-horizontal-relative:char;mso-position-vertical-relative:line" coordorigin="0,0" coordsize="3121,564">
            <v:shape style="position:absolute;left:36;top:0;width:3048;height:564" type="#_x0000_t75" stroked="false">
              <v:imagedata r:id="rId24" o:title=""/>
            </v:shape>
            <v:shape style="position:absolute;left:0;top:421;width:3121;height:133" type="#_x0000_t75" stroked="false">
              <v:imagedata r:id="rId25" o:title=""/>
            </v:shape>
          </v:group>
        </w:pict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7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90pt;margin-top:11.942968pt;width:415.3pt;height:95.25pt;mso-position-horizontal-relative:page;mso-position-vertical-relative:paragraph;z-index:-15725056;mso-wrap-distance-left:0;mso-wrap-distance-right:0" type="#_x0000_t202" filled="true" fillcolor="#f4f6f8" stroked="false">
            <v:textbox inset="0,0,0,0">
              <w:txbxContent>
                <w:p>
                  <w:pPr>
                    <w:pStyle w:val="BodyText"/>
                    <w:ind w:right="-15"/>
                    <w:jc w:val="both"/>
                  </w:pPr>
                  <w:r>
                    <w:rPr>
                      <w:color w:val="23292E"/>
                    </w:rPr>
                    <w:t>When evaluating your credit card fraud</w:t>
                  </w:r>
                  <w:r>
                    <w:rPr>
                      <w:color w:val="23292E"/>
                      <w:spacing w:val="-115"/>
                    </w:rPr>
                    <w:t> </w:t>
                  </w:r>
                  <w:r>
                    <w:rPr>
                      <w:color w:val="23292E"/>
                    </w:rPr>
                    <w:t>detection</w:t>
                  </w:r>
                  <w:r>
                    <w:rPr>
                      <w:color w:val="23292E"/>
                      <w:spacing w:val="1"/>
                    </w:rPr>
                    <w:t> </w:t>
                  </w:r>
                  <w:r>
                    <w:rPr>
                      <w:color w:val="23292E"/>
                    </w:rPr>
                    <w:t>model,</w:t>
                  </w:r>
                  <w:r>
                    <w:rPr>
                      <w:color w:val="23292E"/>
                      <w:spacing w:val="1"/>
                    </w:rPr>
                    <w:t> </w:t>
                  </w:r>
                  <w:r>
                    <w:rPr>
                      <w:color w:val="23292E"/>
                    </w:rPr>
                    <w:t>you'll</w:t>
                  </w:r>
                  <w:r>
                    <w:rPr>
                      <w:color w:val="23292E"/>
                      <w:spacing w:val="1"/>
                    </w:rPr>
                    <w:t> </w:t>
                  </w:r>
                  <w:r>
                    <w:rPr>
                      <w:color w:val="23292E"/>
                    </w:rPr>
                    <w:t>want</w:t>
                  </w:r>
                  <w:r>
                    <w:rPr>
                      <w:color w:val="23292E"/>
                      <w:spacing w:val="1"/>
                    </w:rPr>
                    <w:t> </w:t>
                  </w:r>
                  <w:r>
                    <w:rPr>
                      <w:color w:val="23292E"/>
                    </w:rPr>
                    <w:t>to</w:t>
                  </w:r>
                  <w:r>
                    <w:rPr>
                      <w:color w:val="23292E"/>
                      <w:spacing w:val="1"/>
                    </w:rPr>
                    <w:t> </w:t>
                  </w:r>
                  <w:r>
                    <w:rPr>
                      <w:color w:val="23292E"/>
                    </w:rPr>
                    <w:t>use</w:t>
                  </w:r>
                  <w:r>
                    <w:rPr>
                      <w:color w:val="23292E"/>
                      <w:spacing w:val="1"/>
                    </w:rPr>
                    <w:t> </w:t>
                  </w:r>
                  <w:r>
                    <w:rPr>
                      <w:color w:val="23292E"/>
                    </w:rPr>
                    <w:t>appropriate</w:t>
                  </w:r>
                  <w:r>
                    <w:rPr>
                      <w:color w:val="23292E"/>
                      <w:spacing w:val="-4"/>
                    </w:rPr>
                    <w:t> </w:t>
                  </w:r>
                  <w:r>
                    <w:rPr>
                      <w:color w:val="23292E"/>
                    </w:rPr>
                    <w:t>evaluation</w:t>
                  </w:r>
                  <w:r>
                    <w:rPr>
                      <w:color w:val="23292E"/>
                      <w:spacing w:val="-1"/>
                    </w:rPr>
                    <w:t> </w:t>
                  </w:r>
                  <w:r>
                    <w:rPr>
                      <w:color w:val="23292E"/>
                    </w:rPr>
                    <w:t>metrics: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spacing w:before="131"/>
        <w:ind w:left="1400"/>
        <w:rPr>
          <w:b w:val="0"/>
        </w:rPr>
      </w:pPr>
      <w:r>
        <w:rPr>
          <w:color w:val="23292E"/>
          <w:shd w:fill="F4F6F8" w:color="auto" w:val="clear"/>
        </w:rPr>
        <w:t>Confusion</w:t>
      </w:r>
      <w:r>
        <w:rPr>
          <w:color w:val="23292E"/>
          <w:spacing w:val="-6"/>
          <w:shd w:fill="F4F6F8" w:color="auto" w:val="clear"/>
        </w:rPr>
        <w:t> </w:t>
      </w:r>
      <w:r>
        <w:rPr>
          <w:color w:val="23292E"/>
          <w:shd w:fill="F4F6F8" w:color="auto" w:val="clear"/>
        </w:rPr>
        <w:t>Matrix</w:t>
      </w:r>
      <w:r>
        <w:rPr>
          <w:b w:val="0"/>
          <w:color w:val="23292E"/>
          <w:shd w:fill="F4F6F8" w:color="auto" w:val="clear"/>
        </w:rPr>
        <w:t>:</w:t>
      </w:r>
    </w:p>
    <w:p>
      <w:pPr>
        <w:pStyle w:val="BodyText"/>
        <w:ind w:left="1400"/>
        <w:rPr>
          <w:sz w:val="20"/>
        </w:rPr>
      </w:pPr>
      <w:r>
        <w:rPr>
          <w:sz w:val="20"/>
        </w:rPr>
        <w:pict>
          <v:shape style="width:415.3pt;height:63.45pt;mso-position-horizontal-relative:char;mso-position-vertical-relative:line" type="#_x0000_t202" filled="true" fillcolor="#f4f6f8" stroked="false">
            <w10:anchorlock/>
            <v:textbox inset="0,0,0,0">
              <w:txbxContent>
                <w:p>
                  <w:pPr>
                    <w:pStyle w:val="BodyText"/>
                    <w:tabs>
                      <w:tab w:pos="1288" w:val="left" w:leader="none"/>
                      <w:tab w:pos="2951" w:val="left" w:leader="none"/>
                      <w:tab w:pos="3467" w:val="left" w:leader="none"/>
                      <w:tab w:pos="4766" w:val="left" w:leader="none"/>
                      <w:tab w:pos="5875" w:val="left" w:leader="none"/>
                      <w:tab w:pos="6071" w:val="left" w:leader="none"/>
                      <w:tab w:pos="7871" w:val="left" w:leader="none"/>
                    </w:tabs>
                    <w:ind w:right="-15"/>
                  </w:pPr>
                  <w:r>
                    <w:rPr>
                      <w:color w:val="23292E"/>
                    </w:rPr>
                    <w:t>True</w:t>
                    <w:tab/>
                    <w:t>Positives</w:t>
                    <w:tab/>
                    <w:t>(TP):</w:t>
                    <w:tab/>
                    <w:t>The</w:t>
                    <w:tab/>
                    <w:t>number</w:t>
                    <w:tab/>
                    <w:t>of</w:t>
                  </w:r>
                  <w:r>
                    <w:rPr>
                      <w:color w:val="23292E"/>
                      <w:spacing w:val="-115"/>
                    </w:rPr>
                    <w:t> </w:t>
                  </w:r>
                  <w:r>
                    <w:rPr>
                      <w:color w:val="23292E"/>
                    </w:rPr>
                    <w:t>correctly</w:t>
                    <w:tab/>
                    <w:t>predicted</w:t>
                    <w:tab/>
                    <w:tab/>
                    <w:t>fraudulent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BodyText"/>
        <w:spacing w:line="614" w:lineRule="exact"/>
        <w:ind w:left="1400"/>
      </w:pPr>
      <w:r>
        <w:rPr/>
        <w:pict>
          <v:shape style="position:absolute;margin-left:90pt;margin-top:33.347656pt;width:415.3pt;height:63.45pt;mso-position-horizontal-relative:page;mso-position-vertical-relative:paragraph;z-index:-15724032;mso-wrap-distance-left:0;mso-wrap-distance-right:0" type="#_x0000_t202" filled="true" fillcolor="#f4f6f8" stroked="false">
            <v:textbox inset="0,0,0,0">
              <w:txbxContent>
                <w:p>
                  <w:pPr>
                    <w:pStyle w:val="BodyText"/>
                    <w:tabs>
                      <w:tab w:pos="3002" w:val="left" w:leader="none"/>
                      <w:tab w:pos="6172" w:val="left" w:leader="none"/>
                    </w:tabs>
                    <w:ind w:right="-15"/>
                  </w:pPr>
                  <w:r>
                    <w:rPr>
                      <w:color w:val="23292E"/>
                    </w:rPr>
                    <w:t>True</w:t>
                  </w:r>
                  <w:r>
                    <w:rPr>
                      <w:color w:val="23292E"/>
                      <w:spacing w:val="27"/>
                    </w:rPr>
                    <w:t> </w:t>
                  </w:r>
                  <w:r>
                    <w:rPr>
                      <w:color w:val="23292E"/>
                    </w:rPr>
                    <w:t>Negatives</w:t>
                  </w:r>
                  <w:r>
                    <w:rPr>
                      <w:color w:val="23292E"/>
                      <w:spacing w:val="25"/>
                    </w:rPr>
                    <w:t> </w:t>
                  </w:r>
                  <w:r>
                    <w:rPr>
                      <w:color w:val="23292E"/>
                    </w:rPr>
                    <w:t>(TN):</w:t>
                  </w:r>
                  <w:r>
                    <w:rPr>
                      <w:color w:val="23292E"/>
                      <w:spacing w:val="30"/>
                    </w:rPr>
                    <w:t> </w:t>
                  </w:r>
                  <w:r>
                    <w:rPr>
                      <w:color w:val="23292E"/>
                    </w:rPr>
                    <w:t>The</w:t>
                  </w:r>
                  <w:r>
                    <w:rPr>
                      <w:color w:val="23292E"/>
                      <w:spacing w:val="25"/>
                    </w:rPr>
                    <w:t> </w:t>
                  </w:r>
                  <w:r>
                    <w:rPr>
                      <w:color w:val="23292E"/>
                    </w:rPr>
                    <w:t>number</w:t>
                  </w:r>
                  <w:r>
                    <w:rPr>
                      <w:color w:val="23292E"/>
                      <w:spacing w:val="26"/>
                    </w:rPr>
                    <w:t> </w:t>
                  </w:r>
                  <w:r>
                    <w:rPr>
                      <w:color w:val="23292E"/>
                    </w:rPr>
                    <w:t>of</w:t>
                  </w:r>
                  <w:r>
                    <w:rPr>
                      <w:color w:val="23292E"/>
                      <w:spacing w:val="-115"/>
                    </w:rPr>
                    <w:t> </w:t>
                  </w:r>
                  <w:r>
                    <w:rPr>
                      <w:color w:val="23292E"/>
                    </w:rPr>
                    <w:t>correctly</w:t>
                    <w:tab/>
                    <w:t>predicted</w:t>
                    <w:tab/>
                    <w:t>legitimate</w:t>
                  </w:r>
                </w:p>
              </w:txbxContent>
            </v:textbox>
            <v:fill type="solid"/>
            <w10:wrap type="topAndBottom"/>
          </v:shape>
        </w:pict>
      </w:r>
      <w:r>
        <w:rPr>
          <w:color w:val="23292E"/>
          <w:shd w:fill="F4F6F8" w:color="auto" w:val="clear"/>
        </w:rPr>
        <w:t>transactions.</w:t>
      </w:r>
    </w:p>
    <w:p>
      <w:pPr>
        <w:pStyle w:val="BodyText"/>
        <w:spacing w:line="621" w:lineRule="exact" w:after="53"/>
        <w:ind w:left="1400"/>
      </w:pPr>
      <w:r>
        <w:rPr>
          <w:color w:val="23292E"/>
          <w:shd w:fill="F4F6F8" w:color="auto" w:val="clear"/>
        </w:rPr>
        <w:t>transactions.</w:t>
      </w:r>
    </w:p>
    <w:p>
      <w:pPr>
        <w:pStyle w:val="BodyText"/>
        <w:ind w:left="1400"/>
        <w:rPr>
          <w:sz w:val="20"/>
        </w:rPr>
      </w:pPr>
      <w:r>
        <w:rPr>
          <w:sz w:val="20"/>
        </w:rPr>
        <w:pict>
          <v:shape style="width:415.3pt;height:63.4pt;mso-position-horizontal-relative:char;mso-position-vertical-relative:line" type="#_x0000_t202" filled="true" fillcolor="#f4f6f8" stroked="false">
            <w10:anchorlock/>
            <v:textbox inset="0,0,0,0">
              <w:txbxContent>
                <w:p>
                  <w:pPr>
                    <w:pStyle w:val="BodyText"/>
                    <w:tabs>
                      <w:tab w:pos="1372" w:val="left" w:leader="none"/>
                      <w:tab w:pos="2793" w:val="left" w:leader="none"/>
                      <w:tab w:pos="3535" w:val="left" w:leader="none"/>
                      <w:tab w:pos="4802" w:val="left" w:leader="none"/>
                      <w:tab w:pos="5891" w:val="left" w:leader="none"/>
                      <w:tab w:pos="6047" w:val="left" w:leader="none"/>
                      <w:tab w:pos="7871" w:val="left" w:leader="none"/>
                    </w:tabs>
                    <w:ind w:right="-15"/>
                  </w:pPr>
                  <w:r>
                    <w:rPr>
                      <w:color w:val="23292E"/>
                    </w:rPr>
                    <w:t>False</w:t>
                    <w:tab/>
                    <w:t>Positives</w:t>
                    <w:tab/>
                    <w:t>(FP):</w:t>
                    <w:tab/>
                    <w:t>The</w:t>
                    <w:tab/>
                    <w:t>number</w:t>
                    <w:tab/>
                    <w:t>of</w:t>
                  </w:r>
                  <w:r>
                    <w:rPr>
                      <w:color w:val="23292E"/>
                      <w:spacing w:val="-115"/>
                    </w:rPr>
                    <w:t> </w:t>
                  </w:r>
                  <w:r>
                    <w:rPr>
                      <w:color w:val="23292E"/>
                    </w:rPr>
                    <w:t>legitimate</w:t>
                    <w:tab/>
                    <w:t>transactions</w:t>
                    <w:tab/>
                    <w:tab/>
                    <w:t>incorrectly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BodyText"/>
        <w:spacing w:line="613" w:lineRule="exact"/>
        <w:ind w:left="1400"/>
      </w:pPr>
      <w:r>
        <w:rPr/>
        <w:pict>
          <v:shape style="position:absolute;margin-left:90pt;margin-top:33.349998pt;width:415.3pt;height:63.45pt;mso-position-horizontal-relative:page;mso-position-vertical-relative:paragraph;z-index:-15723008;mso-wrap-distance-left:0;mso-wrap-distance-right:0" type="#_x0000_t202" filled="true" fillcolor="#f4f6f8" stroked="false">
            <v:textbox inset="0,0,0,0">
              <w:txbxContent>
                <w:p>
                  <w:pPr>
                    <w:pStyle w:val="BodyText"/>
                    <w:tabs>
                      <w:tab w:pos="2843" w:val="left" w:leader="none"/>
                      <w:tab w:pos="6047" w:val="left" w:leader="none"/>
                    </w:tabs>
                    <w:ind w:right="-15"/>
                  </w:pPr>
                  <w:r>
                    <w:rPr>
                      <w:color w:val="23292E"/>
                    </w:rPr>
                    <w:t>False</w:t>
                  </w:r>
                  <w:r>
                    <w:rPr>
                      <w:color w:val="23292E"/>
                      <w:spacing w:val="8"/>
                    </w:rPr>
                    <w:t> </w:t>
                  </w:r>
                  <w:r>
                    <w:rPr>
                      <w:color w:val="23292E"/>
                    </w:rPr>
                    <w:t>Negatives</w:t>
                  </w:r>
                  <w:r>
                    <w:rPr>
                      <w:color w:val="23292E"/>
                      <w:spacing w:val="9"/>
                    </w:rPr>
                    <w:t> </w:t>
                  </w:r>
                  <w:r>
                    <w:rPr>
                      <w:color w:val="23292E"/>
                    </w:rPr>
                    <w:t>(FN):</w:t>
                  </w:r>
                  <w:r>
                    <w:rPr>
                      <w:color w:val="23292E"/>
                      <w:spacing w:val="10"/>
                    </w:rPr>
                    <w:t> </w:t>
                  </w:r>
                  <w:r>
                    <w:rPr>
                      <w:color w:val="23292E"/>
                    </w:rPr>
                    <w:t>The</w:t>
                  </w:r>
                  <w:r>
                    <w:rPr>
                      <w:color w:val="23292E"/>
                      <w:spacing w:val="11"/>
                    </w:rPr>
                    <w:t> </w:t>
                  </w:r>
                  <w:r>
                    <w:rPr>
                      <w:color w:val="23292E"/>
                    </w:rPr>
                    <w:t>number</w:t>
                  </w:r>
                  <w:r>
                    <w:rPr>
                      <w:color w:val="23292E"/>
                      <w:spacing w:val="9"/>
                    </w:rPr>
                    <w:t> </w:t>
                  </w:r>
                  <w:r>
                    <w:rPr>
                      <w:color w:val="23292E"/>
                    </w:rPr>
                    <w:t>of</w:t>
                  </w:r>
                  <w:r>
                    <w:rPr>
                      <w:color w:val="23292E"/>
                      <w:spacing w:val="-115"/>
                    </w:rPr>
                    <w:t> </w:t>
                  </w:r>
                  <w:r>
                    <w:rPr>
                      <w:color w:val="23292E"/>
                    </w:rPr>
                    <w:t>fraudulent</w:t>
                    <w:tab/>
                    <w:t>transactions</w:t>
                    <w:tab/>
                    <w:t>incorrectly</w:t>
                  </w:r>
                </w:p>
              </w:txbxContent>
            </v:textbox>
            <v:fill type="solid"/>
            <w10:wrap type="topAndBottom"/>
          </v:shape>
        </w:pict>
      </w:r>
      <w:r>
        <w:rPr>
          <w:color w:val="23292E"/>
          <w:shd w:fill="F4F6F8" w:color="auto" w:val="clear"/>
        </w:rPr>
        <w:t>classified</w:t>
      </w:r>
      <w:r>
        <w:rPr>
          <w:color w:val="23292E"/>
          <w:spacing w:val="-6"/>
          <w:shd w:fill="F4F6F8" w:color="auto" w:val="clear"/>
        </w:rPr>
        <w:t> </w:t>
      </w:r>
      <w:r>
        <w:rPr>
          <w:color w:val="23292E"/>
          <w:shd w:fill="F4F6F8" w:color="auto" w:val="clear"/>
        </w:rPr>
        <w:t>as</w:t>
      </w:r>
      <w:r>
        <w:rPr>
          <w:color w:val="23292E"/>
          <w:spacing w:val="-2"/>
          <w:shd w:fill="F4F6F8" w:color="auto" w:val="clear"/>
        </w:rPr>
        <w:t> </w:t>
      </w:r>
      <w:r>
        <w:rPr>
          <w:color w:val="23292E"/>
          <w:shd w:fill="F4F6F8" w:color="auto" w:val="clear"/>
        </w:rPr>
        <w:t>fraudulent.</w:t>
      </w:r>
    </w:p>
    <w:p>
      <w:pPr>
        <w:pStyle w:val="BodyText"/>
        <w:spacing w:line="620" w:lineRule="exact"/>
        <w:ind w:left="1400"/>
      </w:pPr>
      <w:r>
        <w:rPr>
          <w:color w:val="23292E"/>
          <w:shd w:fill="F4F6F8" w:color="auto" w:val="clear"/>
        </w:rPr>
        <w:t>classified</w:t>
      </w:r>
      <w:r>
        <w:rPr>
          <w:color w:val="23292E"/>
          <w:spacing w:val="-5"/>
          <w:shd w:fill="F4F6F8" w:color="auto" w:val="clear"/>
        </w:rPr>
        <w:t> </w:t>
      </w:r>
      <w:r>
        <w:rPr>
          <w:color w:val="23292E"/>
          <w:shd w:fill="F4F6F8" w:color="auto" w:val="clear"/>
        </w:rPr>
        <w:t>as</w:t>
      </w:r>
      <w:r>
        <w:rPr>
          <w:color w:val="23292E"/>
          <w:spacing w:val="-2"/>
          <w:shd w:fill="F4F6F8" w:color="auto" w:val="clear"/>
        </w:rPr>
        <w:t> </w:t>
      </w:r>
      <w:r>
        <w:rPr>
          <w:color w:val="23292E"/>
          <w:shd w:fill="F4F6F8" w:color="auto" w:val="clear"/>
        </w:rPr>
        <w:t>legitimate.</w:t>
      </w:r>
    </w:p>
    <w:p>
      <w:pPr>
        <w:spacing w:after="0" w:line="620" w:lineRule="exact"/>
        <w:sectPr>
          <w:pgSz w:w="11910" w:h="16840"/>
          <w:pgMar w:top="1560" w:bottom="280" w:left="400" w:right="500"/>
        </w:sectPr>
      </w:pPr>
    </w:p>
    <w:p>
      <w:pPr>
        <w:pStyle w:val="BodyText"/>
        <w:ind w:left="1400"/>
        <w:rPr>
          <w:sz w:val="20"/>
        </w:rPr>
      </w:pPr>
      <w:r>
        <w:rPr>
          <w:sz w:val="20"/>
        </w:rPr>
        <w:pict>
          <v:group style="width:416.45pt;height:190.35pt;mso-position-horizontal-relative:char;mso-position-vertical-relative:line" coordorigin="0,0" coordsize="8329,3807">
            <v:shape style="position:absolute;left:0;top:0;width:8306;height:634" coordorigin="0,0" coordsize="8306,634" path="m2078,0l1934,0,0,0,0,634,1934,634,2078,634,2078,0xm4577,0l3579,0,2863,0,2331,0,2078,0,2078,634,2331,634,2863,634,3579,634,4577,634,4577,0xm5726,0l5293,0,4577,0,4577,634,5293,634,5726,634,5726,0xm8306,0l6442,0,5726,0,5726,634,6442,634,8306,634,8306,0xe" filled="true" fillcolor="#f4f6f8" stroked="false">
              <v:path arrowok="t"/>
              <v:fill type="solid"/>
            </v:shape>
            <v:shape style="position:absolute;left:0;top:634;width:8306;height:3173" coordorigin="0,634" coordsize="8306,3173" path="m6272,1269l5824,1269,5656,1269,3365,1269,3197,1269,2402,1269,2234,1269,0,1269,0,1903,2234,1903,2402,1903,3197,1903,3365,1903,5656,1903,5824,1903,6272,1903,6272,1269xm8306,2539l7600,2539,7458,2539,6926,2539,6784,2539,6062,2539,5920,2539,5020,2539,4878,2539,4585,2539,4443,2539,2454,2539,2312,2539,1989,2539,1847,2539,0,2539,0,3173,0,3807,1067,3807,1999,3807,4458,3807,5390,3807,6759,3807,7691,3807,8306,3807,8306,3173,8306,2539xm8306,1904l8305,1904,7072,1904,6326,1904,3600,1904,2854,1904,2421,1904,1675,1904,0,1904,0,2538,1675,2538,2421,2538,2854,2538,3600,2538,6326,2538,7072,2538,8305,2538,8306,2538,8306,1904xm8306,1269l8305,1269,7314,1269,7146,1269,6440,1269,6272,1269,6272,1903,6440,1903,7146,1903,7314,1903,8305,1903,8306,1903,8306,1269xm8306,634l8305,634,7153,634,5889,634,3295,634,2031,634,0,634,0,1268,2031,1268,3295,1268,5889,1268,7153,1268,8305,1268,8306,1268,8306,634xe" filled="true" fillcolor="#f4f6f8" stroked="false">
              <v:path arrowok="t"/>
              <v:fill type="solid"/>
            </v:shape>
            <v:shape style="position:absolute;left:0;top:104;width:2884;height:1155" type="#_x0000_t202" filled="false" stroked="false">
              <v:textbox inset="0,0,0,0">
                <w:txbxContent>
                  <w:p>
                    <w:pPr>
                      <w:spacing w:line="530" w:lineRule="exact" w:before="0"/>
                      <w:ind w:left="0" w:right="0" w:firstLine="0"/>
                      <w:jc w:val="left"/>
                      <w:rPr>
                        <w:sz w:val="52"/>
                      </w:rPr>
                    </w:pPr>
                    <w:r>
                      <w:rPr>
                        <w:b/>
                        <w:color w:val="23292E"/>
                        <w:sz w:val="52"/>
                      </w:rPr>
                      <w:t>Accuracy:</w:t>
                    </w:r>
                    <w:r>
                      <w:rPr>
                        <w:color w:val="23292E"/>
                        <w:sz w:val="52"/>
                      </w:rPr>
                      <w:t>The</w:t>
                    </w:r>
                  </w:p>
                  <w:p>
                    <w:pPr>
                      <w:spacing w:line="625" w:lineRule="exact" w:before="0"/>
                      <w:ind w:left="0" w:right="0" w:firstLine="0"/>
                      <w:jc w:val="left"/>
                      <w:rPr>
                        <w:sz w:val="52"/>
                      </w:rPr>
                    </w:pPr>
                    <w:r>
                      <w:rPr>
                        <w:color w:val="23292E"/>
                        <w:sz w:val="52"/>
                      </w:rPr>
                      <w:t>predicted</w:t>
                    </w:r>
                  </w:p>
                </w:txbxContent>
              </v:textbox>
              <w10:wrap type="none"/>
            </v:shape>
            <v:shape style="position:absolute;left:3578;top:104;width:1020;height:521" type="#_x0000_t202" filled="false" stroked="false">
              <v:textbox inset="0,0,0,0">
                <w:txbxContent>
                  <w:p>
                    <w:pPr>
                      <w:spacing w:line="521" w:lineRule="exact" w:before="0"/>
                      <w:ind w:left="0" w:right="0" w:firstLine="0"/>
                      <w:jc w:val="left"/>
                      <w:rPr>
                        <w:sz w:val="52"/>
                      </w:rPr>
                    </w:pPr>
                    <w:r>
                      <w:rPr>
                        <w:color w:val="23292E"/>
                        <w:sz w:val="52"/>
                      </w:rPr>
                      <w:t>ratio</w:t>
                    </w:r>
                  </w:p>
                </w:txbxContent>
              </v:textbox>
              <w10:wrap type="none"/>
            </v:shape>
            <v:shape style="position:absolute;left:5292;top:104;width:453;height:521" type="#_x0000_t202" filled="false" stroked="false">
              <v:textbox inset="0,0,0,0">
                <w:txbxContent>
                  <w:p>
                    <w:pPr>
                      <w:spacing w:line="521" w:lineRule="exact" w:before="0"/>
                      <w:ind w:left="0" w:right="0" w:firstLine="0"/>
                      <w:jc w:val="left"/>
                      <w:rPr>
                        <w:sz w:val="52"/>
                      </w:rPr>
                    </w:pPr>
                    <w:r>
                      <w:rPr>
                        <w:color w:val="23292E"/>
                        <w:sz w:val="52"/>
                      </w:rPr>
                      <w:t>of</w:t>
                    </w:r>
                  </w:p>
                </w:txbxContent>
              </v:textbox>
              <w10:wrap type="none"/>
            </v:shape>
            <v:shape style="position:absolute;left:3295;top:738;width:2617;height:521" type="#_x0000_t202" filled="false" stroked="false">
              <v:textbox inset="0,0,0,0">
                <w:txbxContent>
                  <w:p>
                    <w:pPr>
                      <w:spacing w:line="521" w:lineRule="exact" w:before="0"/>
                      <w:ind w:left="0" w:right="0" w:firstLine="0"/>
                      <w:jc w:val="left"/>
                      <w:rPr>
                        <w:sz w:val="52"/>
                      </w:rPr>
                    </w:pPr>
                    <w:r>
                      <w:rPr>
                        <w:color w:val="23292E"/>
                        <w:sz w:val="52"/>
                      </w:rPr>
                      <w:t>transactions</w:t>
                    </w:r>
                  </w:p>
                </w:txbxContent>
              </v:textbox>
              <w10:wrap type="none"/>
            </v:shape>
            <v:shape style="position:absolute;left:6441;top:104;width:1886;height:1155" type="#_x0000_t202" filled="false" stroked="false">
              <v:textbox inset="0,0,0,0">
                <w:txbxContent>
                  <w:p>
                    <w:pPr>
                      <w:spacing w:line="530" w:lineRule="exact" w:before="0"/>
                      <w:ind w:left="0" w:right="18" w:firstLine="0"/>
                      <w:jc w:val="right"/>
                      <w:rPr>
                        <w:sz w:val="52"/>
                      </w:rPr>
                    </w:pPr>
                    <w:r>
                      <w:rPr>
                        <w:color w:val="23292E"/>
                        <w:sz w:val="52"/>
                      </w:rPr>
                      <w:t>correctly</w:t>
                    </w:r>
                  </w:p>
                  <w:p>
                    <w:pPr>
                      <w:spacing w:line="625" w:lineRule="exact" w:before="0"/>
                      <w:ind w:left="0" w:right="18" w:firstLine="0"/>
                      <w:jc w:val="right"/>
                      <w:rPr>
                        <w:sz w:val="52"/>
                      </w:rPr>
                    </w:pPr>
                    <w:r>
                      <w:rPr>
                        <w:color w:val="23292E"/>
                        <w:sz w:val="52"/>
                      </w:rPr>
                      <w:t>(both</w:t>
                    </w:r>
                  </w:p>
                </w:txbxContent>
              </v:textbox>
              <w10:wrap type="none"/>
            </v:shape>
            <v:shape style="position:absolute;left:0;top:1374;width:8329;height:2425" type="#_x0000_t202" filled="false" stroked="false">
              <v:textbox inset="0,0,0,0">
                <w:txbxContent>
                  <w:p>
                    <w:pPr>
                      <w:spacing w:line="530" w:lineRule="exact" w:before="0"/>
                      <w:ind w:left="0" w:right="0" w:firstLine="0"/>
                      <w:jc w:val="both"/>
                      <w:rPr>
                        <w:sz w:val="52"/>
                      </w:rPr>
                    </w:pPr>
                    <w:r>
                      <w:rPr>
                        <w:color w:val="23292E"/>
                        <w:sz w:val="52"/>
                      </w:rPr>
                      <w:t>fraudulent</w:t>
                    </w:r>
                    <w:r>
                      <w:rPr>
                        <w:color w:val="23292E"/>
                        <w:spacing w:val="46"/>
                        <w:sz w:val="52"/>
                      </w:rPr>
                      <w:t> </w:t>
                    </w:r>
                    <w:r>
                      <w:rPr>
                        <w:color w:val="23292E"/>
                        <w:sz w:val="52"/>
                      </w:rPr>
                      <w:t>and</w:t>
                    </w:r>
                    <w:r>
                      <w:rPr>
                        <w:color w:val="23292E"/>
                        <w:spacing w:val="46"/>
                        <w:sz w:val="52"/>
                      </w:rPr>
                      <w:t> </w:t>
                    </w:r>
                    <w:r>
                      <w:rPr>
                        <w:color w:val="23292E"/>
                        <w:sz w:val="52"/>
                      </w:rPr>
                      <w:t>legitimate)</w:t>
                    </w:r>
                    <w:r>
                      <w:rPr>
                        <w:color w:val="23292E"/>
                        <w:spacing w:val="49"/>
                        <w:sz w:val="52"/>
                      </w:rPr>
                      <w:t> </w:t>
                    </w:r>
                    <w:r>
                      <w:rPr>
                        <w:color w:val="23292E"/>
                        <w:sz w:val="52"/>
                      </w:rPr>
                      <w:t>to</w:t>
                    </w:r>
                    <w:r>
                      <w:rPr>
                        <w:color w:val="23292E"/>
                        <w:spacing w:val="45"/>
                        <w:sz w:val="52"/>
                      </w:rPr>
                      <w:t> </w:t>
                    </w:r>
                    <w:r>
                      <w:rPr>
                        <w:color w:val="23292E"/>
                        <w:sz w:val="52"/>
                      </w:rPr>
                      <w:t>the</w:t>
                    </w:r>
                    <w:r>
                      <w:rPr>
                        <w:color w:val="23292E"/>
                        <w:spacing w:val="47"/>
                        <w:sz w:val="52"/>
                      </w:rPr>
                      <w:t> </w:t>
                    </w:r>
                    <w:r>
                      <w:rPr>
                        <w:color w:val="23292E"/>
                        <w:sz w:val="52"/>
                      </w:rPr>
                      <w:t>total</w:t>
                    </w:r>
                  </w:p>
                  <w:p>
                    <w:pPr>
                      <w:spacing w:before="0"/>
                      <w:ind w:left="0" w:right="18" w:firstLine="0"/>
                      <w:jc w:val="both"/>
                      <w:rPr>
                        <w:sz w:val="52"/>
                      </w:rPr>
                    </w:pPr>
                    <w:r>
                      <w:rPr>
                        <w:color w:val="23292E"/>
                        <w:sz w:val="52"/>
                      </w:rPr>
                      <w:t>number of transactions.</w:t>
                    </w:r>
                    <w:r>
                      <w:rPr>
                        <w:color w:val="23292E"/>
                        <w:spacing w:val="117"/>
                        <w:sz w:val="52"/>
                      </w:rPr>
                      <w:t> </w:t>
                    </w:r>
                    <w:r>
                      <w:rPr>
                        <w:color w:val="23292E"/>
                        <w:sz w:val="52"/>
                      </w:rPr>
                      <w:t>While</w:t>
                    </w:r>
                    <w:r>
                      <w:rPr>
                        <w:color w:val="23292E"/>
                        <w:spacing w:val="1"/>
                        <w:sz w:val="52"/>
                      </w:rPr>
                      <w:t> </w:t>
                    </w:r>
                    <w:r>
                      <w:rPr>
                        <w:color w:val="23292E"/>
                        <w:sz w:val="52"/>
                      </w:rPr>
                      <w:t>accuracy is essential, it may not be the</w:t>
                    </w:r>
                    <w:r>
                      <w:rPr>
                        <w:color w:val="23292E"/>
                        <w:spacing w:val="1"/>
                        <w:sz w:val="52"/>
                      </w:rPr>
                      <w:t> </w:t>
                    </w:r>
                    <w:r>
                      <w:rPr>
                        <w:color w:val="23292E"/>
                        <w:sz w:val="52"/>
                      </w:rPr>
                      <w:t>most      </w:t>
                    </w:r>
                    <w:r>
                      <w:rPr>
                        <w:color w:val="23292E"/>
                        <w:spacing w:val="106"/>
                        <w:sz w:val="52"/>
                      </w:rPr>
                      <w:t> </w:t>
                    </w:r>
                    <w:r>
                      <w:rPr>
                        <w:color w:val="23292E"/>
                        <w:sz w:val="52"/>
                      </w:rPr>
                      <w:t>informative      </w:t>
                    </w:r>
                    <w:r>
                      <w:rPr>
                        <w:color w:val="23292E"/>
                        <w:spacing w:val="105"/>
                        <w:sz w:val="52"/>
                      </w:rPr>
                      <w:t> </w:t>
                    </w:r>
                    <w:r>
                      <w:rPr>
                        <w:color w:val="23292E"/>
                        <w:sz w:val="52"/>
                      </w:rPr>
                      <w:t>metric      </w:t>
                    </w:r>
                    <w:r>
                      <w:rPr>
                        <w:color w:val="23292E"/>
                        <w:spacing w:val="106"/>
                        <w:sz w:val="52"/>
                      </w:rPr>
                      <w:t> </w:t>
                    </w:r>
                    <w:r>
                      <w:rPr>
                        <w:color w:val="23292E"/>
                        <w:sz w:val="52"/>
                      </w:rPr>
                      <w:t>for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line="606" w:lineRule="exact"/>
        <w:ind w:left="1400"/>
      </w:pPr>
      <w:r>
        <w:rPr>
          <w:color w:val="23292E"/>
          <w:shd w:fill="F4F6F8" w:color="auto" w:val="clear"/>
        </w:rPr>
        <w:t>imbalanced</w:t>
      </w:r>
      <w:r>
        <w:rPr>
          <w:color w:val="23292E"/>
          <w:spacing w:val="-6"/>
          <w:shd w:fill="F4F6F8" w:color="auto" w:val="clear"/>
        </w:rPr>
        <w:t> </w:t>
      </w:r>
      <w:r>
        <w:rPr>
          <w:color w:val="23292E"/>
          <w:shd w:fill="F4F6F8" w:color="auto" w:val="clear"/>
        </w:rPr>
        <w:t>datasets.</w:t>
      </w:r>
    </w:p>
    <w:p>
      <w:pPr>
        <w:pStyle w:val="Heading1"/>
        <w:spacing w:before="1"/>
        <w:ind w:left="1400"/>
        <w:rPr>
          <w:b w:val="0"/>
        </w:rPr>
      </w:pPr>
      <w:r>
        <w:rPr>
          <w:color w:val="23292E"/>
          <w:shd w:fill="F4F6F8" w:color="auto" w:val="clear"/>
        </w:rPr>
        <w:t>Precision</w:t>
      </w:r>
      <w:r>
        <w:rPr>
          <w:b w:val="0"/>
          <w:color w:val="23292E"/>
          <w:shd w:fill="F4F6F8" w:color="auto" w:val="clear"/>
        </w:rPr>
        <w:t>:</w:t>
      </w:r>
    </w:p>
    <w:tbl>
      <w:tblPr>
        <w:tblW w:w="0" w:type="auto"/>
        <w:jc w:val="left"/>
        <w:tblInd w:w="10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43"/>
        <w:gridCol w:w="1539"/>
        <w:gridCol w:w="1983"/>
      </w:tblGrid>
      <w:tr>
        <w:trPr>
          <w:trHeight w:val="682" w:hRule="atLeast"/>
        </w:trPr>
        <w:tc>
          <w:tcPr>
            <w:tcW w:w="5143" w:type="dxa"/>
            <w:shd w:val="clear" w:color="auto" w:fill="F4F6F8"/>
          </w:tcPr>
          <w:p>
            <w:pPr>
              <w:pStyle w:val="TableParagraph"/>
              <w:tabs>
                <w:tab w:pos="1435" w:val="left" w:leader="none"/>
                <w:tab w:pos="4384" w:val="left" w:leader="none"/>
              </w:tabs>
              <w:rPr>
                <w:sz w:val="52"/>
              </w:rPr>
            </w:pPr>
            <w:r>
              <w:rPr>
                <w:color w:val="23292E"/>
                <w:sz w:val="52"/>
              </w:rPr>
              <w:t>The</w:t>
              <w:tab/>
              <w:t>proportion</w:t>
              <w:tab/>
              <w:t>of</w:t>
            </w:r>
          </w:p>
        </w:tc>
        <w:tc>
          <w:tcPr>
            <w:tcW w:w="1539" w:type="dxa"/>
            <w:shd w:val="clear" w:color="auto" w:fill="F4F6F8"/>
          </w:tcPr>
          <w:p>
            <w:pPr>
              <w:pStyle w:val="TableParagraph"/>
              <w:ind w:left="306" w:right="304"/>
              <w:jc w:val="center"/>
              <w:rPr>
                <w:sz w:val="52"/>
              </w:rPr>
            </w:pPr>
            <w:r>
              <w:rPr>
                <w:color w:val="23292E"/>
                <w:sz w:val="52"/>
              </w:rPr>
              <w:t>true</w:t>
            </w:r>
          </w:p>
        </w:tc>
        <w:tc>
          <w:tcPr>
            <w:tcW w:w="1983" w:type="dxa"/>
            <w:shd w:val="clear" w:color="auto" w:fill="F4F6F8"/>
          </w:tcPr>
          <w:p>
            <w:pPr>
              <w:pStyle w:val="TableParagraph"/>
              <w:ind w:right="-15"/>
              <w:jc w:val="right"/>
              <w:rPr>
                <w:sz w:val="52"/>
              </w:rPr>
            </w:pPr>
            <w:r>
              <w:rPr>
                <w:color w:val="23292E"/>
                <w:sz w:val="52"/>
              </w:rPr>
              <w:t>positive</w:t>
            </w:r>
          </w:p>
        </w:tc>
      </w:tr>
      <w:tr>
        <w:trPr>
          <w:trHeight w:val="633" w:hRule="atLeast"/>
        </w:trPr>
        <w:tc>
          <w:tcPr>
            <w:tcW w:w="5143" w:type="dxa"/>
            <w:shd w:val="clear" w:color="auto" w:fill="F4F6F8"/>
          </w:tcPr>
          <w:p>
            <w:pPr>
              <w:pStyle w:val="TableParagraph"/>
              <w:tabs>
                <w:tab w:pos="3268" w:val="left" w:leader="none"/>
              </w:tabs>
              <w:spacing w:line="587" w:lineRule="exact"/>
              <w:rPr>
                <w:sz w:val="52"/>
              </w:rPr>
            </w:pPr>
            <w:r>
              <w:rPr>
                <w:color w:val="23292E"/>
                <w:sz w:val="52"/>
              </w:rPr>
              <w:t>predictions</w:t>
              <w:tab/>
              <w:t>among</w:t>
            </w:r>
          </w:p>
        </w:tc>
        <w:tc>
          <w:tcPr>
            <w:tcW w:w="1539" w:type="dxa"/>
            <w:shd w:val="clear" w:color="auto" w:fill="F4F6F8"/>
          </w:tcPr>
          <w:p>
            <w:pPr>
              <w:pStyle w:val="TableParagraph"/>
              <w:spacing w:line="587" w:lineRule="exact"/>
              <w:ind w:left="217" w:right="304"/>
              <w:jc w:val="center"/>
              <w:rPr>
                <w:sz w:val="52"/>
              </w:rPr>
            </w:pPr>
            <w:r>
              <w:rPr>
                <w:color w:val="23292E"/>
                <w:sz w:val="52"/>
              </w:rPr>
              <w:t>all</w:t>
            </w:r>
          </w:p>
        </w:tc>
        <w:tc>
          <w:tcPr>
            <w:tcW w:w="1983" w:type="dxa"/>
            <w:shd w:val="clear" w:color="auto" w:fill="F4F6F8"/>
          </w:tcPr>
          <w:p>
            <w:pPr>
              <w:pStyle w:val="TableParagraph"/>
              <w:spacing w:line="587" w:lineRule="exact"/>
              <w:ind w:right="-15"/>
              <w:jc w:val="right"/>
              <w:rPr>
                <w:sz w:val="52"/>
              </w:rPr>
            </w:pPr>
            <w:r>
              <w:rPr>
                <w:color w:val="23292E"/>
                <w:sz w:val="52"/>
              </w:rPr>
              <w:t>positive</w:t>
            </w:r>
          </w:p>
        </w:tc>
      </w:tr>
      <w:tr>
        <w:trPr>
          <w:trHeight w:val="1222" w:hRule="atLeast"/>
        </w:trPr>
        <w:tc>
          <w:tcPr>
            <w:tcW w:w="8665" w:type="dxa"/>
            <w:gridSpan w:val="3"/>
            <w:shd w:val="clear" w:color="auto" w:fill="F4F6F8"/>
          </w:tcPr>
          <w:p>
            <w:pPr>
              <w:pStyle w:val="TableParagraph"/>
              <w:spacing w:line="587" w:lineRule="exact"/>
              <w:ind w:right="-15"/>
              <w:rPr>
                <w:sz w:val="52"/>
              </w:rPr>
            </w:pPr>
            <w:r>
              <w:rPr>
                <w:color w:val="23292E"/>
                <w:sz w:val="52"/>
              </w:rPr>
              <w:t>predictions</w:t>
            </w:r>
            <w:r>
              <w:rPr>
                <w:color w:val="23292E"/>
                <w:spacing w:val="113"/>
                <w:sz w:val="52"/>
              </w:rPr>
              <w:t> </w:t>
            </w:r>
            <w:r>
              <w:rPr>
                <w:color w:val="23292E"/>
                <w:sz w:val="52"/>
              </w:rPr>
              <w:t>(fraudulent</w:t>
            </w:r>
            <w:r>
              <w:rPr>
                <w:color w:val="23292E"/>
                <w:spacing w:val="113"/>
                <w:sz w:val="52"/>
              </w:rPr>
              <w:t> </w:t>
            </w:r>
            <w:r>
              <w:rPr>
                <w:color w:val="23292E"/>
                <w:sz w:val="52"/>
              </w:rPr>
              <w:t>transactions).</w:t>
            </w:r>
            <w:r>
              <w:rPr>
                <w:color w:val="23292E"/>
                <w:spacing w:val="114"/>
                <w:sz w:val="52"/>
              </w:rPr>
              <w:t> </w:t>
            </w:r>
            <w:r>
              <w:rPr>
                <w:color w:val="23292E"/>
                <w:sz w:val="52"/>
              </w:rPr>
              <w:t>It</w:t>
            </w:r>
          </w:p>
          <w:p>
            <w:pPr>
              <w:pStyle w:val="TableParagraph"/>
              <w:spacing w:line="614" w:lineRule="exact" w:before="1"/>
              <w:ind w:right="-15"/>
              <w:rPr>
                <w:sz w:val="52"/>
              </w:rPr>
            </w:pPr>
            <w:r>
              <w:rPr>
                <w:color w:val="23292E"/>
                <w:sz w:val="52"/>
              </w:rPr>
              <w:t>measures</w:t>
            </w:r>
            <w:r>
              <w:rPr>
                <w:color w:val="23292E"/>
                <w:spacing w:val="152"/>
                <w:sz w:val="52"/>
              </w:rPr>
              <w:t> </w:t>
            </w:r>
            <w:r>
              <w:rPr>
                <w:color w:val="23292E"/>
                <w:sz w:val="52"/>
              </w:rPr>
              <w:t>the</w:t>
            </w:r>
            <w:r>
              <w:rPr>
                <w:color w:val="23292E"/>
                <w:spacing w:val="153"/>
                <w:sz w:val="52"/>
              </w:rPr>
              <w:t> </w:t>
            </w:r>
            <w:r>
              <w:rPr>
                <w:color w:val="23292E"/>
                <w:sz w:val="52"/>
              </w:rPr>
              <w:t>model's</w:t>
            </w:r>
            <w:r>
              <w:rPr>
                <w:color w:val="23292E"/>
                <w:spacing w:val="155"/>
                <w:sz w:val="52"/>
              </w:rPr>
              <w:t> </w:t>
            </w:r>
            <w:r>
              <w:rPr>
                <w:color w:val="23292E"/>
                <w:sz w:val="52"/>
              </w:rPr>
              <w:t>ability</w:t>
            </w:r>
            <w:r>
              <w:rPr>
                <w:color w:val="23292E"/>
                <w:spacing w:val="152"/>
                <w:sz w:val="52"/>
              </w:rPr>
              <w:t> </w:t>
            </w:r>
            <w:r>
              <w:rPr>
                <w:color w:val="23292E"/>
                <w:sz w:val="52"/>
              </w:rPr>
              <w:t>to</w:t>
            </w:r>
            <w:r>
              <w:rPr>
                <w:color w:val="23292E"/>
                <w:spacing w:val="153"/>
                <w:sz w:val="52"/>
              </w:rPr>
              <w:t> </w:t>
            </w:r>
            <w:r>
              <w:rPr>
                <w:color w:val="23292E"/>
                <w:sz w:val="52"/>
              </w:rPr>
              <w:t>avoid</w:t>
            </w:r>
          </w:p>
        </w:tc>
      </w:tr>
    </w:tbl>
    <w:p>
      <w:pPr>
        <w:pStyle w:val="BodyText"/>
        <w:spacing w:before="2"/>
        <w:ind w:left="1040"/>
      </w:pPr>
      <w:r>
        <w:rPr>
          <w:color w:val="23292E"/>
          <w:shd w:fill="F4F6F8" w:color="auto" w:val="clear"/>
        </w:rPr>
        <w:t>false</w:t>
      </w:r>
      <w:r>
        <w:rPr>
          <w:color w:val="23292E"/>
          <w:spacing w:val="-3"/>
          <w:shd w:fill="F4F6F8" w:color="auto" w:val="clear"/>
        </w:rPr>
        <w:t> </w:t>
      </w:r>
      <w:r>
        <w:rPr>
          <w:color w:val="23292E"/>
          <w:shd w:fill="F4F6F8" w:color="auto" w:val="clear"/>
        </w:rPr>
        <w:t>alarms.</w:t>
      </w:r>
    </w:p>
    <w:p>
      <w:pPr>
        <w:pStyle w:val="BodyText"/>
        <w:ind w:left="1040"/>
        <w:rPr>
          <w:sz w:val="20"/>
        </w:rPr>
      </w:pPr>
      <w:r>
        <w:rPr>
          <w:sz w:val="20"/>
        </w:rPr>
        <w:pict>
          <v:shape style="width:433.3pt;height:126.95pt;mso-position-horizontal-relative:char;mso-position-vertical-relative:line" type="#_x0000_t202" filled="true" fillcolor="#f4f6f8" stroked="false">
            <w10:anchorlock/>
            <v:textbox inset="0,0,0,0">
              <w:txbxContent>
                <w:p>
                  <w:pPr>
                    <w:spacing w:before="0"/>
                    <w:ind w:left="0" w:right="-58" w:firstLine="0"/>
                    <w:jc w:val="both"/>
                    <w:rPr>
                      <w:sz w:val="52"/>
                    </w:rPr>
                  </w:pPr>
                  <w:r>
                    <w:rPr>
                      <w:b/>
                      <w:color w:val="23292E"/>
                      <w:sz w:val="52"/>
                    </w:rPr>
                    <w:t>Recall (Sensitivity or True Positive Rate)</w:t>
                  </w:r>
                  <w:r>
                    <w:rPr>
                      <w:color w:val="23292E"/>
                      <w:sz w:val="52"/>
                    </w:rPr>
                    <w:t>:</w:t>
                  </w:r>
                  <w:r>
                    <w:rPr>
                      <w:color w:val="23292E"/>
                      <w:spacing w:val="-115"/>
                      <w:sz w:val="52"/>
                    </w:rPr>
                    <w:t> </w:t>
                  </w:r>
                  <w:r>
                    <w:rPr>
                      <w:color w:val="23292E"/>
                      <w:sz w:val="52"/>
                    </w:rPr>
                    <w:t>The ratio of true positive predictions to</w:t>
                  </w:r>
                  <w:r>
                    <w:rPr>
                      <w:color w:val="23292E"/>
                      <w:spacing w:val="1"/>
                      <w:sz w:val="52"/>
                    </w:rPr>
                    <w:t> </w:t>
                  </w:r>
                  <w:r>
                    <w:rPr>
                      <w:color w:val="23292E"/>
                      <w:sz w:val="52"/>
                    </w:rPr>
                    <w:t>the total number of actual positive cases</w:t>
                  </w:r>
                  <w:r>
                    <w:rPr>
                      <w:color w:val="23292E"/>
                      <w:spacing w:val="1"/>
                      <w:sz w:val="52"/>
                    </w:rPr>
                    <w:t> </w:t>
                  </w:r>
                  <w:r>
                    <w:rPr>
                      <w:color w:val="23292E"/>
                      <w:sz w:val="52"/>
                    </w:rPr>
                    <w:t>(fraudulent</w:t>
                  </w:r>
                  <w:r>
                    <w:rPr>
                      <w:color w:val="23292E"/>
                      <w:spacing w:val="106"/>
                      <w:sz w:val="52"/>
                    </w:rPr>
                    <w:t> </w:t>
                  </w:r>
                  <w:r>
                    <w:rPr>
                      <w:color w:val="23292E"/>
                      <w:sz w:val="52"/>
                    </w:rPr>
                    <w:t>transactions).</w:t>
                  </w:r>
                  <w:r>
                    <w:rPr>
                      <w:color w:val="23292E"/>
                      <w:spacing w:val="108"/>
                      <w:sz w:val="52"/>
                    </w:rPr>
                    <w:t> </w:t>
                  </w:r>
                  <w:r>
                    <w:rPr>
                      <w:color w:val="23292E"/>
                      <w:sz w:val="52"/>
                    </w:rPr>
                    <w:t>It</w:t>
                  </w:r>
                  <w:r>
                    <w:rPr>
                      <w:color w:val="23292E"/>
                      <w:spacing w:val="111"/>
                      <w:sz w:val="52"/>
                    </w:rPr>
                    <w:t> </w:t>
                  </w:r>
                  <w:r>
                    <w:rPr>
                      <w:color w:val="23292E"/>
                      <w:sz w:val="52"/>
                    </w:rPr>
                    <w:t>measures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BodyText"/>
        <w:spacing w:line="608" w:lineRule="exact"/>
        <w:ind w:left="1040"/>
      </w:pPr>
      <w:r>
        <w:rPr>
          <w:color w:val="23292E"/>
          <w:shd w:fill="F4F6F8" w:color="auto" w:val="clear"/>
        </w:rPr>
        <w:t>the</w:t>
      </w:r>
      <w:r>
        <w:rPr>
          <w:color w:val="23292E"/>
          <w:spacing w:val="-4"/>
          <w:shd w:fill="F4F6F8" w:color="auto" w:val="clear"/>
        </w:rPr>
        <w:t> </w:t>
      </w:r>
      <w:r>
        <w:rPr>
          <w:color w:val="23292E"/>
          <w:shd w:fill="F4F6F8" w:color="auto" w:val="clear"/>
        </w:rPr>
        <w:t>model's</w:t>
      </w:r>
      <w:r>
        <w:rPr>
          <w:color w:val="23292E"/>
          <w:spacing w:val="-4"/>
          <w:shd w:fill="F4F6F8" w:color="auto" w:val="clear"/>
        </w:rPr>
        <w:t> </w:t>
      </w:r>
      <w:r>
        <w:rPr>
          <w:color w:val="23292E"/>
          <w:shd w:fill="F4F6F8" w:color="auto" w:val="clear"/>
        </w:rPr>
        <w:t>ability</w:t>
      </w:r>
      <w:r>
        <w:rPr>
          <w:color w:val="23292E"/>
          <w:spacing w:val="-2"/>
          <w:shd w:fill="F4F6F8" w:color="auto" w:val="clear"/>
        </w:rPr>
        <w:t> </w:t>
      </w:r>
      <w:r>
        <w:rPr>
          <w:color w:val="23292E"/>
          <w:shd w:fill="F4F6F8" w:color="auto" w:val="clear"/>
        </w:rPr>
        <w:t>to</w:t>
      </w:r>
      <w:r>
        <w:rPr>
          <w:color w:val="23292E"/>
          <w:spacing w:val="-5"/>
          <w:shd w:fill="F4F6F8" w:color="auto" w:val="clear"/>
        </w:rPr>
        <w:t> </w:t>
      </w:r>
      <w:r>
        <w:rPr>
          <w:color w:val="23292E"/>
          <w:shd w:fill="F4F6F8" w:color="auto" w:val="clear"/>
        </w:rPr>
        <w:t>detect</w:t>
      </w:r>
      <w:r>
        <w:rPr>
          <w:color w:val="23292E"/>
          <w:spacing w:val="-1"/>
          <w:shd w:fill="F4F6F8" w:color="auto" w:val="clear"/>
        </w:rPr>
        <w:t> </w:t>
      </w:r>
      <w:r>
        <w:rPr>
          <w:color w:val="23292E"/>
          <w:shd w:fill="F4F6F8" w:color="auto" w:val="clear"/>
        </w:rPr>
        <w:t>fraud.</w:t>
      </w:r>
    </w:p>
    <w:tbl>
      <w:tblPr>
        <w:tblW w:w="0" w:type="auto"/>
        <w:jc w:val="left"/>
        <w:tblInd w:w="10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62"/>
        <w:gridCol w:w="2381"/>
        <w:gridCol w:w="2137"/>
        <w:gridCol w:w="889"/>
      </w:tblGrid>
      <w:tr>
        <w:trPr>
          <w:trHeight w:val="682" w:hRule="atLeast"/>
        </w:trPr>
        <w:tc>
          <w:tcPr>
            <w:tcW w:w="3262" w:type="dxa"/>
            <w:shd w:val="clear" w:color="auto" w:fill="F4F6F8"/>
          </w:tcPr>
          <w:p>
            <w:pPr>
              <w:pStyle w:val="TableParagraph"/>
              <w:spacing w:line="634" w:lineRule="exact"/>
              <w:rPr>
                <w:sz w:val="52"/>
              </w:rPr>
            </w:pPr>
            <w:r>
              <w:rPr>
                <w:b/>
                <w:color w:val="23292E"/>
                <w:sz w:val="52"/>
              </w:rPr>
              <w:t>F1-Score</w:t>
            </w:r>
            <w:r>
              <w:rPr>
                <w:color w:val="23292E"/>
                <w:sz w:val="52"/>
              </w:rPr>
              <w:t>:The</w:t>
            </w:r>
          </w:p>
        </w:tc>
        <w:tc>
          <w:tcPr>
            <w:tcW w:w="2381" w:type="dxa"/>
            <w:shd w:val="clear" w:color="auto" w:fill="F4F6F8"/>
          </w:tcPr>
          <w:p>
            <w:pPr>
              <w:pStyle w:val="TableParagraph"/>
              <w:spacing w:line="634" w:lineRule="exact"/>
              <w:ind w:left="266"/>
              <w:rPr>
                <w:sz w:val="52"/>
              </w:rPr>
            </w:pPr>
            <w:r>
              <w:rPr>
                <w:color w:val="23292E"/>
                <w:sz w:val="52"/>
              </w:rPr>
              <w:t>harmonic</w:t>
            </w:r>
          </w:p>
        </w:tc>
        <w:tc>
          <w:tcPr>
            <w:tcW w:w="2137" w:type="dxa"/>
            <w:shd w:val="clear" w:color="auto" w:fill="F4F6F8"/>
          </w:tcPr>
          <w:p>
            <w:pPr>
              <w:pStyle w:val="TableParagraph"/>
              <w:spacing w:line="634" w:lineRule="exact"/>
              <w:ind w:right="297"/>
              <w:jc w:val="right"/>
              <w:rPr>
                <w:sz w:val="52"/>
              </w:rPr>
            </w:pPr>
            <w:r>
              <w:rPr>
                <w:color w:val="23292E"/>
                <w:sz w:val="52"/>
              </w:rPr>
              <w:t>mean</w:t>
            </w:r>
          </w:p>
        </w:tc>
        <w:tc>
          <w:tcPr>
            <w:tcW w:w="889" w:type="dxa"/>
            <w:shd w:val="clear" w:color="auto" w:fill="F4F6F8"/>
          </w:tcPr>
          <w:p>
            <w:pPr>
              <w:pStyle w:val="TableParagraph"/>
              <w:spacing w:line="634" w:lineRule="exact"/>
              <w:ind w:right="2"/>
              <w:jc w:val="right"/>
              <w:rPr>
                <w:sz w:val="52"/>
              </w:rPr>
            </w:pPr>
            <w:r>
              <w:rPr>
                <w:color w:val="23292E"/>
                <w:sz w:val="52"/>
              </w:rPr>
              <w:t>of</w:t>
            </w:r>
          </w:p>
        </w:tc>
      </w:tr>
      <w:tr>
        <w:trPr>
          <w:trHeight w:val="586" w:hRule="atLeast"/>
        </w:trPr>
        <w:tc>
          <w:tcPr>
            <w:tcW w:w="3262" w:type="dxa"/>
            <w:shd w:val="clear" w:color="auto" w:fill="F4F6F8"/>
          </w:tcPr>
          <w:p>
            <w:pPr>
              <w:pStyle w:val="TableParagraph"/>
              <w:tabs>
                <w:tab w:pos="2284" w:val="left" w:leader="none"/>
              </w:tabs>
              <w:spacing w:line="567" w:lineRule="exact"/>
              <w:rPr>
                <w:sz w:val="52"/>
              </w:rPr>
            </w:pPr>
            <w:r>
              <w:rPr>
                <w:color w:val="23292E"/>
                <w:sz w:val="52"/>
              </w:rPr>
              <w:t>precision</w:t>
              <w:tab/>
              <w:t>and</w:t>
            </w:r>
          </w:p>
        </w:tc>
        <w:tc>
          <w:tcPr>
            <w:tcW w:w="2381" w:type="dxa"/>
            <w:shd w:val="clear" w:color="auto" w:fill="F4F6F8"/>
          </w:tcPr>
          <w:p>
            <w:pPr>
              <w:pStyle w:val="TableParagraph"/>
              <w:tabs>
                <w:tab w:pos="1821" w:val="left" w:leader="none"/>
              </w:tabs>
              <w:spacing w:line="567" w:lineRule="exact"/>
              <w:ind w:left="179"/>
              <w:rPr>
                <w:sz w:val="52"/>
              </w:rPr>
            </w:pPr>
            <w:r>
              <w:rPr>
                <w:color w:val="23292E"/>
                <w:sz w:val="52"/>
              </w:rPr>
              <w:t>recall.</w:t>
              <w:tab/>
              <w:t>It</w:t>
            </w:r>
          </w:p>
        </w:tc>
        <w:tc>
          <w:tcPr>
            <w:tcW w:w="2137" w:type="dxa"/>
            <w:shd w:val="clear" w:color="auto" w:fill="F4F6F8"/>
          </w:tcPr>
          <w:p>
            <w:pPr>
              <w:pStyle w:val="TableParagraph"/>
              <w:spacing w:line="567" w:lineRule="exact"/>
              <w:ind w:right="179"/>
              <w:jc w:val="right"/>
              <w:rPr>
                <w:sz w:val="52"/>
              </w:rPr>
            </w:pPr>
            <w:r>
              <w:rPr>
                <w:color w:val="23292E"/>
                <w:sz w:val="52"/>
              </w:rPr>
              <w:t>balances</w:t>
            </w:r>
          </w:p>
        </w:tc>
        <w:tc>
          <w:tcPr>
            <w:tcW w:w="889" w:type="dxa"/>
            <w:shd w:val="clear" w:color="auto" w:fill="F4F6F8"/>
          </w:tcPr>
          <w:p>
            <w:pPr>
              <w:pStyle w:val="TableParagraph"/>
              <w:spacing w:line="567" w:lineRule="exact"/>
              <w:jc w:val="right"/>
              <w:rPr>
                <w:sz w:val="52"/>
              </w:rPr>
            </w:pPr>
            <w:r>
              <w:rPr>
                <w:color w:val="23292E"/>
                <w:sz w:val="52"/>
              </w:rPr>
              <w:t>the</w:t>
            </w:r>
          </w:p>
        </w:tc>
      </w:tr>
    </w:tbl>
    <w:p>
      <w:pPr>
        <w:pStyle w:val="BodyText"/>
        <w:ind w:left="1040"/>
      </w:pPr>
      <w:r>
        <w:rPr>
          <w:color w:val="23292E"/>
          <w:shd w:fill="F4F6F8" w:color="auto" w:val="clear"/>
        </w:rPr>
        <w:t>trade-off</w:t>
      </w:r>
      <w:r>
        <w:rPr>
          <w:color w:val="23292E"/>
          <w:spacing w:val="-4"/>
          <w:shd w:fill="F4F6F8" w:color="auto" w:val="clear"/>
        </w:rPr>
        <w:t> </w:t>
      </w:r>
      <w:r>
        <w:rPr>
          <w:color w:val="23292E"/>
          <w:shd w:fill="F4F6F8" w:color="auto" w:val="clear"/>
        </w:rPr>
        <w:t>between</w:t>
      </w:r>
      <w:r>
        <w:rPr>
          <w:color w:val="23292E"/>
          <w:spacing w:val="-6"/>
          <w:shd w:fill="F4F6F8" w:color="auto" w:val="clear"/>
        </w:rPr>
        <w:t> </w:t>
      </w:r>
      <w:r>
        <w:rPr>
          <w:color w:val="23292E"/>
          <w:shd w:fill="F4F6F8" w:color="auto" w:val="clear"/>
        </w:rPr>
        <w:t>precision and</w:t>
      </w:r>
      <w:r>
        <w:rPr>
          <w:color w:val="23292E"/>
          <w:spacing w:val="-6"/>
          <w:shd w:fill="F4F6F8" w:color="auto" w:val="clear"/>
        </w:rPr>
        <w:t> </w:t>
      </w:r>
      <w:r>
        <w:rPr>
          <w:color w:val="23292E"/>
          <w:shd w:fill="F4F6F8" w:color="auto" w:val="clear"/>
        </w:rPr>
        <w:t>recall.</w:t>
      </w:r>
    </w:p>
    <w:p>
      <w:pPr>
        <w:spacing w:after="0"/>
        <w:sectPr>
          <w:pgSz w:w="11910" w:h="16840"/>
          <w:pgMar w:top="1420" w:bottom="280" w:left="400" w:right="500"/>
        </w:sectPr>
      </w:pPr>
    </w:p>
    <w:p>
      <w:pPr>
        <w:pStyle w:val="Heading1"/>
        <w:spacing w:line="616" w:lineRule="exact"/>
        <w:ind w:left="1040"/>
        <w:jc w:val="both"/>
        <w:rPr>
          <w:b w:val="0"/>
        </w:rPr>
      </w:pPr>
      <w:r>
        <w:rPr/>
        <w:pict>
          <v:shape style="position:absolute;margin-left:72pt;margin-top:30.799965pt;width:433.3pt;height:158.65pt;mso-position-horizontal-relative:page;mso-position-vertical-relative:paragraph;z-index:-15963648" coordorigin="1440,616" coordsize="8666,3173" path="m3141,1251l2659,1251,1440,1251,1440,1885,2659,1885,3141,1885,3141,1251xm4388,616l2574,616,2225,616,1440,616,1440,1250,2225,1250,2574,1250,4388,1250,4388,616xm10106,2521l8879,2521,8721,2521,7496,2521,7339,2521,6633,2521,6476,2521,5156,2521,4999,2521,4009,2521,3852,2521,3066,2521,3066,3155,3066,3155,3066,2521,2909,2521,1440,2521,1440,3155,1440,3789,3964,3789,4979,3789,5685,3789,6701,3789,7605,3789,8620,3789,10106,3789,10106,3155,10106,2521xm10106,1886l8075,1886,7840,1886,5984,1886,5749,1886,4418,1886,4183,1886,1440,1886,1440,2520,4183,2520,4418,2520,5749,2520,5984,2520,7840,2520,8075,2520,10106,2520,10106,1886xm10106,1251l10105,1251,8446,1251,7964,1251,7258,1251,6776,1251,4790,1251,4309,1251,3141,1251,3141,1885,4309,1885,4790,1885,6776,1885,7258,1885,7964,1885,8446,1885,10105,1885,10106,1885,10106,1251xm10106,616l7206,616,6856,616,4738,616,4388,616,4388,1250,4738,1250,6856,1250,7206,1250,10106,1250,10106,616xe" filled="true" fillcolor="#f4f6f8" stroked="false">
            <v:path arrowok="t"/>
            <v:fill type="solid"/>
            <w10:wrap type="none"/>
          </v:shape>
        </w:pict>
      </w:r>
      <w:r>
        <w:rPr>
          <w:color w:val="23292E"/>
          <w:shd w:fill="F4F6F8" w:color="auto" w:val="clear"/>
        </w:rPr>
        <w:t>ROC</w:t>
      </w:r>
      <w:r>
        <w:rPr>
          <w:color w:val="23292E"/>
          <w:spacing w:val="-4"/>
          <w:shd w:fill="F4F6F8" w:color="auto" w:val="clear"/>
        </w:rPr>
        <w:t> </w:t>
      </w:r>
      <w:r>
        <w:rPr>
          <w:color w:val="23292E"/>
          <w:shd w:fill="F4F6F8" w:color="auto" w:val="clear"/>
        </w:rPr>
        <w:t>Curve</w:t>
      </w:r>
      <w:r>
        <w:rPr>
          <w:color w:val="23292E"/>
          <w:spacing w:val="-5"/>
          <w:shd w:fill="F4F6F8" w:color="auto" w:val="clear"/>
        </w:rPr>
        <w:t> </w:t>
      </w:r>
      <w:r>
        <w:rPr>
          <w:color w:val="23292E"/>
          <w:shd w:fill="F4F6F8" w:color="auto" w:val="clear"/>
        </w:rPr>
        <w:t>and AUC</w:t>
      </w:r>
      <w:r>
        <w:rPr>
          <w:b w:val="0"/>
          <w:color w:val="23292E"/>
          <w:shd w:fill="F4F6F8" w:color="auto" w:val="clear"/>
        </w:rPr>
        <w:t>:</w:t>
      </w:r>
    </w:p>
    <w:p>
      <w:pPr>
        <w:pStyle w:val="BodyText"/>
        <w:ind w:left="1040" w:right="1295"/>
        <w:jc w:val="both"/>
      </w:pPr>
      <w:r>
        <w:rPr>
          <w:color w:val="23292E"/>
        </w:rPr>
        <w:t>The</w:t>
      </w:r>
      <w:r>
        <w:rPr>
          <w:color w:val="23292E"/>
          <w:spacing w:val="1"/>
        </w:rPr>
        <w:t> </w:t>
      </w:r>
      <w:r>
        <w:rPr>
          <w:color w:val="23292E"/>
        </w:rPr>
        <w:t>Receiver</w:t>
      </w:r>
      <w:r>
        <w:rPr>
          <w:color w:val="23292E"/>
          <w:spacing w:val="1"/>
        </w:rPr>
        <w:t> </w:t>
      </w:r>
      <w:r>
        <w:rPr>
          <w:color w:val="23292E"/>
        </w:rPr>
        <w:t>Operating</w:t>
      </w:r>
      <w:r>
        <w:rPr>
          <w:color w:val="23292E"/>
          <w:spacing w:val="1"/>
        </w:rPr>
        <w:t> </w:t>
      </w:r>
      <w:r>
        <w:rPr>
          <w:color w:val="23292E"/>
        </w:rPr>
        <w:t>Characteristic</w:t>
      </w:r>
      <w:r>
        <w:rPr>
          <w:color w:val="23292E"/>
          <w:spacing w:val="1"/>
        </w:rPr>
        <w:t> </w:t>
      </w:r>
      <w:r>
        <w:rPr>
          <w:color w:val="23292E"/>
        </w:rPr>
        <w:t>(ROC)</w:t>
      </w:r>
      <w:r>
        <w:rPr>
          <w:color w:val="23292E"/>
          <w:spacing w:val="1"/>
        </w:rPr>
        <w:t> </w:t>
      </w:r>
      <w:r>
        <w:rPr>
          <w:color w:val="23292E"/>
        </w:rPr>
        <w:t>curve</w:t>
      </w:r>
      <w:r>
        <w:rPr>
          <w:color w:val="23292E"/>
          <w:spacing w:val="1"/>
        </w:rPr>
        <w:t> </w:t>
      </w:r>
      <w:r>
        <w:rPr>
          <w:color w:val="23292E"/>
        </w:rPr>
        <w:t>visualizes</w:t>
      </w:r>
      <w:r>
        <w:rPr>
          <w:color w:val="23292E"/>
          <w:spacing w:val="1"/>
        </w:rPr>
        <w:t> </w:t>
      </w:r>
      <w:r>
        <w:rPr>
          <w:color w:val="23292E"/>
        </w:rPr>
        <w:t>the</w:t>
      </w:r>
      <w:r>
        <w:rPr>
          <w:color w:val="23292E"/>
          <w:spacing w:val="1"/>
        </w:rPr>
        <w:t> </w:t>
      </w:r>
      <w:r>
        <w:rPr>
          <w:color w:val="23292E"/>
        </w:rPr>
        <w:t>model's</w:t>
      </w:r>
      <w:r>
        <w:rPr>
          <w:color w:val="23292E"/>
          <w:spacing w:val="-115"/>
        </w:rPr>
        <w:t> </w:t>
      </w:r>
      <w:r>
        <w:rPr>
          <w:color w:val="23292E"/>
        </w:rPr>
        <w:t>performance</w:t>
      </w:r>
      <w:r>
        <w:rPr>
          <w:color w:val="23292E"/>
          <w:spacing w:val="1"/>
        </w:rPr>
        <w:t> </w:t>
      </w:r>
      <w:r>
        <w:rPr>
          <w:color w:val="23292E"/>
        </w:rPr>
        <w:t>across</w:t>
      </w:r>
      <w:r>
        <w:rPr>
          <w:color w:val="23292E"/>
          <w:spacing w:val="1"/>
        </w:rPr>
        <w:t> </w:t>
      </w:r>
      <w:r>
        <w:rPr>
          <w:color w:val="23292E"/>
        </w:rPr>
        <w:t>different</w:t>
      </w:r>
      <w:r>
        <w:rPr>
          <w:color w:val="23292E"/>
          <w:spacing w:val="1"/>
        </w:rPr>
        <w:t> </w:t>
      </w:r>
      <w:r>
        <w:rPr>
          <w:color w:val="23292E"/>
        </w:rPr>
        <w:t>threshold</w:t>
      </w:r>
      <w:r>
        <w:rPr>
          <w:color w:val="23292E"/>
          <w:spacing w:val="-115"/>
        </w:rPr>
        <w:t> </w:t>
      </w:r>
      <w:r>
        <w:rPr>
          <w:color w:val="23292E"/>
        </w:rPr>
        <w:t>values.</w:t>
      </w:r>
      <w:r>
        <w:rPr>
          <w:color w:val="23292E"/>
          <w:spacing w:val="34"/>
        </w:rPr>
        <w:t> </w:t>
      </w:r>
      <w:r>
        <w:rPr>
          <w:color w:val="23292E"/>
        </w:rPr>
        <w:t>The</w:t>
      </w:r>
      <w:r>
        <w:rPr>
          <w:color w:val="23292E"/>
          <w:spacing w:val="37"/>
        </w:rPr>
        <w:t> </w:t>
      </w:r>
      <w:r>
        <w:rPr>
          <w:color w:val="23292E"/>
        </w:rPr>
        <w:t>Area</w:t>
      </w:r>
      <w:r>
        <w:rPr>
          <w:color w:val="23292E"/>
          <w:spacing w:val="37"/>
        </w:rPr>
        <w:t> </w:t>
      </w:r>
      <w:r>
        <w:rPr>
          <w:color w:val="23292E"/>
        </w:rPr>
        <w:t>Under</w:t>
      </w:r>
      <w:r>
        <w:rPr>
          <w:color w:val="23292E"/>
          <w:spacing w:val="38"/>
        </w:rPr>
        <w:t> </w:t>
      </w:r>
      <w:r>
        <w:rPr>
          <w:color w:val="23292E"/>
        </w:rPr>
        <w:t>the</w:t>
      </w:r>
      <w:r>
        <w:rPr>
          <w:color w:val="23292E"/>
          <w:spacing w:val="35"/>
        </w:rPr>
        <w:t> </w:t>
      </w:r>
      <w:r>
        <w:rPr>
          <w:color w:val="23292E"/>
        </w:rPr>
        <w:t>Curve</w:t>
      </w:r>
      <w:r>
        <w:rPr>
          <w:color w:val="23292E"/>
          <w:spacing w:val="39"/>
        </w:rPr>
        <w:t> </w:t>
      </w:r>
      <w:r>
        <w:rPr>
          <w:color w:val="23292E"/>
        </w:rPr>
        <w:t>(AUC)</w:t>
      </w:r>
    </w:p>
    <w:p>
      <w:pPr>
        <w:pStyle w:val="BodyText"/>
        <w:spacing w:before="6"/>
        <w:rPr>
          <w:sz w:val="8"/>
        </w:rPr>
      </w:pPr>
    </w:p>
    <w:tbl>
      <w:tblPr>
        <w:tblW w:w="0" w:type="auto"/>
        <w:jc w:val="left"/>
        <w:tblInd w:w="10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77"/>
        <w:gridCol w:w="822"/>
        <w:gridCol w:w="1599"/>
        <w:gridCol w:w="1970"/>
      </w:tblGrid>
      <w:tr>
        <w:trPr>
          <w:trHeight w:val="529" w:hRule="atLeast"/>
        </w:trPr>
        <w:tc>
          <w:tcPr>
            <w:tcW w:w="4277" w:type="dxa"/>
            <w:shd w:val="clear" w:color="auto" w:fill="F4F6F8"/>
          </w:tcPr>
          <w:p>
            <w:pPr>
              <w:pStyle w:val="TableParagraph"/>
              <w:tabs>
                <w:tab w:pos="3539" w:val="left" w:leader="none"/>
              </w:tabs>
              <w:spacing w:line="510" w:lineRule="exact"/>
              <w:rPr>
                <w:sz w:val="52"/>
              </w:rPr>
            </w:pPr>
            <w:r>
              <w:rPr>
                <w:color w:val="23292E"/>
                <w:sz w:val="52"/>
              </w:rPr>
              <w:t>summarizes</w:t>
              <w:tab/>
              <w:t>the</w:t>
            </w:r>
          </w:p>
        </w:tc>
        <w:tc>
          <w:tcPr>
            <w:tcW w:w="822" w:type="dxa"/>
            <w:shd w:val="clear" w:color="auto" w:fill="F4F6F8"/>
          </w:tcPr>
          <w:p>
            <w:pPr>
              <w:pStyle w:val="TableParagraph"/>
              <w:rPr>
                <w:rFonts w:ascii="Times New Roman"/>
                <w:sz w:val="42"/>
              </w:rPr>
            </w:pPr>
          </w:p>
        </w:tc>
        <w:tc>
          <w:tcPr>
            <w:tcW w:w="1599" w:type="dxa"/>
            <w:shd w:val="clear" w:color="auto" w:fill="F4F6F8"/>
          </w:tcPr>
          <w:p>
            <w:pPr>
              <w:pStyle w:val="TableParagraph"/>
              <w:spacing w:line="510" w:lineRule="exact"/>
              <w:ind w:left="161"/>
              <w:rPr>
                <w:sz w:val="52"/>
              </w:rPr>
            </w:pPr>
            <w:r>
              <w:rPr>
                <w:color w:val="23292E"/>
                <w:sz w:val="52"/>
              </w:rPr>
              <w:t>ROC</w:t>
            </w:r>
          </w:p>
        </w:tc>
        <w:tc>
          <w:tcPr>
            <w:tcW w:w="1970" w:type="dxa"/>
            <w:shd w:val="clear" w:color="auto" w:fill="F4F6F8"/>
          </w:tcPr>
          <w:p>
            <w:pPr>
              <w:pStyle w:val="TableParagraph"/>
              <w:spacing w:line="510" w:lineRule="exact"/>
              <w:ind w:right="-15"/>
              <w:jc w:val="right"/>
              <w:rPr>
                <w:sz w:val="52"/>
              </w:rPr>
            </w:pPr>
            <w:r>
              <w:rPr>
                <w:color w:val="23292E"/>
                <w:sz w:val="52"/>
              </w:rPr>
              <w:t>curve's</w:t>
            </w:r>
          </w:p>
        </w:tc>
      </w:tr>
      <w:tr>
        <w:trPr>
          <w:trHeight w:val="1270" w:hRule="atLeast"/>
        </w:trPr>
        <w:tc>
          <w:tcPr>
            <w:tcW w:w="4277" w:type="dxa"/>
          </w:tcPr>
          <w:p>
            <w:pPr>
              <w:pStyle w:val="TableParagraph"/>
              <w:spacing w:line="634" w:lineRule="exact"/>
              <w:rPr>
                <w:sz w:val="52"/>
              </w:rPr>
            </w:pPr>
            <w:r>
              <w:rPr>
                <w:color w:val="23292E"/>
                <w:sz w:val="52"/>
                <w:shd w:fill="F4F6F8" w:color="auto" w:val="clear"/>
              </w:rPr>
              <w:t>performance.</w:t>
            </w:r>
          </w:p>
          <w:p>
            <w:pPr>
              <w:pStyle w:val="TableParagraph"/>
              <w:spacing w:line="615" w:lineRule="exact" w:before="1"/>
              <w:rPr>
                <w:sz w:val="52"/>
              </w:rPr>
            </w:pPr>
            <w:r>
              <w:rPr>
                <w:b/>
                <w:color w:val="23292E"/>
                <w:sz w:val="52"/>
                <w:shd w:fill="F4F6F8" w:color="auto" w:val="clear"/>
              </w:rPr>
              <w:t>Specificity</w:t>
            </w:r>
            <w:r>
              <w:rPr>
                <w:color w:val="23292E"/>
                <w:sz w:val="52"/>
                <w:shd w:fill="F4F6F8" w:color="auto" w:val="clear"/>
              </w:rPr>
              <w:t>:</w:t>
            </w:r>
          </w:p>
        </w:tc>
        <w:tc>
          <w:tcPr>
            <w:tcW w:w="822" w:type="dxa"/>
          </w:tcPr>
          <w:p>
            <w:pPr>
              <w:pStyle w:val="TableParagraph"/>
              <w:rPr>
                <w:rFonts w:ascii="Times New Roman"/>
                <w:sz w:val="52"/>
              </w:rPr>
            </w:pPr>
          </w:p>
        </w:tc>
        <w:tc>
          <w:tcPr>
            <w:tcW w:w="1599" w:type="dxa"/>
          </w:tcPr>
          <w:p>
            <w:pPr>
              <w:pStyle w:val="TableParagraph"/>
              <w:rPr>
                <w:rFonts w:ascii="Times New Roman"/>
                <w:sz w:val="52"/>
              </w:rPr>
            </w:pPr>
          </w:p>
        </w:tc>
        <w:tc>
          <w:tcPr>
            <w:tcW w:w="1970" w:type="dxa"/>
          </w:tcPr>
          <w:p>
            <w:pPr>
              <w:pStyle w:val="TableParagraph"/>
              <w:rPr>
                <w:rFonts w:ascii="Times New Roman"/>
                <w:sz w:val="52"/>
              </w:rPr>
            </w:pPr>
          </w:p>
        </w:tc>
      </w:tr>
      <w:tr>
        <w:trPr>
          <w:trHeight w:val="682" w:hRule="atLeast"/>
        </w:trPr>
        <w:tc>
          <w:tcPr>
            <w:tcW w:w="4277" w:type="dxa"/>
            <w:shd w:val="clear" w:color="auto" w:fill="F4F6F8"/>
          </w:tcPr>
          <w:p>
            <w:pPr>
              <w:pStyle w:val="TableParagraph"/>
              <w:tabs>
                <w:tab w:pos="1396" w:val="left" w:leader="none"/>
              </w:tabs>
              <w:rPr>
                <w:sz w:val="52"/>
              </w:rPr>
            </w:pPr>
            <w:r>
              <w:rPr>
                <w:color w:val="23292E"/>
                <w:sz w:val="52"/>
              </w:rPr>
              <w:t>The</w:t>
              <w:tab/>
              <w:t>proportion</w:t>
            </w:r>
          </w:p>
        </w:tc>
        <w:tc>
          <w:tcPr>
            <w:tcW w:w="822" w:type="dxa"/>
            <w:shd w:val="clear" w:color="auto" w:fill="F4F6F8"/>
          </w:tcPr>
          <w:p>
            <w:pPr>
              <w:pStyle w:val="TableParagraph"/>
              <w:ind w:left="30"/>
              <w:rPr>
                <w:sz w:val="52"/>
              </w:rPr>
            </w:pPr>
            <w:r>
              <w:rPr>
                <w:color w:val="23292E"/>
                <w:sz w:val="52"/>
              </w:rPr>
              <w:t>of</w:t>
            </w:r>
          </w:p>
        </w:tc>
        <w:tc>
          <w:tcPr>
            <w:tcW w:w="1599" w:type="dxa"/>
            <w:shd w:val="clear" w:color="auto" w:fill="F4F6F8"/>
          </w:tcPr>
          <w:p>
            <w:pPr>
              <w:pStyle w:val="TableParagraph"/>
              <w:ind w:left="252"/>
              <w:rPr>
                <w:sz w:val="52"/>
              </w:rPr>
            </w:pPr>
            <w:r>
              <w:rPr>
                <w:color w:val="23292E"/>
                <w:sz w:val="52"/>
              </w:rPr>
              <w:t>true</w:t>
            </w:r>
          </w:p>
        </w:tc>
        <w:tc>
          <w:tcPr>
            <w:tcW w:w="1970" w:type="dxa"/>
            <w:shd w:val="clear" w:color="auto" w:fill="F4F6F8"/>
          </w:tcPr>
          <w:p>
            <w:pPr>
              <w:pStyle w:val="TableParagraph"/>
              <w:ind w:right="1"/>
              <w:jc w:val="right"/>
              <w:rPr>
                <w:sz w:val="52"/>
              </w:rPr>
            </w:pPr>
            <w:r>
              <w:rPr>
                <w:color w:val="23292E"/>
                <w:sz w:val="52"/>
              </w:rPr>
              <w:t>negative</w:t>
            </w:r>
          </w:p>
        </w:tc>
      </w:tr>
      <w:tr>
        <w:trPr>
          <w:trHeight w:val="633" w:hRule="atLeast"/>
        </w:trPr>
        <w:tc>
          <w:tcPr>
            <w:tcW w:w="4277" w:type="dxa"/>
            <w:shd w:val="clear" w:color="auto" w:fill="F4F6F8"/>
          </w:tcPr>
          <w:p>
            <w:pPr>
              <w:pStyle w:val="TableParagraph"/>
              <w:tabs>
                <w:tab w:pos="2683" w:val="left" w:leader="none"/>
              </w:tabs>
              <w:spacing w:line="587" w:lineRule="exact"/>
              <w:rPr>
                <w:sz w:val="52"/>
              </w:rPr>
            </w:pPr>
            <w:r>
              <w:rPr>
                <w:color w:val="23292E"/>
                <w:sz w:val="52"/>
              </w:rPr>
              <w:t>predictions</w:t>
              <w:tab/>
              <w:t>among</w:t>
            </w:r>
          </w:p>
        </w:tc>
        <w:tc>
          <w:tcPr>
            <w:tcW w:w="822" w:type="dxa"/>
            <w:shd w:val="clear" w:color="auto" w:fill="F4F6F8"/>
          </w:tcPr>
          <w:p>
            <w:pPr>
              <w:pStyle w:val="TableParagraph"/>
              <w:spacing w:line="587" w:lineRule="exact"/>
              <w:ind w:left="175"/>
              <w:rPr>
                <w:sz w:val="52"/>
              </w:rPr>
            </w:pPr>
            <w:r>
              <w:rPr>
                <w:color w:val="23292E"/>
                <w:sz w:val="52"/>
              </w:rPr>
              <w:t>all</w:t>
            </w:r>
          </w:p>
        </w:tc>
        <w:tc>
          <w:tcPr>
            <w:tcW w:w="1599" w:type="dxa"/>
            <w:shd w:val="clear" w:color="auto" w:fill="F4F6F8"/>
          </w:tcPr>
          <w:p>
            <w:pPr>
              <w:pStyle w:val="TableParagraph"/>
              <w:spacing w:line="587" w:lineRule="exact"/>
              <w:ind w:left="156"/>
              <w:rPr>
                <w:sz w:val="52"/>
              </w:rPr>
            </w:pPr>
            <w:r>
              <w:rPr>
                <w:color w:val="23292E"/>
                <w:sz w:val="52"/>
              </w:rPr>
              <w:t>actual</w:t>
            </w:r>
          </w:p>
        </w:tc>
        <w:tc>
          <w:tcPr>
            <w:tcW w:w="1970" w:type="dxa"/>
            <w:shd w:val="clear" w:color="auto" w:fill="F4F6F8"/>
          </w:tcPr>
          <w:p>
            <w:pPr>
              <w:pStyle w:val="TableParagraph"/>
              <w:spacing w:line="587" w:lineRule="exact"/>
              <w:ind w:right="1"/>
              <w:jc w:val="right"/>
              <w:rPr>
                <w:sz w:val="52"/>
              </w:rPr>
            </w:pPr>
            <w:r>
              <w:rPr>
                <w:color w:val="23292E"/>
                <w:sz w:val="52"/>
              </w:rPr>
              <w:t>negative</w:t>
            </w:r>
          </w:p>
        </w:tc>
      </w:tr>
      <w:tr>
        <w:trPr>
          <w:trHeight w:val="1222" w:hRule="atLeast"/>
        </w:trPr>
        <w:tc>
          <w:tcPr>
            <w:tcW w:w="8668" w:type="dxa"/>
            <w:gridSpan w:val="4"/>
            <w:shd w:val="clear" w:color="auto" w:fill="F4F6F8"/>
          </w:tcPr>
          <w:p>
            <w:pPr>
              <w:pStyle w:val="TableParagraph"/>
              <w:tabs>
                <w:tab w:pos="1903" w:val="left" w:leader="none"/>
                <w:tab w:pos="2846" w:val="left" w:leader="none"/>
                <w:tab w:pos="6371" w:val="left" w:leader="none"/>
                <w:tab w:pos="8157" w:val="left" w:leader="none"/>
              </w:tabs>
              <w:spacing w:line="587" w:lineRule="exact"/>
              <w:rPr>
                <w:sz w:val="52"/>
              </w:rPr>
            </w:pPr>
            <w:r>
              <w:rPr>
                <w:color w:val="23292E"/>
                <w:sz w:val="52"/>
              </w:rPr>
              <w:t>cases.</w:t>
              <w:tab/>
              <w:t>It</w:t>
              <w:tab/>
              <w:t>complements</w:t>
              <w:tab/>
              <w:t>recall</w:t>
              <w:tab/>
            </w:r>
            <w:r>
              <w:rPr>
                <w:color w:val="23292E"/>
                <w:spacing w:val="-3"/>
                <w:sz w:val="52"/>
              </w:rPr>
              <w:t>by</w:t>
            </w:r>
          </w:p>
          <w:p>
            <w:pPr>
              <w:pStyle w:val="TableParagraph"/>
              <w:spacing w:line="614" w:lineRule="exact" w:before="1"/>
              <w:rPr>
                <w:sz w:val="52"/>
              </w:rPr>
            </w:pPr>
            <w:r>
              <w:rPr>
                <w:color w:val="23292E"/>
                <w:sz w:val="52"/>
              </w:rPr>
              <w:t>measuring</w:t>
            </w:r>
            <w:r>
              <w:rPr>
                <w:color w:val="23292E"/>
                <w:spacing w:val="118"/>
                <w:sz w:val="52"/>
              </w:rPr>
              <w:t> </w:t>
            </w:r>
            <w:r>
              <w:rPr>
                <w:color w:val="23292E"/>
                <w:sz w:val="52"/>
              </w:rPr>
              <w:t>the  model's</w:t>
            </w:r>
            <w:r>
              <w:rPr>
                <w:color w:val="23292E"/>
                <w:spacing w:val="118"/>
                <w:sz w:val="52"/>
              </w:rPr>
              <w:t> </w:t>
            </w:r>
            <w:r>
              <w:rPr>
                <w:color w:val="23292E"/>
                <w:sz w:val="52"/>
              </w:rPr>
              <w:t>ability</w:t>
            </w:r>
            <w:r>
              <w:rPr>
                <w:color w:val="23292E"/>
                <w:spacing w:val="118"/>
                <w:sz w:val="52"/>
              </w:rPr>
              <w:t> </w:t>
            </w:r>
            <w:r>
              <w:rPr>
                <w:color w:val="23292E"/>
                <w:sz w:val="52"/>
              </w:rPr>
              <w:t>to</w:t>
            </w:r>
            <w:r>
              <w:rPr>
                <w:color w:val="23292E"/>
                <w:spacing w:val="118"/>
                <w:sz w:val="52"/>
              </w:rPr>
              <w:t> </w:t>
            </w:r>
            <w:r>
              <w:rPr>
                <w:color w:val="23292E"/>
                <w:sz w:val="52"/>
              </w:rPr>
              <w:t>avoid</w:t>
            </w:r>
          </w:p>
        </w:tc>
      </w:tr>
    </w:tbl>
    <w:p>
      <w:pPr>
        <w:pStyle w:val="BodyText"/>
        <w:spacing w:line="634" w:lineRule="exact" w:before="2"/>
        <w:ind w:left="1040"/>
        <w:jc w:val="both"/>
      </w:pPr>
      <w:r>
        <w:rPr>
          <w:color w:val="23292E"/>
          <w:shd w:fill="F4F6F8" w:color="auto" w:val="clear"/>
        </w:rPr>
        <w:t>false</w:t>
      </w:r>
      <w:r>
        <w:rPr>
          <w:color w:val="23292E"/>
          <w:spacing w:val="-4"/>
          <w:shd w:fill="F4F6F8" w:color="auto" w:val="clear"/>
        </w:rPr>
        <w:t> </w:t>
      </w:r>
      <w:r>
        <w:rPr>
          <w:color w:val="23292E"/>
          <w:shd w:fill="F4F6F8" w:color="auto" w:val="clear"/>
        </w:rPr>
        <w:t>positives.</w:t>
      </w:r>
    </w:p>
    <w:p>
      <w:pPr>
        <w:pStyle w:val="Heading1"/>
        <w:spacing w:line="634" w:lineRule="exact"/>
        <w:ind w:left="1040"/>
        <w:jc w:val="both"/>
        <w:rPr>
          <w:b w:val="0"/>
        </w:rPr>
      </w:pPr>
      <w:r>
        <w:rPr>
          <w:color w:val="23292E"/>
          <w:shd w:fill="F4F6F8" w:color="auto" w:val="clear"/>
        </w:rPr>
        <w:t>Balanced</w:t>
      </w:r>
      <w:r>
        <w:rPr>
          <w:color w:val="23292E"/>
          <w:spacing w:val="-5"/>
          <w:shd w:fill="F4F6F8" w:color="auto" w:val="clear"/>
        </w:rPr>
        <w:t> </w:t>
      </w:r>
      <w:r>
        <w:rPr>
          <w:color w:val="23292E"/>
          <w:shd w:fill="F4F6F8" w:color="auto" w:val="clear"/>
        </w:rPr>
        <w:t>Accuracy</w:t>
      </w:r>
      <w:r>
        <w:rPr>
          <w:b w:val="0"/>
          <w:color w:val="23292E"/>
          <w:shd w:fill="F4F6F8" w:color="auto" w:val="clear"/>
        </w:rPr>
        <w:t>:</w:t>
      </w:r>
    </w:p>
    <w:p>
      <w:pPr>
        <w:pStyle w:val="BodyText"/>
        <w:ind w:left="1040"/>
        <w:rPr>
          <w:sz w:val="20"/>
        </w:rPr>
      </w:pPr>
      <w:r>
        <w:rPr>
          <w:sz w:val="20"/>
        </w:rPr>
        <w:pict>
          <v:shape style="width:433.3pt;height:190.4pt;mso-position-horizontal-relative:char;mso-position-vertical-relative:line" type="#_x0000_t202" filled="true" fillcolor="#f4f6f8" stroked="false">
            <w10:anchorlock/>
            <v:textbox inset="0,0,0,0">
              <w:txbxContent>
                <w:p>
                  <w:pPr>
                    <w:pStyle w:val="BodyText"/>
                    <w:ind w:right="-15"/>
                    <w:jc w:val="both"/>
                  </w:pPr>
                  <w:r>
                    <w:rPr>
                      <w:color w:val="23292E"/>
                    </w:rPr>
                    <w:t>An accuracy metric that considers class</w:t>
                  </w:r>
                  <w:r>
                    <w:rPr>
                      <w:color w:val="23292E"/>
                      <w:spacing w:val="1"/>
                    </w:rPr>
                    <w:t> </w:t>
                  </w:r>
                  <w:r>
                    <w:rPr>
                      <w:color w:val="23292E"/>
                    </w:rPr>
                    <w:t>imbalance, providing a more balanced</w:t>
                  </w:r>
                  <w:r>
                    <w:rPr>
                      <w:color w:val="23292E"/>
                      <w:spacing w:val="1"/>
                    </w:rPr>
                    <w:t> </w:t>
                  </w:r>
                  <w:r>
                    <w:rPr>
                      <w:color w:val="23292E"/>
                    </w:rPr>
                    <w:t>view of the model's performance.In</w:t>
                  </w:r>
                  <w:r>
                    <w:rPr>
                      <w:color w:val="23292E"/>
                      <w:spacing w:val="1"/>
                    </w:rPr>
                    <w:t> </w:t>
                  </w:r>
                  <w:r>
                    <w:rPr>
                      <w:color w:val="23292E"/>
                    </w:rPr>
                    <w:t>practice, selecting the most suitable</w:t>
                  </w:r>
                  <w:r>
                    <w:rPr>
                      <w:color w:val="23292E"/>
                      <w:spacing w:val="1"/>
                    </w:rPr>
                    <w:t> </w:t>
                  </w:r>
                  <w:r>
                    <w:rPr>
                      <w:color w:val="23292E"/>
                    </w:rPr>
                    <w:t>evaluation metrics depends on the</w:t>
                  </w:r>
                  <w:r>
                    <w:rPr>
                      <w:color w:val="23292E"/>
                      <w:spacing w:val="1"/>
                    </w:rPr>
                    <w:t> </w:t>
                  </w:r>
                  <w:r>
                    <w:rPr>
                      <w:color w:val="23292E"/>
                    </w:rPr>
                    <w:t>specific</w:t>
                  </w:r>
                  <w:r>
                    <w:rPr>
                      <w:color w:val="23292E"/>
                      <w:spacing w:val="99"/>
                    </w:rPr>
                    <w:t> </w:t>
                  </w:r>
                  <w:r>
                    <w:rPr>
                      <w:color w:val="23292E"/>
                    </w:rPr>
                    <w:t>goals</w:t>
                  </w:r>
                  <w:r>
                    <w:rPr>
                      <w:color w:val="23292E"/>
                      <w:spacing w:val="99"/>
                    </w:rPr>
                    <w:t> </w:t>
                  </w:r>
                  <w:r>
                    <w:rPr>
                      <w:color w:val="23292E"/>
                    </w:rPr>
                    <w:t>of</w:t>
                  </w:r>
                  <w:r>
                    <w:rPr>
                      <w:color w:val="23292E"/>
                      <w:spacing w:val="101"/>
                    </w:rPr>
                    <w:t> </w:t>
                  </w:r>
                  <w:r>
                    <w:rPr>
                      <w:color w:val="23292E"/>
                    </w:rPr>
                    <w:t>your</w:t>
                  </w:r>
                  <w:r>
                    <w:rPr>
                      <w:color w:val="23292E"/>
                      <w:spacing w:val="101"/>
                    </w:rPr>
                    <w:t> </w:t>
                  </w:r>
                  <w:r>
                    <w:rPr>
                      <w:color w:val="23292E"/>
                    </w:rPr>
                    <w:t>credit</w:t>
                  </w:r>
                  <w:r>
                    <w:rPr>
                      <w:color w:val="23292E"/>
                      <w:spacing w:val="100"/>
                    </w:rPr>
                    <w:t> </w:t>
                  </w:r>
                  <w:r>
                    <w:rPr>
                      <w:color w:val="23292E"/>
                    </w:rPr>
                    <w:t>card</w:t>
                  </w:r>
                  <w:r>
                    <w:rPr>
                      <w:color w:val="23292E"/>
                      <w:spacing w:val="99"/>
                    </w:rPr>
                    <w:t> </w:t>
                  </w:r>
                  <w:r>
                    <w:rPr>
                      <w:color w:val="23292E"/>
                    </w:rPr>
                    <w:t>fraud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BodyText"/>
        <w:spacing w:line="617" w:lineRule="exact"/>
        <w:ind w:left="1040"/>
      </w:pPr>
      <w:r>
        <w:rPr>
          <w:color w:val="23292E"/>
          <w:shd w:fill="F4F6F8" w:color="auto" w:val="clear"/>
        </w:rPr>
        <w:t>detection</w:t>
      </w:r>
      <w:r>
        <w:rPr>
          <w:color w:val="23292E"/>
          <w:spacing w:val="-4"/>
          <w:shd w:fill="F4F6F8" w:color="auto" w:val="clear"/>
        </w:rPr>
        <w:t> </w:t>
      </w:r>
      <w:r>
        <w:rPr>
          <w:color w:val="23292E"/>
          <w:shd w:fill="F4F6F8" w:color="auto" w:val="clear"/>
        </w:rPr>
        <w:t>system.</w:t>
      </w:r>
    </w:p>
    <w:p>
      <w:pPr>
        <w:spacing w:after="0" w:line="617" w:lineRule="exact"/>
        <w:sectPr>
          <w:pgSz w:w="11910" w:h="16840"/>
          <w:pgMar w:top="1440" w:bottom="280" w:left="400" w:right="500"/>
        </w:sectPr>
      </w:pPr>
    </w:p>
    <w:p>
      <w:pPr>
        <w:pStyle w:val="BodyText"/>
        <w:ind w:left="1035"/>
        <w:rPr>
          <w:sz w:val="20"/>
        </w:rPr>
      </w:pPr>
      <w:r>
        <w:rPr>
          <w:sz w:val="20"/>
        </w:rPr>
        <w:drawing>
          <wp:inline distT="0" distB="0" distL="0" distR="0">
            <wp:extent cx="1288563" cy="280416"/>
            <wp:effectExtent l="0" t="0" r="0" b="0"/>
            <wp:docPr id="1" name="image2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22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8563" cy="280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16">
            <wp:simplePos x="0" y="0"/>
            <wp:positionH relativeFrom="page">
              <wp:posOffset>320040</wp:posOffset>
            </wp:positionH>
            <wp:positionV relativeFrom="paragraph">
              <wp:posOffset>169010</wp:posOffset>
            </wp:positionV>
            <wp:extent cx="6877900" cy="3214687"/>
            <wp:effectExtent l="0" t="0" r="0" b="0"/>
            <wp:wrapTopAndBottom/>
            <wp:docPr id="3" name="image2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3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77900" cy="3214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17">
            <wp:simplePos x="0" y="0"/>
            <wp:positionH relativeFrom="page">
              <wp:posOffset>1730629</wp:posOffset>
            </wp:positionH>
            <wp:positionV relativeFrom="paragraph">
              <wp:posOffset>165429</wp:posOffset>
            </wp:positionV>
            <wp:extent cx="1845752" cy="460248"/>
            <wp:effectExtent l="0" t="0" r="0" b="0"/>
            <wp:wrapTopAndBottom/>
            <wp:docPr id="5" name="image2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24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45752" cy="4602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8">
            <wp:simplePos x="0" y="0"/>
            <wp:positionH relativeFrom="page">
              <wp:posOffset>3685907</wp:posOffset>
            </wp:positionH>
            <wp:positionV relativeFrom="paragraph">
              <wp:posOffset>160349</wp:posOffset>
            </wp:positionV>
            <wp:extent cx="1122883" cy="469392"/>
            <wp:effectExtent l="0" t="0" r="0" b="0"/>
            <wp:wrapTopAndBottom/>
            <wp:docPr id="7" name="image2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25.jpe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2883" cy="4693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10" w:h="16840"/>
      <w:pgMar w:top="1540" w:bottom="280" w:left="400" w:right="5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Wingdings">
    <w:altName w:val="Wingdings"/>
    <w:charset w:val="2"/>
    <w:family w:val="decorative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0"/>
      <w:numFmt w:val="bullet"/>
      <w:lvlText w:val=""/>
      <w:lvlJc w:val="left"/>
      <w:pPr>
        <w:ind w:left="1400" w:hanging="180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60" w:hanging="180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21" w:hanging="18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81" w:hanging="18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42" w:hanging="18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03" w:hanging="18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63" w:hanging="18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24" w:hanging="18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84" w:hanging="180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"/>
      <w:lvlJc w:val="left"/>
      <w:pPr>
        <w:ind w:left="470" w:hanging="420"/>
      </w:pPr>
      <w:rPr>
        <w:rFonts w:hint="default" w:ascii="Wingdings" w:hAnsi="Wingdings" w:eastAsia="Wingdings" w:cs="Wingdings"/>
        <w:spacing w:val="31"/>
        <w:w w:val="100"/>
        <w:sz w:val="52"/>
        <w:szCs w:val="5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85" w:hanging="4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90" w:hanging="4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95" w:hanging="4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00" w:hanging="4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05" w:hanging="4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10" w:hanging="4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915" w:hanging="4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120" w:hanging="42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"/>
      <w:lvlJc w:val="left"/>
      <w:pPr>
        <w:ind w:left="1820" w:hanging="420"/>
      </w:pPr>
      <w:rPr>
        <w:rFonts w:hint="default"/>
        <w:spacing w:val="31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738" w:hanging="4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57" w:hanging="4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75" w:hanging="4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494" w:hanging="4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13" w:hanging="4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31" w:hanging="4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50" w:hanging="4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68" w:hanging="42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"/>
      <w:lvlJc w:val="left"/>
      <w:pPr>
        <w:ind w:left="2120" w:hanging="720"/>
      </w:pPr>
      <w:rPr>
        <w:rFonts w:hint="default" w:ascii="Wingdings" w:hAnsi="Wingdings" w:eastAsia="Wingdings" w:cs="Wingdings"/>
        <w:w w:val="100"/>
        <w:sz w:val="72"/>
        <w:szCs w:val="7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008" w:hanging="7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897" w:hanging="7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785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674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563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451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40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28" w:hanging="720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52"/>
      <w:szCs w:val="5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820"/>
      <w:outlineLvl w:val="1"/>
    </w:pPr>
    <w:rPr>
      <w:rFonts w:ascii="Calibri" w:hAnsi="Calibri" w:eastAsia="Calibri" w:cs="Calibri"/>
      <w:b/>
      <w:bCs/>
      <w:sz w:val="52"/>
      <w:szCs w:val="5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820" w:hanging="420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image" Target="media/image10.jpeg"/><Relationship Id="rId15" Type="http://schemas.openxmlformats.org/officeDocument/2006/relationships/image" Target="media/image11.jpeg"/><Relationship Id="rId16" Type="http://schemas.openxmlformats.org/officeDocument/2006/relationships/image" Target="media/image12.jpeg"/><Relationship Id="rId17" Type="http://schemas.openxmlformats.org/officeDocument/2006/relationships/image" Target="media/image13.jpeg"/><Relationship Id="rId18" Type="http://schemas.openxmlformats.org/officeDocument/2006/relationships/image" Target="media/image14.jpeg"/><Relationship Id="rId19" Type="http://schemas.openxmlformats.org/officeDocument/2006/relationships/image" Target="media/image15.jpeg"/><Relationship Id="rId20" Type="http://schemas.openxmlformats.org/officeDocument/2006/relationships/image" Target="media/image16.jpeg"/><Relationship Id="rId21" Type="http://schemas.openxmlformats.org/officeDocument/2006/relationships/image" Target="media/image17.jpeg"/><Relationship Id="rId22" Type="http://schemas.openxmlformats.org/officeDocument/2006/relationships/image" Target="media/image18.jpeg"/><Relationship Id="rId23" Type="http://schemas.openxmlformats.org/officeDocument/2006/relationships/image" Target="media/image19.jpeg"/><Relationship Id="rId24" Type="http://schemas.openxmlformats.org/officeDocument/2006/relationships/image" Target="media/image20.jpeg"/><Relationship Id="rId25" Type="http://schemas.openxmlformats.org/officeDocument/2006/relationships/image" Target="media/image21.jpeg"/><Relationship Id="rId26" Type="http://schemas.openxmlformats.org/officeDocument/2006/relationships/image" Target="media/image22.jpeg"/><Relationship Id="rId27" Type="http://schemas.openxmlformats.org/officeDocument/2006/relationships/image" Target="media/image23.jpeg"/><Relationship Id="rId28" Type="http://schemas.openxmlformats.org/officeDocument/2006/relationships/image" Target="media/image24.jpeg"/><Relationship Id="rId29" Type="http://schemas.openxmlformats.org/officeDocument/2006/relationships/image" Target="media/image25.jpeg"/><Relationship Id="rId3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ananth.s</dc:creator>
  <dcterms:created xsi:type="dcterms:W3CDTF">2023-11-02T09:05:10Z</dcterms:created>
  <dcterms:modified xsi:type="dcterms:W3CDTF">2023-11-02T09:05:10Z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2023-10-31T00:00:00Z</vt:filetime>
  </property>
  <property fmtid="{D5CDD505-2E9C-101B-9397-08002B2CF9AE}" pid="3" name="Creator">
    <vt:lpwstr>WPS Writer</vt:lpwstr>
  </property>
  <property fmtid="{D5CDD505-2E9C-101B-9397-08002B2CF9AE}" pid="4" name="LastSaved">
    <vt:filetime>2023-11-02T00:00:00Z</vt:filetime>
  </property>
</Properties>
</file>