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D52" w:rsidRPr="003E7AF3" w:rsidRDefault="00821F77">
      <w:pPr>
        <w:rPr>
          <w:b/>
          <w:sz w:val="30"/>
          <w:u w:val="single"/>
        </w:rPr>
      </w:pPr>
      <w:r>
        <w:rPr>
          <w:b/>
          <w:noProof/>
          <w:sz w:val="30"/>
          <w:u w:val="single"/>
        </w:rPr>
        <w:pict>
          <v:shapetype id="_x0000_t32" coordsize="21600,21600" o:spt="32" o:oned="t" path="m,l21600,21600e" filled="f">
            <v:path arrowok="t" fillok="f" o:connecttype="none"/>
            <o:lock v:ext="edit" shapetype="t"/>
          </v:shapetype>
          <v:shape id="_x0000_s1089" type="#_x0000_t32" style="position:absolute;margin-left:219.75pt;margin-top:325.45pt;width:29.9pt;height:88.45pt;z-index:251700224" o:connectortype="straight" strokecolor="#4f81bd [3204]" strokeweight="1pt">
            <v:stroke dashstyle="dash" startarrow="block" endarrow="block"/>
            <v:shadow color="#868686"/>
          </v:shape>
        </w:pict>
      </w:r>
      <w:r>
        <w:rPr>
          <w:b/>
          <w:noProof/>
          <w:sz w:val="30"/>
          <w:u w:val="single"/>
        </w:rPr>
        <w:pict>
          <v:shape id="_x0000_s1090" type="#_x0000_t32" style="position:absolute;margin-left:219.75pt;margin-top:186.75pt;width:62.25pt;height:79.5pt;flip:x;z-index:251701248" o:connectortype="straight" strokecolor="#4f81bd [3204]" strokeweight="1pt">
            <v:stroke dashstyle="dash" startarrow="block" endarrow="block"/>
            <v:shadow color="#868686"/>
          </v:shape>
        </w:pict>
      </w:r>
      <w:r>
        <w:rPr>
          <w:b/>
          <w:noProof/>
          <w:sz w:val="30"/>
          <w:u w:val="single"/>
        </w:rPr>
        <w:pict>
          <v:oval id="_x0000_s1086" style="position:absolute;margin-left:160.4pt;margin-top:266.2pt;width:89.25pt;height:59.25pt;z-index:251697152" fillcolor="#92cddc [1944]" strokecolor="#4bacc6 [3208]" strokeweight="1pt">
            <v:fill color2="#4bacc6 [3208]" focus="50%" type="gradient"/>
            <v:shadow on="t" type="perspective" color="#205867 [1608]" offset="1pt" offset2="-3pt"/>
            <v:textbox style="mso-next-textbox:#_x0000_s1086">
              <w:txbxContent>
                <w:p w:rsidR="004501F0" w:rsidRPr="005F2899" w:rsidRDefault="004501F0" w:rsidP="004501F0">
                  <w:pPr>
                    <w:rPr>
                      <w:sz w:val="24"/>
                      <w:szCs w:val="24"/>
                    </w:rPr>
                  </w:pPr>
                  <w:r>
                    <w:rPr>
                      <w:sz w:val="24"/>
                      <w:szCs w:val="24"/>
                    </w:rPr>
                    <w:t>Register and Login</w:t>
                  </w:r>
                </w:p>
              </w:txbxContent>
            </v:textbox>
          </v:oval>
        </w:pict>
      </w:r>
      <w:r>
        <w:rPr>
          <w:b/>
          <w:noProof/>
          <w:sz w:val="30"/>
          <w:u w:val="single"/>
        </w:rPr>
        <w:pict>
          <v:shapetype id="_x0000_t202" coordsize="21600,21600" o:spt="202" path="m,l,21600r21600,l21600,xe">
            <v:stroke joinstyle="miter"/>
            <v:path gradientshapeok="t" o:connecttype="rect"/>
          </v:shapetype>
          <v:shape id="_x0000_s1064" type="#_x0000_t202" style="position:absolute;margin-left:91.5pt;margin-top:230.25pt;width:63pt;height:19.45pt;z-index:251657215" strokecolor="white [3212]" strokeweight=".25pt">
            <v:textbox style="mso-next-textbox:#_x0000_s1064">
              <w:txbxContent>
                <w:p w:rsidR="00C7411C" w:rsidRDefault="00DD61E7">
                  <w:r>
                    <w:t>Response</w:t>
                  </w:r>
                </w:p>
              </w:txbxContent>
            </v:textbox>
          </v:shape>
        </w:pict>
      </w:r>
      <w:r>
        <w:rPr>
          <w:b/>
          <w:noProof/>
          <w:sz w:val="30"/>
          <w:u w:val="single"/>
        </w:rPr>
        <w:pict>
          <v:shape id="_x0000_s1065" type="#_x0000_t202" style="position:absolute;margin-left:-21.75pt;margin-top:227.15pt;width:60.75pt;height:19.45pt;z-index:251656190" strokecolor="white [3212]" strokeweight=".25pt">
            <v:textbox style="mso-next-textbox:#_x0000_s1065">
              <w:txbxContent>
                <w:p w:rsidR="00C7411C" w:rsidRDefault="009F1E64">
                  <w:r>
                    <w:t>R</w:t>
                  </w:r>
                  <w:r w:rsidR="00C7411C">
                    <w:t>eq</w:t>
                  </w:r>
                  <w:r w:rsidR="00A81524">
                    <w:t>uest</w:t>
                  </w:r>
                </w:p>
              </w:txbxContent>
            </v:textbox>
          </v:shape>
        </w:pict>
      </w:r>
      <w:r>
        <w:rPr>
          <w:b/>
          <w:noProof/>
          <w:sz w:val="30"/>
          <w:u w:val="single"/>
        </w:rPr>
        <w:pict>
          <v:shape id="_x0000_s1088" type="#_x0000_t32" style="position:absolute;margin-left:95.25pt;margin-top:183pt;width:34.5pt;height:122.25pt;flip:x;z-index:251699200" o:connectortype="straight" strokecolor="#4f81bd [3204]" strokeweight="1pt">
            <v:stroke dashstyle="dash" startarrow="block" endarrow="block"/>
            <v:shadow color="#868686"/>
          </v:shape>
        </w:pict>
      </w:r>
      <w:r>
        <w:rPr>
          <w:b/>
          <w:noProof/>
          <w:sz w:val="30"/>
          <w:u w:val="single"/>
        </w:rPr>
        <w:pict>
          <v:shape id="_x0000_s1087" type="#_x0000_t32" style="position:absolute;margin-left:-13.5pt;margin-top:176.25pt;width:32.25pt;height:149.2pt;z-index:251698176" o:connectortype="straight" strokecolor="#4f81bd [3204]" strokeweight="1pt">
            <v:stroke dashstyle="dash" startarrow="block" endarrow="block"/>
            <v:shadow color="#868686"/>
          </v:shape>
        </w:pict>
      </w:r>
      <w:r>
        <w:rPr>
          <w:b/>
          <w:noProof/>
          <w:sz w:val="30"/>
          <w:u w:val="single"/>
        </w:rPr>
        <w:pict>
          <v:shape id="_x0000_s1084" type="#_x0000_t32" style="position:absolute;margin-left:345pt;margin-top:186.75pt;width:35.25pt;height:51.65pt;z-index:251696128" o:connectortype="straight" strokecolor="#8064a2 [3207]" strokeweight="1pt">
            <v:stroke dashstyle="dash" endarrow="block"/>
            <v:shadow color="#868686"/>
          </v:shape>
        </w:pict>
      </w:r>
      <w:r>
        <w:rPr>
          <w:b/>
          <w:noProof/>
          <w:sz w:val="30"/>
          <w:u w:val="single"/>
        </w:rPr>
        <w:pict>
          <v:shape id="_x0000_s1049" type="#_x0000_t32" style="position:absolute;margin-left:298.5pt;margin-top:186.75pt;width:16.5pt;height:79.5pt;flip:y;z-index:251678720" o:connectortype="straight" strokecolor="#8064a2 [3207]" strokeweight="1pt">
            <v:stroke dashstyle="dash" endarrow="block"/>
            <v:shadow color="#868686"/>
          </v:shape>
        </w:pict>
      </w:r>
      <w:r>
        <w:rPr>
          <w:b/>
          <w:noProof/>
          <w:sz w:val="30"/>
          <w:u w:val="single"/>
        </w:rPr>
        <w:pict>
          <v:shape id="_x0000_s1028" type="#_x0000_t202" style="position:absolute;margin-left:276.75pt;margin-top:147.75pt;width:98.25pt;height:35.25pt;z-index:251660288" fillcolor="#95b3d7 [1940]" strokecolor="#4f81bd [3204]" strokeweight="1pt">
            <v:fill color2="#4f81bd [3204]" focus="50%" type="gradient"/>
            <v:shadow on="t" type="perspective" color="#243f60 [1604]" offset="1pt" offset2="-3pt"/>
            <v:textbox style="mso-next-textbox:#_x0000_s1028">
              <w:txbxContent>
                <w:p w:rsidR="00034F6A" w:rsidRPr="00034F6A" w:rsidRDefault="00532068" w:rsidP="00034F6A">
                  <w:pPr>
                    <w:jc w:val="center"/>
                    <w:rPr>
                      <w:sz w:val="30"/>
                    </w:rPr>
                  </w:pPr>
                  <w:r>
                    <w:rPr>
                      <w:sz w:val="30"/>
                    </w:rPr>
                    <w:t>Web Server</w:t>
                  </w:r>
                </w:p>
              </w:txbxContent>
            </v:textbox>
          </v:shape>
        </w:pict>
      </w:r>
      <w:r>
        <w:rPr>
          <w:b/>
          <w:noProof/>
          <w:sz w:val="30"/>
          <w:u w:val="single"/>
        </w:rPr>
        <w:pict>
          <v:shape id="_x0000_s1048" type="#_x0000_t32" style="position:absolute;margin-left:282pt;margin-top:325.45pt;width:16.5pt;height:88.45pt;flip:y;z-index:251667456" o:connectortype="straight" strokecolor="#8064a2 [3207]" strokeweight="1pt">
            <v:stroke dashstyle="dash" endarrow="block"/>
            <v:shadow color="#868686"/>
          </v:shape>
        </w:pict>
      </w:r>
      <w:r>
        <w:rPr>
          <w:b/>
          <w:noProof/>
          <w:sz w:val="30"/>
          <w:u w:val="single"/>
        </w:rPr>
        <w:pict>
          <v:oval id="_x0000_s1082" style="position:absolute;margin-left:337.5pt;margin-top:227.15pt;width:194.25pt;height:186.75pt;z-index:251694080" fillcolor="#92cddc [1944]" strokecolor="#4bacc6 [3208]" strokeweight="1pt">
            <v:fill color2="#4bacc6 [3208]" focus="50%" type="gradient"/>
            <v:shadow on="t" type="perspective" color="#205867 [1608]" offset="1pt" offset2="-3pt"/>
            <v:textbox style="mso-next-textbox:#_x0000_s1082">
              <w:txbxContent>
                <w:p w:rsidR="004930A7" w:rsidRPr="00891300" w:rsidRDefault="004930A7" w:rsidP="004930A7">
                  <w:pPr>
                    <w:jc w:val="center"/>
                    <w:rPr>
                      <w:rFonts w:cstheme="minorHAnsi"/>
                    </w:rPr>
                  </w:pPr>
                  <w:r w:rsidRPr="00891300">
                    <w:rPr>
                      <w:rFonts w:cstheme="minorHAnsi"/>
                    </w:rPr>
                    <w:t>View your Details and search friends, req / res friends, View all your tweets with ranks, View all other friends’ tweets and male your comment, View all your friends and their details</w:t>
                  </w:r>
                </w:p>
                <w:p w:rsidR="00EC5AC8" w:rsidRPr="00B87610" w:rsidRDefault="00EC5AC8" w:rsidP="004930A7">
                  <w:pPr>
                    <w:rPr>
                      <w:szCs w:val="24"/>
                    </w:rPr>
                  </w:pPr>
                </w:p>
              </w:txbxContent>
            </v:textbox>
          </v:oval>
        </w:pict>
      </w:r>
      <w:r>
        <w:rPr>
          <w:b/>
          <w:noProof/>
          <w:sz w:val="30"/>
          <w:u w:val="single"/>
        </w:rPr>
        <w:pict>
          <v:oval id="_x0000_s1047" style="position:absolute;margin-left:255.75pt;margin-top:266.2pt;width:77.25pt;height:59.25pt;z-index:251666432" fillcolor="#92cddc [1944]" strokecolor="#4bacc6 [3208]" strokeweight="1pt">
            <v:fill color2="#4bacc6 [3208]" focus="50%" type="gradient"/>
            <v:shadow on="t" type="perspective" color="#205867 [1608]" offset="1pt" offset2="-3pt"/>
            <v:textbox style="mso-next-textbox:#_x0000_s1047">
              <w:txbxContent>
                <w:p w:rsidR="001A050D" w:rsidRPr="005F2899" w:rsidRDefault="004930A7">
                  <w:pPr>
                    <w:rPr>
                      <w:sz w:val="24"/>
                      <w:szCs w:val="24"/>
                    </w:rPr>
                  </w:pPr>
                  <w:r>
                    <w:rPr>
                      <w:sz w:val="24"/>
                      <w:szCs w:val="24"/>
                    </w:rPr>
                    <w:t>Create Tweets</w:t>
                  </w:r>
                </w:p>
              </w:txbxContent>
            </v:textbox>
          </v:oval>
        </w:pict>
      </w:r>
      <w:r>
        <w:rPr>
          <w:b/>
          <w:noProof/>
          <w:sz w:val="30"/>
          <w:u w:val="single"/>
        </w:rPr>
        <w:pict>
          <v:oval id="_x0000_s1079" style="position:absolute;margin-left:402.75pt;margin-top:123.75pt;width:124.5pt;height:59.25pt;z-index:251691008" fillcolor="#92cddc [1944]" strokecolor="#4bacc6 [3208]" strokeweight="1pt">
            <v:fill color2="#4bacc6 [3208]" focus="50%" type="gradient"/>
            <v:shadow on="t" type="perspective" color="#205867 [1608]" offset="1pt" offset2="-3pt"/>
            <v:textbox style="mso-next-textbox:#_x0000_s1079">
              <w:txbxContent>
                <w:p w:rsidR="00895105" w:rsidRDefault="00895105" w:rsidP="004930A7">
                  <w:pPr>
                    <w:rPr>
                      <w:sz w:val="24"/>
                      <w:szCs w:val="24"/>
                    </w:rPr>
                  </w:pPr>
                  <w:r w:rsidRPr="005A4D91">
                    <w:rPr>
                      <w:sz w:val="24"/>
                      <w:szCs w:val="24"/>
                    </w:rPr>
                    <w:t xml:space="preserve">View </w:t>
                  </w:r>
                  <w:r w:rsidR="00056D7B">
                    <w:rPr>
                      <w:sz w:val="24"/>
                      <w:szCs w:val="24"/>
                    </w:rPr>
                    <w:t>all users and authorize</w:t>
                  </w:r>
                  <w:r>
                    <w:rPr>
                      <w:sz w:val="24"/>
                      <w:szCs w:val="24"/>
                    </w:rPr>
                    <w:t xml:space="preserve"> </w:t>
                  </w:r>
                  <w:r w:rsidRPr="005A4D91">
                    <w:rPr>
                      <w:sz w:val="24"/>
                      <w:szCs w:val="24"/>
                    </w:rPr>
                    <w:t xml:space="preserve"> </w:t>
                  </w:r>
                </w:p>
                <w:p w:rsidR="00EC5AC8" w:rsidRPr="00895105" w:rsidRDefault="00EC5AC8" w:rsidP="00895105">
                  <w:pPr>
                    <w:rPr>
                      <w:szCs w:val="24"/>
                    </w:rPr>
                  </w:pPr>
                </w:p>
              </w:txbxContent>
            </v:textbox>
          </v:oval>
        </w:pict>
      </w:r>
      <w:r>
        <w:rPr>
          <w:b/>
          <w:noProof/>
          <w:sz w:val="30"/>
          <w:u w:val="single"/>
        </w:rPr>
        <w:pict>
          <v:shape id="_x0000_s1063" type="#_x0000_t202" style="position:absolute;margin-left:261pt;margin-top:218.95pt;width:71.25pt;height:19.45pt;z-index:251677696" strokecolor="white [3212]" strokeweight=".25pt">
            <v:textbox style="mso-next-textbox:#_x0000_s1063">
              <w:txbxContent>
                <w:p w:rsidR="00C7411C" w:rsidRDefault="00C208BE">
                  <w:r>
                    <w:t>Request</w:t>
                  </w:r>
                </w:p>
              </w:txbxContent>
            </v:textbox>
          </v:shape>
        </w:pict>
      </w:r>
      <w:r>
        <w:rPr>
          <w:b/>
          <w:noProof/>
          <w:sz w:val="30"/>
          <w:u w:val="single"/>
        </w:rPr>
        <w:pict>
          <v:shape id="_x0000_s1062" type="#_x0000_t202" style="position:absolute;margin-left:303pt;margin-top:386.2pt;width:66pt;height:19.5pt;z-index:-251639808" wrapcoords="-183 -831 -183 20769 21783 20769 21783 -831 -183 -831" strokecolor="white [3212]" strokeweight=".25pt">
            <v:stroke dashstyle="1 1" endcap="round"/>
            <v:textbox style="mso-next-textbox:#_x0000_s1062">
              <w:txbxContent>
                <w:p w:rsidR="00C7411C" w:rsidRDefault="00C7411C" w:rsidP="00C7411C">
                  <w:pPr>
                    <w:jc w:val="center"/>
                  </w:pPr>
                  <w:r>
                    <w:t>Response</w:t>
                  </w:r>
                </w:p>
              </w:txbxContent>
            </v:textbox>
            <w10:wrap type="tight"/>
          </v:shape>
        </w:pict>
      </w:r>
      <w:r>
        <w:rPr>
          <w:b/>
          <w:noProof/>
          <w:sz w:val="30"/>
          <w:u w:val="single"/>
        </w:rPr>
        <w:pict>
          <v:shape id="_x0000_s1083" type="#_x0000_t32" style="position:absolute;margin-left:315pt;margin-top:389.25pt;width:60pt;height:40.55pt;flip:x;z-index:251695104" o:connectortype="straight" strokecolor="#8064a2 [3207]" strokeweight="1pt">
            <v:stroke dashstyle="dash" endarrow="block"/>
            <v:shadow color="#868686"/>
          </v:shape>
        </w:pict>
      </w:r>
      <w:r>
        <w:rPr>
          <w:b/>
          <w:noProof/>
          <w:sz w:val="30"/>
          <w:u w:val="single"/>
        </w:rPr>
        <w:pict>
          <v:oval id="_x0000_s1052" style="position:absolute;margin-left:-33pt;margin-top:305.25pt;width:252.75pt;height:238.5pt;z-index:251669504" fillcolor="#92cddc [1944]" strokecolor="#4bacc6 [3208]" strokeweight="1pt">
            <v:fill color2="#4bacc6 [3208]" focus="50%" type="gradient"/>
            <v:shadow on="t" type="perspective" color="#205867 [1608]" offset="1pt" offset2="-3pt"/>
            <v:textbox style="mso-next-textbox:#_x0000_s1052">
              <w:txbxContent>
                <w:p w:rsidR="004930A7" w:rsidRPr="00891300" w:rsidRDefault="004930A7" w:rsidP="004930A7">
                  <w:pPr>
                    <w:jc w:val="center"/>
                    <w:rPr>
                      <w:rFonts w:cstheme="minorHAnsi"/>
                    </w:rPr>
                  </w:pPr>
                  <w:r w:rsidRPr="004930A7">
                    <w:rPr>
                      <w:rFonts w:cstheme="minorHAnsi"/>
                      <w:sz w:val="20"/>
                      <w:szCs w:val="20"/>
                    </w:rPr>
                    <w:t>List all users, List all Friends Req and Res, List All Tweets, Find Bursty Topic which is having highest rank based on Tweet title hash, List All Tweets Comments based on Tweet title hash, View Tweets as buckets based on Tweet topic name with their comments, Find Topic Sketch which is having highest comments, List All Tweet</w:t>
                  </w:r>
                  <w:r>
                    <w:rPr>
                      <w:rFonts w:cstheme="minorHAnsi"/>
                    </w:rPr>
                    <w:t xml:space="preserve"> </w:t>
                  </w:r>
                  <w:r w:rsidRPr="004930A7">
                    <w:rPr>
                      <w:rFonts w:cstheme="minorHAnsi"/>
                      <w:sz w:val="20"/>
                      <w:szCs w:val="20"/>
                    </w:rPr>
                    <w:t>Search Histor</w:t>
                  </w:r>
                  <w:r>
                    <w:rPr>
                      <w:rFonts w:cstheme="minorHAnsi"/>
                      <w:sz w:val="20"/>
                      <w:szCs w:val="20"/>
                    </w:rPr>
                    <w:t xml:space="preserve">y, View All user’s Tweet search, </w:t>
                  </w:r>
                  <w:r w:rsidRPr="004930A7">
                    <w:rPr>
                      <w:rFonts w:cstheme="minorHAnsi"/>
                      <w:sz w:val="20"/>
                      <w:szCs w:val="20"/>
                    </w:rPr>
                    <w:t>View all friend request and</w:t>
                  </w:r>
                  <w:r w:rsidRPr="00891300">
                    <w:rPr>
                      <w:rFonts w:cstheme="minorHAnsi"/>
                    </w:rPr>
                    <w:t xml:space="preserve"> </w:t>
                  </w:r>
                  <w:r w:rsidRPr="004930A7">
                    <w:rPr>
                      <w:rFonts w:cstheme="minorHAnsi"/>
                      <w:sz w:val="20"/>
                      <w:szCs w:val="20"/>
                    </w:rPr>
                    <w:t>response</w:t>
                  </w:r>
                </w:p>
                <w:p w:rsidR="003A5D9C" w:rsidRPr="004930A7" w:rsidRDefault="003A5D9C" w:rsidP="004930A7">
                  <w:pPr>
                    <w:rPr>
                      <w:szCs w:val="24"/>
                    </w:rPr>
                  </w:pPr>
                </w:p>
              </w:txbxContent>
            </v:textbox>
          </v:oval>
        </w:pict>
      </w:r>
      <w:r>
        <w:rPr>
          <w:b/>
          <w:noProof/>
          <w:sz w:val="30"/>
          <w:u w:val="single"/>
        </w:rPr>
        <w:pict>
          <v:shape id="_x0000_s1061" type="#_x0000_t32" style="position:absolute;margin-left:210pt;margin-top:162.05pt;width:66.75pt;height:0;z-index:251675648" o:connectortype="straight" strokecolor="#8064a2 [3207]" strokeweight="1pt">
            <v:stroke dashstyle="dash" endarrow="block"/>
            <v:shadow color="#868686"/>
          </v:shape>
        </w:pict>
      </w:r>
      <w:r>
        <w:rPr>
          <w:b/>
          <w:noProof/>
          <w:sz w:val="30"/>
          <w:u w:val="single"/>
        </w:rPr>
        <w:pict>
          <v:oval id="_x0000_s1027" style="position:absolute;margin-left:103.5pt;margin-top:147.75pt;width:106.5pt;height:35.25pt;z-index:251659264" fillcolor="#92cddc [1944]" strokecolor="#4bacc6 [3208]" strokeweight="1pt">
            <v:fill color2="#4bacc6 [3208]" focus="50%" type="gradient"/>
            <v:shadow on="t" type="perspective" color="#205867 [1608]" offset="1pt" offset2="-3pt"/>
            <v:textbox style="mso-next-textbox:#_x0000_s1027">
              <w:txbxContent>
                <w:p w:rsidR="007A10B7" w:rsidRPr="004930A7" w:rsidRDefault="0013282F" w:rsidP="00034F6A">
                  <w:pPr>
                    <w:jc w:val="center"/>
                    <w:rPr>
                      <w:sz w:val="28"/>
                      <w:szCs w:val="28"/>
                    </w:rPr>
                  </w:pPr>
                  <w:r w:rsidRPr="004930A7">
                    <w:rPr>
                      <w:sz w:val="28"/>
                      <w:szCs w:val="28"/>
                    </w:rPr>
                    <w:t>Login</w:t>
                  </w:r>
                </w:p>
                <w:p w:rsidR="00E24005" w:rsidRPr="003321CB" w:rsidRDefault="00E24005" w:rsidP="00034F6A">
                  <w:pPr>
                    <w:jc w:val="center"/>
                    <w:rPr>
                      <w:sz w:val="24"/>
                      <w:szCs w:val="24"/>
                    </w:rPr>
                  </w:pPr>
                </w:p>
              </w:txbxContent>
            </v:textbox>
          </v:oval>
        </w:pict>
      </w:r>
      <w:r>
        <w:rPr>
          <w:b/>
          <w:noProof/>
          <w:sz w:val="30"/>
          <w:u w:val="single"/>
        </w:rPr>
        <w:pict>
          <v:shape id="_x0000_s1046" type="#_x0000_t202" style="position:absolute;margin-left:231pt;margin-top:414.65pt;width:84pt;height:28.4pt;z-index:251665408" fillcolor="#95b3d7 [1940]" strokecolor="#4f81bd [3204]" strokeweight="1pt">
            <v:fill color2="#4f81bd [3204]" focus="50%" type="gradient"/>
            <v:shadow on="t" type="perspective" color="#243f60 [1604]" offset="1pt" offset2="-3pt"/>
            <v:textbox style="mso-next-textbox:#_x0000_s1046">
              <w:txbxContent>
                <w:p w:rsidR="00405876" w:rsidRPr="00405876" w:rsidRDefault="00280AC8">
                  <w:pPr>
                    <w:rPr>
                      <w:sz w:val="30"/>
                    </w:rPr>
                  </w:pPr>
                  <w:r>
                    <w:rPr>
                      <w:sz w:val="30"/>
                    </w:rPr>
                    <w:t xml:space="preserve">  </w:t>
                  </w:r>
                  <w:r w:rsidR="008676A7">
                    <w:rPr>
                      <w:sz w:val="30"/>
                    </w:rPr>
                    <w:t>End User</w:t>
                  </w:r>
                </w:p>
              </w:txbxContent>
            </v:textbox>
          </v:shape>
        </w:pict>
      </w:r>
      <w:r>
        <w:rPr>
          <w:b/>
          <w:noProof/>
          <w:sz w:val="30"/>
          <w:u w:val="single"/>
        </w:rPr>
        <w:pict>
          <v:shape id="_x0000_s1081" type="#_x0000_t32" style="position:absolute;margin-left:375pt;margin-top:154.5pt;width:27.75pt;height:.05pt;flip:x;z-index:251693056" o:connectortype="straight" strokecolor="#8064a2 [3207]" strokeweight="1pt">
            <v:stroke dashstyle="dash" endarrow="block"/>
            <v:shadow color="#868686"/>
          </v:shape>
        </w:pict>
      </w:r>
      <w:r>
        <w:rPr>
          <w:b/>
          <w:noProof/>
          <w:sz w:val="30"/>
          <w:u w:val="single"/>
        </w:rPr>
        <w:pict>
          <v:shape id="_x0000_s1060" type="#_x0000_t32" style="position:absolute;margin-left:57pt;margin-top:162pt;width:46.5pt;height:0;z-index:251674624" o:connectortype="straight" strokecolor="#8064a2 [3207]" strokeweight="1pt">
            <v:stroke dashstyle="dash" endarrow="block"/>
            <v:shadow color="#868686"/>
          </v:shape>
        </w:pict>
      </w:r>
      <w:r>
        <w:rPr>
          <w:b/>
          <w:noProof/>
          <w:sz w:val="30"/>
          <w:u w:val="single"/>
        </w:rPr>
        <w:pict>
          <v:shape id="_x0000_s1026" type="#_x0000_t202" style="position:absolute;margin-left:-33pt;margin-top:147.75pt;width:90pt;height:28.5pt;z-index:251658240" fillcolor="#95b3d7 [1940]" strokecolor="#4f81bd [3204]" strokeweight="1pt">
            <v:fill color2="#4f81bd [3204]" focus="50%" type="gradient"/>
            <v:shadow on="t" type="perspective" color="#243f60 [1604]" offset="1pt" offset2="-3pt"/>
            <v:textbox style="mso-next-textbox:#_x0000_s1026">
              <w:txbxContent>
                <w:p w:rsidR="00034F6A" w:rsidRPr="00034F6A" w:rsidRDefault="007843A6" w:rsidP="00034F6A">
                  <w:pPr>
                    <w:jc w:val="center"/>
                    <w:rPr>
                      <w:sz w:val="30"/>
                    </w:rPr>
                  </w:pPr>
                  <w:r>
                    <w:rPr>
                      <w:sz w:val="30"/>
                    </w:rPr>
                    <w:t>Admin</w:t>
                  </w:r>
                </w:p>
              </w:txbxContent>
            </v:textbox>
          </v:shape>
        </w:pict>
      </w:r>
      <w:r w:rsidR="003E7AF3" w:rsidRPr="003E7AF3">
        <w:rPr>
          <w:b/>
          <w:sz w:val="30"/>
          <w:u w:val="single"/>
        </w:rPr>
        <w:t>Data Flow Diagram</w:t>
      </w:r>
    </w:p>
    <w:sectPr w:rsidR="00305D52" w:rsidRPr="003E7AF3" w:rsidSect="00305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B2846"/>
    <w:multiLevelType w:val="hybridMultilevel"/>
    <w:tmpl w:val="61FEB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34F6A"/>
    <w:rsid w:val="00005EF1"/>
    <w:rsid w:val="000131A4"/>
    <w:rsid w:val="00034F6A"/>
    <w:rsid w:val="00040DD3"/>
    <w:rsid w:val="00056D7B"/>
    <w:rsid w:val="000676AB"/>
    <w:rsid w:val="000A7736"/>
    <w:rsid w:val="000C75AB"/>
    <w:rsid w:val="00125927"/>
    <w:rsid w:val="0013282F"/>
    <w:rsid w:val="00145FF7"/>
    <w:rsid w:val="001547D2"/>
    <w:rsid w:val="00176D05"/>
    <w:rsid w:val="00180E43"/>
    <w:rsid w:val="001929E0"/>
    <w:rsid w:val="001A050D"/>
    <w:rsid w:val="001B32E7"/>
    <w:rsid w:val="001B41ED"/>
    <w:rsid w:val="001D3430"/>
    <w:rsid w:val="001E16B8"/>
    <w:rsid w:val="001F7257"/>
    <w:rsid w:val="00202D97"/>
    <w:rsid w:val="002226FB"/>
    <w:rsid w:val="00250CD8"/>
    <w:rsid w:val="00260081"/>
    <w:rsid w:val="002624F8"/>
    <w:rsid w:val="0026795D"/>
    <w:rsid w:val="00280AC8"/>
    <w:rsid w:val="002D0258"/>
    <w:rsid w:val="002E39BF"/>
    <w:rsid w:val="002F26AC"/>
    <w:rsid w:val="00305D52"/>
    <w:rsid w:val="003100E2"/>
    <w:rsid w:val="00325279"/>
    <w:rsid w:val="003321CB"/>
    <w:rsid w:val="00357A86"/>
    <w:rsid w:val="00367C76"/>
    <w:rsid w:val="003728A1"/>
    <w:rsid w:val="003807BB"/>
    <w:rsid w:val="003A3AC1"/>
    <w:rsid w:val="003A5516"/>
    <w:rsid w:val="003A5D9C"/>
    <w:rsid w:val="003C1E1C"/>
    <w:rsid w:val="003E7AF3"/>
    <w:rsid w:val="00405876"/>
    <w:rsid w:val="00412EE6"/>
    <w:rsid w:val="00427D4A"/>
    <w:rsid w:val="004501F0"/>
    <w:rsid w:val="00456A4C"/>
    <w:rsid w:val="00465BFA"/>
    <w:rsid w:val="00481DCD"/>
    <w:rsid w:val="004845C0"/>
    <w:rsid w:val="004930A7"/>
    <w:rsid w:val="004A7A83"/>
    <w:rsid w:val="004B53F7"/>
    <w:rsid w:val="004E070B"/>
    <w:rsid w:val="004E3052"/>
    <w:rsid w:val="004F59A4"/>
    <w:rsid w:val="00515989"/>
    <w:rsid w:val="00526F7D"/>
    <w:rsid w:val="00532068"/>
    <w:rsid w:val="00580A38"/>
    <w:rsid w:val="005936D4"/>
    <w:rsid w:val="005945D6"/>
    <w:rsid w:val="005E34A6"/>
    <w:rsid w:val="005F2899"/>
    <w:rsid w:val="0060604F"/>
    <w:rsid w:val="0063217F"/>
    <w:rsid w:val="00635AA3"/>
    <w:rsid w:val="00645E34"/>
    <w:rsid w:val="0065687A"/>
    <w:rsid w:val="006703F6"/>
    <w:rsid w:val="00696CAF"/>
    <w:rsid w:val="006E6D96"/>
    <w:rsid w:val="0072592A"/>
    <w:rsid w:val="00761D42"/>
    <w:rsid w:val="00763891"/>
    <w:rsid w:val="00776B40"/>
    <w:rsid w:val="0078199A"/>
    <w:rsid w:val="007843A6"/>
    <w:rsid w:val="00786E6C"/>
    <w:rsid w:val="00787505"/>
    <w:rsid w:val="007A10B7"/>
    <w:rsid w:val="007D756C"/>
    <w:rsid w:val="007E10F4"/>
    <w:rsid w:val="00800B07"/>
    <w:rsid w:val="00810E64"/>
    <w:rsid w:val="0082086C"/>
    <w:rsid w:val="00821F77"/>
    <w:rsid w:val="00833C24"/>
    <w:rsid w:val="00850FCF"/>
    <w:rsid w:val="00856224"/>
    <w:rsid w:val="008615C3"/>
    <w:rsid w:val="008676A7"/>
    <w:rsid w:val="00872501"/>
    <w:rsid w:val="00895105"/>
    <w:rsid w:val="008F5FAF"/>
    <w:rsid w:val="00902652"/>
    <w:rsid w:val="00902F76"/>
    <w:rsid w:val="009218C9"/>
    <w:rsid w:val="00923AF0"/>
    <w:rsid w:val="00931E8C"/>
    <w:rsid w:val="00986CEC"/>
    <w:rsid w:val="009A15C6"/>
    <w:rsid w:val="009A72CC"/>
    <w:rsid w:val="009A7ED2"/>
    <w:rsid w:val="009E7EB4"/>
    <w:rsid w:val="009F1E64"/>
    <w:rsid w:val="009F7B44"/>
    <w:rsid w:val="00A17558"/>
    <w:rsid w:val="00A2261C"/>
    <w:rsid w:val="00A45E15"/>
    <w:rsid w:val="00A575EC"/>
    <w:rsid w:val="00A720DE"/>
    <w:rsid w:val="00A81524"/>
    <w:rsid w:val="00AC5E01"/>
    <w:rsid w:val="00B04164"/>
    <w:rsid w:val="00B15446"/>
    <w:rsid w:val="00B34904"/>
    <w:rsid w:val="00B4378B"/>
    <w:rsid w:val="00B460DC"/>
    <w:rsid w:val="00B5619A"/>
    <w:rsid w:val="00B71767"/>
    <w:rsid w:val="00B8175A"/>
    <w:rsid w:val="00B82731"/>
    <w:rsid w:val="00B87610"/>
    <w:rsid w:val="00BB7A1A"/>
    <w:rsid w:val="00BC0DF2"/>
    <w:rsid w:val="00BE7128"/>
    <w:rsid w:val="00BF0047"/>
    <w:rsid w:val="00C057C3"/>
    <w:rsid w:val="00C1263C"/>
    <w:rsid w:val="00C208BE"/>
    <w:rsid w:val="00C3705C"/>
    <w:rsid w:val="00C57068"/>
    <w:rsid w:val="00C7411C"/>
    <w:rsid w:val="00CB348D"/>
    <w:rsid w:val="00CC70CA"/>
    <w:rsid w:val="00CD5960"/>
    <w:rsid w:val="00CE2C3E"/>
    <w:rsid w:val="00D16D11"/>
    <w:rsid w:val="00D30843"/>
    <w:rsid w:val="00D42FCD"/>
    <w:rsid w:val="00D50DB6"/>
    <w:rsid w:val="00D731DE"/>
    <w:rsid w:val="00D7403E"/>
    <w:rsid w:val="00D8786C"/>
    <w:rsid w:val="00DA1990"/>
    <w:rsid w:val="00DD61E7"/>
    <w:rsid w:val="00DE2BA0"/>
    <w:rsid w:val="00DF77EE"/>
    <w:rsid w:val="00E24005"/>
    <w:rsid w:val="00E431D4"/>
    <w:rsid w:val="00EC5AC8"/>
    <w:rsid w:val="00EE1F65"/>
    <w:rsid w:val="00F1306C"/>
    <w:rsid w:val="00F2501E"/>
    <w:rsid w:val="00F37E48"/>
    <w:rsid w:val="00F427E3"/>
    <w:rsid w:val="00F76D5F"/>
    <w:rsid w:val="00FA4C9E"/>
    <w:rsid w:val="00FB12FB"/>
    <w:rsid w:val="00FE3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v:stroke weight=".25pt"/>
      <o:colormenu v:ext="edit" extrusioncolor="none"/>
    </o:shapedefaults>
    <o:shapelayout v:ext="edit">
      <o:idmap v:ext="edit" data="1"/>
      <o:rules v:ext="edit">
        <o:r id="V:Rule12" type="connector" idref="#_x0000_s1049"/>
        <o:r id="V:Rule13" type="connector" idref="#_x0000_s1088"/>
        <o:r id="V:Rule14" type="connector" idref="#_x0000_s1087"/>
        <o:r id="V:Rule15" type="connector" idref="#_x0000_s1083"/>
        <o:r id="V:Rule16" type="connector" idref="#_x0000_s1089"/>
        <o:r id="V:Rule17" type="connector" idref="#_x0000_s1061"/>
        <o:r id="V:Rule18" type="connector" idref="#_x0000_s1060"/>
        <o:r id="V:Rule19" type="connector" idref="#_x0000_s1090"/>
        <o:r id="V:Rule20" type="connector" idref="#_x0000_s1048"/>
        <o:r id="V:Rule21" type="connector" idref="#_x0000_s1084"/>
        <o:r id="V:Rule22"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6A"/>
    <w:pPr>
      <w:ind w:left="720"/>
      <w:contextualSpacing/>
    </w:pPr>
  </w:style>
  <w:style w:type="paragraph" w:styleId="BalloonText">
    <w:name w:val="Balloon Text"/>
    <w:basedOn w:val="Normal"/>
    <w:link w:val="BalloonTextChar"/>
    <w:uiPriority w:val="99"/>
    <w:semiHidden/>
    <w:unhideWhenUsed/>
    <w:rsid w:val="00CC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TMKS Infotech</cp:lastModifiedBy>
  <cp:revision>222</cp:revision>
  <dcterms:created xsi:type="dcterms:W3CDTF">2013-01-02T08:34:00Z</dcterms:created>
  <dcterms:modified xsi:type="dcterms:W3CDTF">2018-02-18T13:08:00Z</dcterms:modified>
</cp:coreProperties>
</file>