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A9026" w14:textId="2B196D84" w:rsidR="00645D6E" w:rsidRPr="00645D6E" w:rsidRDefault="00645D6E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645D6E">
        <w:rPr>
          <w:color w:val="222222"/>
        </w:rPr>
        <w:t>Alexander Ray</w:t>
      </w:r>
      <w:r w:rsidRPr="00645D6E">
        <w:rPr>
          <w:color w:val="222222"/>
        </w:rPr>
        <w:tab/>
      </w:r>
      <w:r w:rsidRPr="00645D6E">
        <w:rPr>
          <w:color w:val="222222"/>
        </w:rPr>
        <w:tab/>
      </w:r>
      <w:r w:rsidRPr="00645D6E">
        <w:rPr>
          <w:color w:val="222222"/>
        </w:rPr>
        <w:tab/>
        <w:t>10/19/2025</w:t>
      </w:r>
    </w:p>
    <w:p w14:paraId="46D827F3" w14:textId="77777777" w:rsidR="00645D6E" w:rsidRDefault="00645D6E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09B9BB37" w14:textId="0E78AED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1: Title Page</w:t>
      </w:r>
    </w:p>
    <w:p w14:paraId="354FE913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3FCF0D34" w14:textId="0A1F519C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"Good afternoon, everyone. Thank you for being here.</w:t>
      </w:r>
      <w:r w:rsidRPr="0051489C">
        <w:rPr>
          <w:color w:val="222222"/>
        </w:rPr>
        <w:t xml:space="preserve"> </w:t>
      </w:r>
      <w:r w:rsidRPr="0051489C">
        <w:rPr>
          <w:color w:val="222222"/>
        </w:rPr>
        <w:t>Today, I'll be walking you through our new Secure Software Development Lifecycle, or SDL, policy.</w:t>
      </w:r>
    </w:p>
    <w:p w14:paraId="2B9D9B6F" w14:textId="6E8A7A2D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My name is Alexander, and my goal is to show you how this policy will help us build more secure products efficiently and effectively."</w:t>
      </w:r>
    </w:p>
    <w:p w14:paraId="5860BF53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298B05E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2: Overview (Part 1/2) - Policy Introduction</w:t>
      </w:r>
    </w:p>
    <w:p w14:paraId="06B2B821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14E8363" w14:textId="52EC0F4C" w:rsid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"Let's start with the 'why'. Our previous approach to security was reactive. We often found critical issues late in the game, which was expensive and risky.</w:t>
      </w:r>
    </w:p>
    <w:p w14:paraId="1E178C74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59997AB" w14:textId="087402DB" w:rsid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The SDL policy is our move to a proactive model. The core principle is to 'shift security left' embedding security into every stage of the development process, right from the start.</w:t>
      </w:r>
    </w:p>
    <w:p w14:paraId="00640AC9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73E613FF" w14:textId="433C9F5B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This directly supports our 'Defense-in-Depth' strategy. While we have firewalls and network security, many modern attacks target the application layer</w:t>
      </w:r>
      <w:r>
        <w:rPr>
          <w:color w:val="222222"/>
        </w:rPr>
        <w:t xml:space="preserve"> </w:t>
      </w:r>
      <w:r w:rsidRPr="0051489C">
        <w:rPr>
          <w:color w:val="222222"/>
        </w:rPr>
        <w:t>the code we write. The SDL is our framework for hardening that critical layer."</w:t>
      </w:r>
    </w:p>
    <w:p w14:paraId="5C9A25C8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20A85388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2: Overview (Part 2/2) - Threats Matrix &amp; Automation</w:t>
      </w:r>
    </w:p>
    <w:p w14:paraId="74995521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3963D331" w14:textId="0E1E38A5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"To know what to defend against, we use a Threats Matrix. This helps us prioritize our efforts on what matters most</w:t>
      </w:r>
      <w:r>
        <w:rPr>
          <w:color w:val="222222"/>
        </w:rPr>
        <w:t xml:space="preserve"> </w:t>
      </w:r>
      <w:r w:rsidRPr="0051489C">
        <w:rPr>
          <w:color w:val="222222"/>
        </w:rPr>
        <w:t>threats that are both highly likely and have a high impact, like SQL Injection.</w:t>
      </w:r>
    </w:p>
    <w:p w14:paraId="45A9D08C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EB26B38" w14:textId="3966D721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The foundation of our SDL is automation. We have three types of automated tools that work together to find vulnerabilities.</w:t>
      </w:r>
    </w:p>
    <w:p w14:paraId="3DC80D73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3EB8C0E8" w14:textId="7959860D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First is SAST, which you can think of as a security spell-checker for our source code. It gives developers instant feedback before the code is even run.</w:t>
      </w:r>
    </w:p>
    <w:p w14:paraId="7F0D8980" w14:textId="77777777" w:rsid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F05BAEF" w14:textId="3092333F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Second is DAST, which acts like an automated hacker, testing our running application in a staging environment to find vulnerabilities that only appear at runtime.</w:t>
      </w:r>
    </w:p>
    <w:p w14:paraId="49E15F94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61C9B3D" w14:textId="43A9BA63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And third is SCA, which scans all the open-source libraries we use. A vulnerability in a third-party library is still our vulnerability, and SCA helps us manage that risk.</w:t>
      </w:r>
    </w:p>
    <w:p w14:paraId="727C5144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2646A34D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3: Principles</w:t>
      </w:r>
    </w:p>
    <w:p w14:paraId="7EF395B7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1C37807" w14:textId="386FD0F5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Our policy is guided by 10 core principles. These are the fundamental rules that inform our standards and practices."</w:t>
      </w:r>
    </w:p>
    <w:p w14:paraId="22E089C6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B12339E" w14:textId="6287400C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 xml:space="preserve">I'll highlight three key ones: </w:t>
      </w:r>
      <w:proofErr w:type="gramStart"/>
      <w:r w:rsidRPr="0051489C">
        <w:rPr>
          <w:color w:val="222222"/>
        </w:rPr>
        <w:t>First, #</w:t>
      </w:r>
      <w:proofErr w:type="gramEnd"/>
      <w:r w:rsidRPr="0051489C">
        <w:rPr>
          <w:color w:val="222222"/>
        </w:rPr>
        <w:t>1 Validate Input. This is the bedrock of application security—never trust data coming from outside the application.</w:t>
      </w:r>
    </w:p>
    <w:p w14:paraId="24530134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F61E256" w14:textId="13A416E2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proofErr w:type="gramStart"/>
      <w:r w:rsidRPr="0051489C">
        <w:rPr>
          <w:color w:val="222222"/>
        </w:rPr>
        <w:lastRenderedPageBreak/>
        <w:t>Second, #</w:t>
      </w:r>
      <w:proofErr w:type="gramEnd"/>
      <w:r w:rsidRPr="0051489C">
        <w:rPr>
          <w:color w:val="222222"/>
        </w:rPr>
        <w:t>4 Enforce Access Control. This is the principle of least privilege. Once a user is authenticated, they should only have access to the absolute minimum they need to perform their function.</w:t>
      </w:r>
    </w:p>
    <w:p w14:paraId="0934CACC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954A783" w14:textId="5B5CEC21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 xml:space="preserve">And </w:t>
      </w:r>
      <w:proofErr w:type="gramStart"/>
      <w:r w:rsidRPr="0051489C">
        <w:rPr>
          <w:color w:val="222222"/>
        </w:rPr>
        <w:t>third, #</w:t>
      </w:r>
      <w:proofErr w:type="gramEnd"/>
      <w:r w:rsidRPr="0051489C">
        <w:rPr>
          <w:color w:val="222222"/>
        </w:rPr>
        <w:t>9 Use Secure Dependencies. Modern software is built, not bought. This principle acknowledges that we are responsible for the security of all the third-party components we build into our products.</w:t>
      </w:r>
      <w:r>
        <w:rPr>
          <w:color w:val="222222"/>
        </w:rPr>
        <w:t>”</w:t>
      </w:r>
    </w:p>
    <w:p w14:paraId="4FAB174B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71A975C1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4: Coding Standards</w:t>
      </w:r>
    </w:p>
    <w:p w14:paraId="0D176155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4FDA2DD" w14:textId="673BD43B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"Moving from high-level principles to concrete actions, we have our coding standards. These are prioritized based on mitigating the most common and impactful attack vectors first.</w:t>
      </w:r>
    </w:p>
    <w:p w14:paraId="215DDFD7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2960EFA2" w14:textId="119C1A82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As you can see, Input Validation and the use of Parameterized Queries are at the top of the list. Getting this right prevents entire classes of vulnerabilities like SQL Injection.</w:t>
      </w:r>
    </w:p>
    <w:p w14:paraId="06D5D9FE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2E71AF5A" w14:textId="2BDBA478" w:rsid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The list follows a logical flow: secure the inputs, protect the data with encryption, enforce strict access control, and ensure we have safe defaults and robust logging.</w:t>
      </w:r>
      <w:r>
        <w:rPr>
          <w:color w:val="222222"/>
        </w:rPr>
        <w:t>”</w:t>
      </w:r>
    </w:p>
    <w:p w14:paraId="11D6CD3F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5A60D082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5: Encryption Strategy</w:t>
      </w:r>
    </w:p>
    <w:p w14:paraId="4F2BE9A3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2AEE6F5" w14:textId="495D7DD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"Encryption is non-negotiable for protecting data. Our policy covers data in its three states.</w:t>
      </w:r>
    </w:p>
    <w:p w14:paraId="6ADF2F8D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0F30194E" w14:textId="22B17840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In Flight: All data moving across any network, internal or external, must be encrypted with modern standards like TLS 1.2 or higher. This prevents eavesdropping.</w:t>
      </w:r>
    </w:p>
    <w:p w14:paraId="43477A29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282652E9" w14:textId="0D99DAD2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At Rest: All data stored on hard drives, in databases, or in backups must be encrypted. If a device is ever lost or stolen, the data on it remains unreadable.</w:t>
      </w:r>
    </w:p>
    <w:p w14:paraId="61476A37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0BC2BB51" w14:textId="626C6B06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In Use: This is an advanced, forward-looking part of our policy. We are adopting technologies like secure enclaves to protect data even while it's being actively processed in memory."</w:t>
      </w:r>
    </w:p>
    <w:p w14:paraId="4898C527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27D041E3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6: Triple-A Framework</w:t>
      </w:r>
    </w:p>
    <w:p w14:paraId="7B7C5756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C2F6F15" w14:textId="16DB989D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"To manage access to our systems, we use the Triple-A framework: Authentication, Authorization, and Accounting.</w:t>
      </w:r>
    </w:p>
    <w:p w14:paraId="72C567BF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A29F29D" w14:textId="54425DD6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Authentication answers, 'Who are you?' Our policy mandates Multi-Factor Authentication across the board. A password alone is no longer considered sufficient.</w:t>
      </w:r>
    </w:p>
    <w:p w14:paraId="564D3DFC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C4FDB4A" w14:textId="2E70FCE5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Authorization answers, 'What are you allowed to do?' Here, we enforce the Principle of Least Privilege through Role-Based Access Control. You only get the keys to the doors you absolutely need to open.</w:t>
      </w:r>
    </w:p>
    <w:p w14:paraId="4E9C918E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788CF2C" w14:textId="3FA2BB8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Accounting answers, 'What did you do?' We maintain detailed logs of all actions. This is critical for monitoring, incident response, and proving compliance."</w:t>
      </w:r>
    </w:p>
    <w:p w14:paraId="0680BBFB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3B83C5E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7: Unit Testing</w:t>
      </w:r>
    </w:p>
    <w:p w14:paraId="1DF08DC2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307B1A61" w14:textId="6100F7D1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"How do we prove our defenses work? We write tests that try to break them. This slide shows a practical example for a login function.</w:t>
      </w:r>
    </w:p>
    <w:p w14:paraId="7DAFB8FA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958426F" w14:textId="34D3DAEC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 xml:space="preserve">We test for normal behavior first—does a valid user get in? Then, we write tests that use actual attack payloads, like the classic SQL Injection string ' OR '1'='1'. </w:t>
      </w:r>
    </w:p>
    <w:p w14:paraId="29F980A8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3C968D2" w14:textId="3E826E5F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For a security test, a 'PASS' means the function correctly rejected the attack. These automated tests run with every code change, acting as a continuous security regression suite."</w:t>
      </w:r>
    </w:p>
    <w:p w14:paraId="40C73E8B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36B736CF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8: Automation Summary</w:t>
      </w:r>
    </w:p>
    <w:p w14:paraId="2DBE74A6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772714B" w14:textId="77777777" w:rsid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7E8DC8C9" w14:textId="2CD0F5CC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"This diagram shows how security automation is woven into our entire development flow. It's not a separate stage, but a continuous process."</w:t>
      </w:r>
    </w:p>
    <w:p w14:paraId="205CC7F9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2270662A" w14:textId="0D5C7C54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Notice the compiler's position in the Build stage. This is a critical control point where we integrate SAST and SCA scanning to catch issues before the code ever gets to a test environment.</w:t>
      </w:r>
    </w:p>
    <w:p w14:paraId="4D0C1068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2DE33A1" w14:textId="301A601C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From threat modeling in the design phase to real-time monitoring in production, automation provides the guardrails that allow our developers to move fast, but safely."</w:t>
      </w:r>
    </w:p>
    <w:p w14:paraId="016F9D21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31EBB535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9: Risks and Benefits</w:t>
      </w:r>
    </w:p>
    <w:p w14:paraId="3A939144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A38A8F8" w14:textId="7EE5D17C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"Let's talk about the bottom line. The problems with a manual, delayed approach to security are clear: it's slow, error-prone, and expensive.</w:t>
      </w:r>
    </w:p>
    <w:p w14:paraId="7AB70A5B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B154436" w14:textId="5F77A4EF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The solution is automation. It allows us to catch issues early when they are cheapest to fix, enforce our policies consistently, and even automatically block insecure code from being deployed.</w:t>
      </w:r>
    </w:p>
    <w:p w14:paraId="59E6AEE5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01D07AE3" w14:textId="0BFF47E2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The risk of inaction is significant—it leaves us vulnerable to costly breaches and reputational damage. The benefit of acting now is a more secure product, a faster development cycle, and a stronger security posture overall."</w:t>
      </w:r>
    </w:p>
    <w:p w14:paraId="3606F4F6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3F05870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51489C">
        <w:rPr>
          <w:b/>
          <w:bCs/>
          <w:color w:val="222222"/>
        </w:rPr>
        <w:t>Slide 10: Recommendations and Conclusion (Part 1/2) - Gap Analysis</w:t>
      </w:r>
    </w:p>
    <w:p w14:paraId="767D8DB6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9B274D4" w14:textId="5B756185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"Our policy is a huge step forward, but we're not done. We've identified four key gaps we need to address.</w:t>
      </w:r>
    </w:p>
    <w:p w14:paraId="5E38D0A4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4A9056F" w14:textId="2EE6CDDD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First, we need to better empower our developers with real-time security tools and training.</w:t>
      </w:r>
    </w:p>
    <w:p w14:paraId="234255B5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2DEC730" w14:textId="7936410E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Second, our threat modeling needs to become a continuous habit, not a one-off task.</w:t>
      </w:r>
    </w:p>
    <w:p w14:paraId="778C4C62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C5B4489" w14:textId="432EE5E4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Third, we must formalize our approach to supply chain risk. We need to be as diligent about the security of the code we import as we are with the code we write.</w:t>
      </w:r>
    </w:p>
    <w:p w14:paraId="34611C34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0C83C7F7" w14:textId="608D8B8E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Finally, we need to create better feedback loops so that lessons from production incidents are used to systematically improve our security."</w:t>
      </w:r>
    </w:p>
    <w:p w14:paraId="369B16BD" w14:textId="77777777" w:rsidR="0051489C" w:rsidRPr="006A25C3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76C4197D" w14:textId="77777777" w:rsidR="0051489C" w:rsidRPr="006A25C3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6A25C3">
        <w:rPr>
          <w:b/>
          <w:bCs/>
          <w:color w:val="222222"/>
        </w:rPr>
        <w:t>Slide 11: Recommendations and Conclusion (Part 2/2) - Standards Adoption</w:t>
      </w:r>
    </w:p>
    <w:p w14:paraId="5C12BF87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64A8644" w14:textId="312FBE8C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"To guide our improvements, we will align our program with three globally recognized standards.</w:t>
      </w:r>
    </w:p>
    <w:p w14:paraId="040DD1F2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213BF254" w14:textId="051D773F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 xml:space="preserve">The NIST Cybersecurity Framework will provide </w:t>
      </w:r>
      <w:proofErr w:type="gramStart"/>
      <w:r w:rsidRPr="0051489C">
        <w:rPr>
          <w:color w:val="222222"/>
        </w:rPr>
        <w:t>the</w:t>
      </w:r>
      <w:proofErr w:type="gramEnd"/>
      <w:r w:rsidRPr="0051489C">
        <w:rPr>
          <w:color w:val="222222"/>
        </w:rPr>
        <w:t xml:space="preserve"> high-level structure for managing risk.</w:t>
      </w:r>
    </w:p>
    <w:p w14:paraId="13CC49F3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F3DA30E" w14:textId="1A8F4381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"OWASP SAMM will give us a detailed roadmap for maturing our specific software development practices.</w:t>
      </w:r>
    </w:p>
    <w:p w14:paraId="1AA51745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A7A7AF9" w14:textId="47EE964E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And ISO 27001 will ensure our program meets international standards for security management, which is critical for compliance and customer trust.</w:t>
      </w:r>
    </w:p>
    <w:p w14:paraId="57CC722E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94532BD" w14:textId="77F67BA5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51489C">
        <w:rPr>
          <w:color w:val="222222"/>
        </w:rPr>
        <w:t>By taking these steps, we are building a security program that is not only effective today but is also structured for continuous improvement.</w:t>
      </w:r>
      <w:r w:rsidR="006A25C3">
        <w:rPr>
          <w:color w:val="222222"/>
        </w:rPr>
        <w:t>”</w:t>
      </w:r>
    </w:p>
    <w:p w14:paraId="4EB8694E" w14:textId="77777777" w:rsidR="0051489C" w:rsidRPr="0051489C" w:rsidRDefault="0051489C" w:rsidP="0051489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B434A8D" w14:textId="77777777" w:rsidR="0051489C" w:rsidRDefault="0051489C"/>
    <w:sectPr w:rsidR="0051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C"/>
    <w:rsid w:val="0051489C"/>
    <w:rsid w:val="005E54A2"/>
    <w:rsid w:val="00645D6E"/>
    <w:rsid w:val="006A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9C57"/>
  <w15:chartTrackingRefBased/>
  <w15:docId w15:val="{5EF2989B-C2C4-485A-8012-B515ECAB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8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Ray</dc:creator>
  <cp:keywords/>
  <dc:description/>
  <cp:lastModifiedBy>Alex Ray</cp:lastModifiedBy>
  <cp:revision>3</cp:revision>
  <dcterms:created xsi:type="dcterms:W3CDTF">2025-10-19T22:58:00Z</dcterms:created>
  <dcterms:modified xsi:type="dcterms:W3CDTF">2025-10-19T23:06:00Z</dcterms:modified>
</cp:coreProperties>
</file>