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0" w:line="259" w:lineRule="auto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Félicitations ! L’ADRAR a retenu votre proposition pour lui créer un site internet dédié au WEB et à son développement. Vous allez devoir présenter votre métier sur plusieurs pages. </w:t>
      </w:r>
    </w:p>
    <w:p w:rsidR="00000000" w:rsidDel="00000000" w:rsidP="00000000" w:rsidRDefault="00000000" w:rsidRPr="00000000" w14:paraId="00000002">
      <w:pPr>
        <w:spacing w:before="0" w:line="259" w:lineRule="auto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Tout d’abord, vous devez concevoir un petit cahier des charges contenant la charte graphique de votre site, qui sera soumis à un responsable. </w:t>
      </w:r>
    </w:p>
    <w:p w:rsidR="00000000" w:rsidDel="00000000" w:rsidP="00000000" w:rsidRDefault="00000000" w:rsidRPr="00000000" w14:paraId="00000003">
      <w:pPr>
        <w:spacing w:before="0" w:line="259" w:lineRule="auto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Votre équipe devra après validation, réaliser le site web de présentation du métier de développeur WEB.</w:t>
      </w:r>
    </w:p>
    <w:p w:rsidR="00000000" w:rsidDel="00000000" w:rsidP="00000000" w:rsidRDefault="00000000" w:rsidRPr="00000000" w14:paraId="00000004">
      <w:pPr>
        <w:spacing w:before="0" w:line="259" w:lineRule="auto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Encore toute nos félicitations !</w:t>
      </w:r>
    </w:p>
    <w:p w:rsidR="00000000" w:rsidDel="00000000" w:rsidP="00000000" w:rsidRDefault="00000000" w:rsidRPr="00000000" w14:paraId="00000005">
      <w:pPr>
        <w:spacing w:before="0" w:line="259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0" w:line="259" w:lineRule="auto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Votre site devra contenir les pages suivantes 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before="0" w:line="259" w:lineRule="auto"/>
        <w:ind w:left="1431" w:hanging="360"/>
        <w:rPr>
          <w:rFonts w:ascii="Calibri" w:cs="Calibri" w:eastAsia="Calibri" w:hAnsi="Calibri"/>
          <w:color w:val="404040"/>
        </w:rPr>
      </w:pPr>
      <w:r w:rsidDel="00000000" w:rsidR="00000000" w:rsidRPr="00000000">
        <w:rPr>
          <w:color w:val="404040"/>
          <w:rtl w:val="0"/>
        </w:rPr>
        <w:t xml:space="preserve">Une page d’accueil, classique, vous pouvez reprendre les informations sur le site de l’ADRAR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0" w:line="259" w:lineRule="auto"/>
        <w:ind w:left="1431" w:hanging="360"/>
        <w:rPr>
          <w:rFonts w:ascii="Calibri" w:cs="Calibri" w:eastAsia="Calibri" w:hAnsi="Calibri"/>
          <w:color w:val="404040"/>
        </w:rPr>
      </w:pPr>
      <w:r w:rsidDel="00000000" w:rsidR="00000000" w:rsidRPr="00000000">
        <w:rPr>
          <w:color w:val="404040"/>
          <w:rtl w:val="0"/>
        </w:rPr>
        <w:t xml:space="preserve">Une page de présentation et d’explications sur le HTML (images, textes, exemples)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before="0" w:line="259" w:lineRule="auto"/>
        <w:ind w:left="1431" w:hanging="360"/>
        <w:rPr>
          <w:rFonts w:ascii="Calibri" w:cs="Calibri" w:eastAsia="Calibri" w:hAnsi="Calibri"/>
          <w:color w:val="404040"/>
        </w:rPr>
      </w:pPr>
      <w:r w:rsidDel="00000000" w:rsidR="00000000" w:rsidRPr="00000000">
        <w:rPr>
          <w:color w:val="404040"/>
          <w:rtl w:val="0"/>
        </w:rPr>
        <w:t xml:space="preserve">Une page de présentation et d’explications sur le CSS (images, textes, exemples)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before="0" w:line="259" w:lineRule="auto"/>
        <w:ind w:left="1431" w:hanging="360"/>
        <w:rPr>
          <w:rFonts w:ascii="Calibri" w:cs="Calibri" w:eastAsia="Calibri" w:hAnsi="Calibri"/>
          <w:color w:val="404040"/>
        </w:rPr>
      </w:pPr>
      <w:r w:rsidDel="00000000" w:rsidR="00000000" w:rsidRPr="00000000">
        <w:rPr>
          <w:color w:val="404040"/>
          <w:rtl w:val="0"/>
        </w:rPr>
        <w:t xml:space="preserve">Une page de présentation et d’explications sur le JavaScript (images, textes, exemples)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0" w:line="259" w:lineRule="auto"/>
        <w:ind w:left="1431" w:hanging="360"/>
        <w:rPr>
          <w:rFonts w:ascii="Calibri" w:cs="Calibri" w:eastAsia="Calibri" w:hAnsi="Calibri"/>
          <w:color w:val="404040"/>
        </w:rPr>
      </w:pPr>
      <w:r w:rsidDel="00000000" w:rsidR="00000000" w:rsidRPr="00000000">
        <w:rPr>
          <w:color w:val="404040"/>
          <w:rtl w:val="0"/>
        </w:rPr>
        <w:t xml:space="preserve">Une page de présentation et d’explications sur les API </w:t>
      </w:r>
      <w:r w:rsidDel="00000000" w:rsidR="00000000" w:rsidRPr="00000000">
        <w:rPr>
          <w:color w:val="ff0000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before="0" w:line="259" w:lineRule="auto"/>
        <w:ind w:left="1431" w:hanging="360"/>
        <w:rPr>
          <w:rFonts w:ascii="Calibri" w:cs="Calibri" w:eastAsia="Calibri" w:hAnsi="Calibri"/>
          <w:color w:val="404040"/>
        </w:rPr>
      </w:pPr>
      <w:r w:rsidDel="00000000" w:rsidR="00000000" w:rsidRPr="00000000">
        <w:rPr>
          <w:color w:val="404040"/>
          <w:rtl w:val="0"/>
        </w:rPr>
        <w:t xml:space="preserve">Une page de contact (avec formulaire, non fonctionnel)</w:t>
      </w:r>
    </w:p>
    <w:p w:rsidR="00000000" w:rsidDel="00000000" w:rsidP="00000000" w:rsidRDefault="00000000" w:rsidRPr="00000000" w14:paraId="0000000D">
      <w:pPr>
        <w:spacing w:before="0" w:line="259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0" w:line="259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0" w:line="259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0" w:line="259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0" w:line="259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0" w:line="259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0" w:line="259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0" w:line="259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0" w:line="259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0" w:line="259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0" w:line="259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0" w:line="259" w:lineRule="auto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Vous êtes libre sur le design, le contenu (en respectant le thème) et les pages supplémentaires.</w:t>
      </w:r>
    </w:p>
    <w:p w:rsidR="00000000" w:rsidDel="00000000" w:rsidP="00000000" w:rsidRDefault="00000000" w:rsidRPr="00000000" w14:paraId="00000019">
      <w:pPr>
        <w:spacing w:before="0" w:line="259" w:lineRule="auto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Vous devrez absolument utiliser :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="259" w:lineRule="auto"/>
        <w:ind w:left="1431" w:hanging="360"/>
        <w:rPr>
          <w:rFonts w:ascii="Calibri" w:cs="Calibri" w:eastAsia="Calibri" w:hAnsi="Calibri"/>
          <w:color w:val="404040"/>
        </w:rPr>
      </w:pPr>
      <w:r w:rsidDel="00000000" w:rsidR="00000000" w:rsidRPr="00000000">
        <w:rPr>
          <w:color w:val="404040"/>
          <w:rtl w:val="0"/>
        </w:rPr>
        <w:t xml:space="preserve">Git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before="0" w:line="259" w:lineRule="auto"/>
        <w:ind w:left="1428" w:hanging="360"/>
        <w:rPr>
          <w:rFonts w:ascii="Calibri" w:cs="Calibri" w:eastAsia="Calibri" w:hAnsi="Calibri"/>
          <w:color w:val="404040"/>
        </w:rPr>
      </w:pPr>
      <w:r w:rsidDel="00000000" w:rsidR="00000000" w:rsidRPr="00000000">
        <w:rPr>
          <w:color w:val="404040"/>
          <w:rtl w:val="0"/>
        </w:rPr>
        <w:t xml:space="preserve">Les placements complexes (grid et/ou flex)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before="0" w:line="259" w:lineRule="auto"/>
        <w:ind w:left="1428" w:hanging="360"/>
        <w:rPr>
          <w:rFonts w:ascii="Calibri" w:cs="Calibri" w:eastAsia="Calibri" w:hAnsi="Calibri"/>
          <w:color w:val="404040"/>
        </w:rPr>
      </w:pPr>
      <w:r w:rsidDel="00000000" w:rsidR="00000000" w:rsidRPr="00000000">
        <w:rPr>
          <w:color w:val="404040"/>
          <w:rtl w:val="0"/>
        </w:rPr>
        <w:t xml:space="preserve">Les placements simples (marges)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before="0" w:line="259" w:lineRule="auto"/>
        <w:ind w:left="1428" w:hanging="360"/>
        <w:rPr>
          <w:rFonts w:ascii="Calibri" w:cs="Calibri" w:eastAsia="Calibri" w:hAnsi="Calibri"/>
          <w:color w:val="404040"/>
        </w:rPr>
      </w:pPr>
      <w:r w:rsidDel="00000000" w:rsidR="00000000" w:rsidRPr="00000000">
        <w:rPr>
          <w:color w:val="404040"/>
          <w:rtl w:val="0"/>
        </w:rPr>
        <w:t xml:space="preserve">Les images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before="0" w:line="259" w:lineRule="auto"/>
        <w:ind w:left="1428" w:hanging="360"/>
        <w:rPr>
          <w:rFonts w:ascii="Calibri" w:cs="Calibri" w:eastAsia="Calibri" w:hAnsi="Calibri"/>
          <w:color w:val="404040"/>
        </w:rPr>
      </w:pPr>
      <w:r w:rsidDel="00000000" w:rsidR="00000000" w:rsidRPr="00000000">
        <w:rPr>
          <w:color w:val="404040"/>
          <w:rtl w:val="0"/>
        </w:rPr>
        <w:t xml:space="preserve">Les liens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before="0" w:line="259" w:lineRule="auto"/>
        <w:ind w:left="1428" w:hanging="360"/>
        <w:rPr>
          <w:rFonts w:ascii="Calibri" w:cs="Calibri" w:eastAsia="Calibri" w:hAnsi="Calibri"/>
          <w:color w:val="404040"/>
        </w:rPr>
      </w:pPr>
      <w:r w:rsidDel="00000000" w:rsidR="00000000" w:rsidRPr="00000000">
        <w:rPr>
          <w:color w:val="404040"/>
          <w:rtl w:val="0"/>
        </w:rPr>
        <w:t xml:space="preserve">Les vidéos et/ou audio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before="0" w:line="259" w:lineRule="auto"/>
        <w:ind w:left="1428" w:hanging="360"/>
        <w:rPr>
          <w:rFonts w:ascii="Calibri" w:cs="Calibri" w:eastAsia="Calibri" w:hAnsi="Calibri"/>
          <w:color w:val="404040"/>
        </w:rPr>
      </w:pPr>
      <w:r w:rsidDel="00000000" w:rsidR="00000000" w:rsidRPr="00000000">
        <w:rPr>
          <w:color w:val="404040"/>
          <w:rtl w:val="0"/>
        </w:rPr>
        <w:t xml:space="preserve">Les balises sémantiques (nav, header, footer)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before="0" w:line="259" w:lineRule="auto"/>
        <w:ind w:left="1428" w:hanging="360"/>
        <w:rPr>
          <w:rFonts w:ascii="Calibri" w:cs="Calibri" w:eastAsia="Calibri" w:hAnsi="Calibri"/>
          <w:color w:val="404040"/>
        </w:rPr>
      </w:pPr>
      <w:r w:rsidDel="00000000" w:rsidR="00000000" w:rsidRPr="00000000">
        <w:rPr>
          <w:color w:val="404040"/>
          <w:rtl w:val="0"/>
        </w:rPr>
        <w:t xml:space="preserve">Les éléments dynamiques (:hover)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before="0" w:line="259" w:lineRule="auto"/>
        <w:ind w:left="1428" w:hanging="360"/>
        <w:rPr>
          <w:rFonts w:ascii="Calibri" w:cs="Calibri" w:eastAsia="Calibri" w:hAnsi="Calibri"/>
          <w:color w:val="404040"/>
        </w:rPr>
      </w:pPr>
      <w:r w:rsidDel="00000000" w:rsidR="00000000" w:rsidRPr="00000000">
        <w:rPr>
          <w:color w:val="404040"/>
          <w:rtl w:val="0"/>
        </w:rPr>
        <w:t xml:space="preserve">Les sélecteurs CSS (pas uniquement des classes et des ID)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before="0" w:line="259" w:lineRule="auto"/>
        <w:ind w:left="1428" w:hanging="360"/>
        <w:rPr>
          <w:rFonts w:ascii="Calibri" w:cs="Calibri" w:eastAsia="Calibri" w:hAnsi="Calibri"/>
          <w:color w:val="404040"/>
        </w:rPr>
      </w:pPr>
      <w:r w:rsidDel="00000000" w:rsidR="00000000" w:rsidRPr="00000000">
        <w:rPr>
          <w:color w:val="404040"/>
          <w:rtl w:val="0"/>
        </w:rPr>
        <w:t xml:space="preserve">Le responsive design (@media) </w:t>
      </w:r>
      <w:r w:rsidDel="00000000" w:rsidR="00000000" w:rsidRPr="00000000">
        <w:rPr>
          <w:color w:val="ff0000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before="0" w:line="259" w:lineRule="auto"/>
        <w:ind w:left="1428" w:hanging="360"/>
        <w:rPr>
          <w:rFonts w:ascii="Calibri" w:cs="Calibri" w:eastAsia="Calibri" w:hAnsi="Calibri"/>
          <w:color w:val="404040"/>
        </w:rPr>
      </w:pPr>
      <w:r w:rsidDel="00000000" w:rsidR="00000000" w:rsidRPr="00000000">
        <w:rPr>
          <w:color w:val="404040"/>
          <w:rtl w:val="0"/>
        </w:rPr>
        <w:t xml:space="preserve">La bonne humeur et le travail collaboratif ;)</w:t>
      </w:r>
    </w:p>
    <w:p w:rsidR="00000000" w:rsidDel="00000000" w:rsidP="00000000" w:rsidRDefault="00000000" w:rsidRPr="00000000" w14:paraId="00000025">
      <w:pPr>
        <w:spacing w:before="0" w:line="259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0" w:line="259" w:lineRule="auto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Votre travail devra passer le test W3C Validator sans erreurs. Les warnings seront acceptés (en petite quantité).</w:t>
      </w:r>
    </w:p>
    <w:p w:rsidR="00000000" w:rsidDel="00000000" w:rsidP="00000000" w:rsidRDefault="00000000" w:rsidRPr="00000000" w14:paraId="00000027">
      <w:pPr>
        <w:spacing w:before="0" w:line="259" w:lineRule="auto"/>
        <w:rPr>
          <w:color w:val="404040"/>
        </w:rPr>
      </w:pP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https://validator.w3.org/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0" w:line="259" w:lineRule="auto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Bon courage à tous !</w:t>
      </w:r>
    </w:p>
    <w:p w:rsidR="00000000" w:rsidDel="00000000" w:rsidP="00000000" w:rsidRDefault="00000000" w:rsidRPr="00000000" w14:paraId="00000029">
      <w:pPr>
        <w:spacing w:before="0" w:line="259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0" w:line="259" w:lineRule="auto"/>
        <w:rPr/>
      </w:pPr>
      <w:r w:rsidDel="00000000" w:rsidR="00000000" w:rsidRPr="00000000">
        <w:rPr>
          <w:i w:val="1"/>
          <w:color w:val="ff0000"/>
          <w:rtl w:val="0"/>
        </w:rPr>
        <w:t xml:space="preserve">*</w:t>
      </w:r>
      <w:r w:rsidDel="00000000" w:rsidR="00000000" w:rsidRPr="00000000">
        <w:rPr>
          <w:color w:val="404040"/>
          <w:rtl w:val="0"/>
        </w:rPr>
        <w:t xml:space="preserve"> =&gt; Travail non prioritaire 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2127" w:top="2552" w:left="1417" w:right="1417" w:header="2562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-431799</wp:posOffset>
              </wp:positionH>
              <wp:positionV relativeFrom="paragraph">
                <wp:posOffset>-355599</wp:posOffset>
              </wp:positionV>
              <wp:extent cx="1371600" cy="264861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664963" y="3656810"/>
                        <a:ext cx="1362075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Rodolphe BRUMENT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-431799</wp:posOffset>
              </wp:positionH>
              <wp:positionV relativeFrom="paragraph">
                <wp:posOffset>-355599</wp:posOffset>
              </wp:positionV>
              <wp:extent cx="1371600" cy="264861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1600" cy="26486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1092200</wp:posOffset>
              </wp:positionH>
              <wp:positionV relativeFrom="paragraph">
                <wp:posOffset>63500</wp:posOffset>
              </wp:positionV>
              <wp:extent cx="1371600" cy="264861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664963" y="3656810"/>
                        <a:ext cx="1362075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1092200</wp:posOffset>
              </wp:positionH>
              <wp:positionV relativeFrom="paragraph">
                <wp:posOffset>63500</wp:posOffset>
              </wp:positionV>
              <wp:extent cx="1371600" cy="264861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1600" cy="26486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1104900</wp:posOffset>
              </wp:positionH>
              <wp:positionV relativeFrom="paragraph">
                <wp:posOffset>-342899</wp:posOffset>
              </wp:positionV>
              <wp:extent cx="1371600" cy="264861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664963" y="3656810"/>
                        <a:ext cx="1362075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1104900</wp:posOffset>
              </wp:positionH>
              <wp:positionV relativeFrom="paragraph">
                <wp:posOffset>-342899</wp:posOffset>
              </wp:positionV>
              <wp:extent cx="1371600" cy="264861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1600" cy="26486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2f2f2" w:val="clear"/>
      <w:tabs>
        <w:tab w:val="center" w:leader="none" w:pos="4536"/>
        <w:tab w:val="right" w:leader="none" w:pos="9072"/>
      </w:tabs>
      <w:spacing w:after="240" w:before="240" w:line="240" w:lineRule="auto"/>
      <w:ind w:left="171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b w:val="1"/>
        <w:sz w:val="36"/>
        <w:szCs w:val="36"/>
        <w:rtl w:val="0"/>
      </w:rPr>
      <w:t xml:space="preserve">TP Fin Module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-899794</wp:posOffset>
          </wp:positionH>
          <wp:positionV relativeFrom="paragraph">
            <wp:posOffset>-1626869</wp:posOffset>
          </wp:positionV>
          <wp:extent cx="7581757" cy="10687792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81757" cy="1068779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3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5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7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9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1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3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5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7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91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3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5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7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9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1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3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5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7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91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before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alidator.w3.org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Relationship Id="rId3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