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FAD" w:rsidRPr="003E16F5" w:rsidRDefault="00BF5480" w:rsidP="00BF5480">
      <w:pPr>
        <w:jc w:val="center"/>
        <w:rPr>
          <w:rFonts w:ascii="Times New Roman" w:hAnsi="Times New Roman" w:cs="Times New Roman"/>
        </w:rPr>
      </w:pPr>
      <w:r w:rsidRPr="003E16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19175" cy="949931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49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480" w:rsidRPr="003E16F5" w:rsidRDefault="00BF5480" w:rsidP="00BF5480">
      <w:pPr>
        <w:jc w:val="center"/>
        <w:rPr>
          <w:rFonts w:ascii="Times New Roman" w:hAnsi="Times New Roman" w:cs="Times New Roman"/>
          <w:b/>
          <w:sz w:val="28"/>
          <w:szCs w:val="28"/>
          <w:lang w:val="sq-AL"/>
        </w:rPr>
      </w:pPr>
      <w:r w:rsidRPr="003E16F5">
        <w:rPr>
          <w:rFonts w:ascii="Times New Roman" w:hAnsi="Times New Roman" w:cs="Times New Roman"/>
          <w:b/>
          <w:sz w:val="28"/>
          <w:szCs w:val="28"/>
          <w:lang w:val="sq-AL"/>
        </w:rPr>
        <w:t>Faculty of Computer Sciences and Engineering</w:t>
      </w:r>
    </w:p>
    <w:p w:rsidR="00BF5480" w:rsidRPr="003E16F5" w:rsidRDefault="00BF5480" w:rsidP="00BF5480">
      <w:pPr>
        <w:jc w:val="center"/>
        <w:rPr>
          <w:rFonts w:ascii="Times New Roman" w:hAnsi="Times New Roman" w:cs="Times New Roman"/>
        </w:rPr>
      </w:pPr>
    </w:p>
    <w:p w:rsidR="00BF5480" w:rsidRPr="003E16F5" w:rsidRDefault="00BF5480" w:rsidP="00BF5480">
      <w:pPr>
        <w:jc w:val="center"/>
        <w:rPr>
          <w:rFonts w:ascii="Times New Roman" w:hAnsi="Times New Roman" w:cs="Times New Roman"/>
        </w:rPr>
      </w:pPr>
    </w:p>
    <w:p w:rsidR="00BF5480" w:rsidRPr="003E16F5" w:rsidRDefault="00BF5480" w:rsidP="00BF5480">
      <w:pPr>
        <w:jc w:val="center"/>
        <w:rPr>
          <w:rFonts w:ascii="Times New Roman" w:hAnsi="Times New Roman" w:cs="Times New Roman"/>
        </w:rPr>
      </w:pPr>
    </w:p>
    <w:p w:rsidR="00BF5480" w:rsidRPr="003E16F5" w:rsidRDefault="00BF5480" w:rsidP="00BF5480">
      <w:pPr>
        <w:jc w:val="center"/>
        <w:rPr>
          <w:rFonts w:ascii="Times New Roman" w:hAnsi="Times New Roman" w:cs="Times New Roman"/>
        </w:rPr>
      </w:pPr>
    </w:p>
    <w:p w:rsidR="003E16F5" w:rsidRPr="003E16F5" w:rsidRDefault="003E16F5" w:rsidP="00BF5480">
      <w:pPr>
        <w:jc w:val="center"/>
        <w:rPr>
          <w:rFonts w:ascii="Times New Roman" w:hAnsi="Times New Roman" w:cs="Times New Roman"/>
        </w:rPr>
      </w:pPr>
    </w:p>
    <w:p w:rsidR="00BF5480" w:rsidRDefault="00BF5480" w:rsidP="00BF5480">
      <w:pPr>
        <w:jc w:val="center"/>
        <w:rPr>
          <w:rFonts w:ascii="Times New Roman" w:hAnsi="Times New Roman" w:cs="Times New Roman"/>
          <w:sz w:val="28"/>
        </w:rPr>
      </w:pPr>
      <w:r w:rsidRPr="003E16F5">
        <w:rPr>
          <w:rFonts w:ascii="Times New Roman" w:hAnsi="Times New Roman" w:cs="Times New Roman"/>
          <w:b/>
          <w:sz w:val="28"/>
        </w:rPr>
        <w:t>Project name</w:t>
      </w:r>
    </w:p>
    <w:p w:rsidR="00D94508" w:rsidRPr="003E16F5" w:rsidRDefault="00D94508" w:rsidP="00BF54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--</w:t>
      </w:r>
    </w:p>
    <w:p w:rsidR="00BF5480" w:rsidRPr="003E16F5" w:rsidRDefault="00BF5480" w:rsidP="00BF5480">
      <w:pPr>
        <w:jc w:val="center"/>
        <w:rPr>
          <w:rFonts w:ascii="Times New Roman" w:hAnsi="Times New Roman" w:cs="Times New Roman"/>
        </w:rPr>
      </w:pPr>
    </w:p>
    <w:p w:rsidR="00BF5480" w:rsidRPr="003E16F5" w:rsidRDefault="00BF5480" w:rsidP="00BF5480">
      <w:pPr>
        <w:jc w:val="center"/>
        <w:rPr>
          <w:rFonts w:ascii="Times New Roman" w:hAnsi="Times New Roman" w:cs="Times New Roman"/>
        </w:rPr>
      </w:pPr>
    </w:p>
    <w:p w:rsidR="00BF5480" w:rsidRPr="003E16F5" w:rsidRDefault="00BF5480" w:rsidP="00BF5480">
      <w:pPr>
        <w:rPr>
          <w:rFonts w:ascii="Times New Roman" w:hAnsi="Times New Roman" w:cs="Times New Roman"/>
        </w:rPr>
      </w:pPr>
    </w:p>
    <w:p w:rsidR="00BF5480" w:rsidRPr="003E16F5" w:rsidRDefault="00BF5480" w:rsidP="00BF5480">
      <w:pPr>
        <w:rPr>
          <w:rFonts w:ascii="Times New Roman" w:hAnsi="Times New Roman" w:cs="Times New Roman"/>
        </w:rPr>
      </w:pPr>
    </w:p>
    <w:p w:rsidR="00BF5480" w:rsidRPr="003E16F5" w:rsidRDefault="00BF5480" w:rsidP="00BF5480">
      <w:pPr>
        <w:rPr>
          <w:rFonts w:ascii="Times New Roman" w:hAnsi="Times New Roman" w:cs="Times New Roman"/>
        </w:rPr>
      </w:pPr>
    </w:p>
    <w:p w:rsidR="00BF5480" w:rsidRPr="003E16F5" w:rsidRDefault="00AF6A3A" w:rsidP="00BF5480">
      <w:pPr>
        <w:rPr>
          <w:rFonts w:ascii="Times New Roman" w:hAnsi="Times New Roman" w:cs="Times New Roman"/>
          <w:sz w:val="28"/>
          <w:lang w:val="sq-AL"/>
        </w:rPr>
      </w:pPr>
      <w:r>
        <w:rPr>
          <w:rFonts w:ascii="Times New Roman" w:hAnsi="Times New Roman" w:cs="Times New Roman"/>
          <w:sz w:val="28"/>
          <w:lang w:val="sq-AL"/>
        </w:rPr>
        <w:t>Student</w:t>
      </w:r>
      <w:r w:rsidR="00100620">
        <w:rPr>
          <w:rFonts w:ascii="Times New Roman" w:hAnsi="Times New Roman" w:cs="Times New Roman"/>
          <w:sz w:val="28"/>
          <w:lang w:val="sq-AL"/>
        </w:rPr>
        <w:t>s</w:t>
      </w:r>
      <w:r>
        <w:rPr>
          <w:rFonts w:ascii="Times New Roman" w:hAnsi="Times New Roman" w:cs="Times New Roman"/>
          <w:sz w:val="28"/>
          <w:lang w:val="sq-AL"/>
        </w:rPr>
        <w:t xml:space="preserve">: </w:t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>
        <w:rPr>
          <w:rFonts w:ascii="Times New Roman" w:hAnsi="Times New Roman" w:cs="Times New Roman"/>
          <w:sz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lang w:val="sq-AL"/>
        </w:rPr>
        <w:t>Professor</w:t>
      </w:r>
      <w:r w:rsidR="00BF5480" w:rsidRPr="003E16F5">
        <w:rPr>
          <w:rFonts w:ascii="Times New Roman" w:hAnsi="Times New Roman" w:cs="Times New Roman"/>
          <w:sz w:val="28"/>
          <w:lang w:val="sq-AL"/>
        </w:rPr>
        <w:t>:</w:t>
      </w:r>
    </w:p>
    <w:p w:rsidR="00BF5480" w:rsidRPr="003E16F5" w:rsidRDefault="00AF6A3A" w:rsidP="00BF5480">
      <w:pPr>
        <w:spacing w:after="0"/>
        <w:rPr>
          <w:rFonts w:ascii="Times New Roman" w:hAnsi="Times New Roman" w:cs="Times New Roman"/>
          <w:sz w:val="28"/>
          <w:szCs w:val="28"/>
          <w:lang w:val="sq-AL"/>
        </w:rPr>
      </w:pPr>
      <w:r>
        <w:rPr>
          <w:rFonts w:ascii="Times New Roman" w:hAnsi="Times New Roman" w:cs="Times New Roman"/>
          <w:sz w:val="28"/>
          <w:szCs w:val="28"/>
          <w:lang w:val="sq-AL"/>
        </w:rPr>
        <w:t>XXX XXX</w:t>
      </w:r>
      <w:r w:rsidR="003E16F5" w:rsidRPr="003E16F5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</w:r>
      <w:r w:rsidR="00F076C6">
        <w:rPr>
          <w:rFonts w:ascii="Times New Roman" w:hAnsi="Times New Roman" w:cs="Times New Roman"/>
          <w:sz w:val="28"/>
          <w:szCs w:val="28"/>
          <w:lang w:val="sq-AL"/>
        </w:rPr>
        <w:tab/>
        <w:t xml:space="preserve">Can.PhD. </w:t>
      </w:r>
      <w:r w:rsidR="00BF5480" w:rsidRPr="003E16F5">
        <w:rPr>
          <w:rFonts w:ascii="Times New Roman" w:hAnsi="Times New Roman" w:cs="Times New Roman"/>
          <w:sz w:val="28"/>
          <w:szCs w:val="28"/>
          <w:lang w:val="sq-AL"/>
        </w:rPr>
        <w:t>Xhelal Jashari</w:t>
      </w:r>
    </w:p>
    <w:p w:rsidR="00BF5480" w:rsidRPr="003E16F5" w:rsidRDefault="00BF5480" w:rsidP="00BF5480">
      <w:pPr>
        <w:rPr>
          <w:rFonts w:ascii="Times New Roman" w:hAnsi="Times New Roman" w:cs="Times New Roman"/>
        </w:rPr>
      </w:pPr>
    </w:p>
    <w:p w:rsidR="003E16F5" w:rsidRPr="003E16F5" w:rsidRDefault="003E16F5" w:rsidP="00BF5480">
      <w:pPr>
        <w:rPr>
          <w:rFonts w:ascii="Times New Roman" w:hAnsi="Times New Roman" w:cs="Times New Roman"/>
        </w:rPr>
      </w:pPr>
    </w:p>
    <w:p w:rsidR="003E16F5" w:rsidRPr="003E16F5" w:rsidRDefault="003E16F5" w:rsidP="00BF5480">
      <w:pPr>
        <w:rPr>
          <w:rFonts w:ascii="Times New Roman" w:hAnsi="Times New Roman" w:cs="Times New Roman"/>
        </w:rPr>
      </w:pPr>
    </w:p>
    <w:p w:rsidR="00BF5480" w:rsidRPr="003E16F5" w:rsidRDefault="00BF5480" w:rsidP="00BF5480">
      <w:pPr>
        <w:rPr>
          <w:rFonts w:ascii="Times New Roman" w:hAnsi="Times New Roman" w:cs="Times New Roman"/>
        </w:rPr>
      </w:pPr>
    </w:p>
    <w:p w:rsidR="00BF5480" w:rsidRPr="003E16F5" w:rsidRDefault="00BF5480" w:rsidP="00BF5480">
      <w:pPr>
        <w:rPr>
          <w:rFonts w:ascii="Times New Roman" w:hAnsi="Times New Roman" w:cs="Times New Roman"/>
        </w:rPr>
      </w:pPr>
    </w:p>
    <w:p w:rsidR="00BF5480" w:rsidRPr="003E16F5" w:rsidRDefault="001F61CC" w:rsidP="00BF548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sq-AL"/>
        </w:rPr>
        <w:t>Qershor</w:t>
      </w:r>
      <w:r w:rsidR="003E16F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2025</w:t>
      </w:r>
    </w:p>
    <w:p w:rsidR="00475E70" w:rsidRDefault="001F61CC" w:rsidP="00BF5480">
      <w:pPr>
        <w:jc w:val="center"/>
        <w:rPr>
          <w:rFonts w:ascii="Times New Roman" w:hAnsi="Times New Roman" w:cs="Times New Roman"/>
          <w:sz w:val="28"/>
          <w:lang w:val="sq-AL"/>
        </w:rPr>
      </w:pPr>
      <w:r>
        <w:rPr>
          <w:rFonts w:ascii="Times New Roman" w:hAnsi="Times New Roman" w:cs="Times New Roman"/>
          <w:sz w:val="28"/>
          <w:lang w:val="sq-AL"/>
        </w:rPr>
        <w:t>Prishtinë</w:t>
      </w:r>
      <w:bookmarkStart w:id="0" w:name="_GoBack"/>
      <w:bookmarkEnd w:id="0"/>
    </w:p>
    <w:p w:rsidR="00475E70" w:rsidRPr="001279A8" w:rsidRDefault="00F076C6" w:rsidP="00F076C6">
      <w:pPr>
        <w:pStyle w:val="BodyText"/>
        <w:jc w:val="center"/>
        <w:rPr>
          <w:rFonts w:ascii="Arial" w:hAnsi="Arial" w:cs="Arial"/>
        </w:rPr>
      </w:pPr>
      <w:r w:rsidRPr="00F076C6">
        <w:rPr>
          <w:b/>
          <w:bCs/>
          <w:iCs w:val="0"/>
          <w:sz w:val="28"/>
          <w:szCs w:val="32"/>
          <w:lang w:val="sq-AL"/>
        </w:rPr>
        <w:lastRenderedPageBreak/>
        <w:t>Change History</w:t>
      </w:r>
    </w:p>
    <w:p w:rsidR="00475E70" w:rsidRPr="001279A8" w:rsidRDefault="00475E70" w:rsidP="00475E70">
      <w:pPr>
        <w:pStyle w:val="TableSpacer"/>
        <w:rPr>
          <w:rFonts w:ascii="Arial" w:hAnsi="Arial" w:cs="Arial"/>
        </w:rPr>
      </w:pPr>
    </w:p>
    <w:tbl>
      <w:tblPr>
        <w:tblW w:w="956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170"/>
        <w:gridCol w:w="3896"/>
        <w:gridCol w:w="2880"/>
      </w:tblGrid>
      <w:tr w:rsidR="00475E70" w:rsidRPr="001279A8" w:rsidTr="006B70AA">
        <w:tc>
          <w:tcPr>
            <w:tcW w:w="1620" w:type="dxa"/>
            <w:shd w:val="pct5" w:color="auto" w:fill="FFFFFF"/>
          </w:tcPr>
          <w:p w:rsidR="00475E70" w:rsidRPr="001279A8" w:rsidRDefault="00F076C6" w:rsidP="00A63B33">
            <w:pPr>
              <w:pStyle w:val="TableHeading"/>
              <w:rPr>
                <w:rFonts w:cs="Arial"/>
                <w:sz w:val="22"/>
                <w:szCs w:val="22"/>
                <w:u w:val="single"/>
              </w:rPr>
            </w:pPr>
            <w:r>
              <w:rPr>
                <w:rFonts w:cs="Arial"/>
                <w:sz w:val="22"/>
                <w:szCs w:val="22"/>
              </w:rPr>
              <w:t>Date</w:t>
            </w:r>
          </w:p>
        </w:tc>
        <w:tc>
          <w:tcPr>
            <w:tcW w:w="1170" w:type="dxa"/>
            <w:shd w:val="pct5" w:color="auto" w:fill="FFFFFF"/>
          </w:tcPr>
          <w:p w:rsidR="00475E70" w:rsidRPr="001279A8" w:rsidRDefault="00F076C6" w:rsidP="00A63B33">
            <w:pPr>
              <w:pStyle w:val="TableHeading"/>
              <w:rPr>
                <w:rFonts w:cs="Arial"/>
                <w:sz w:val="22"/>
                <w:szCs w:val="22"/>
                <w:u w:val="single"/>
              </w:rPr>
            </w:pPr>
            <w:r>
              <w:rPr>
                <w:rFonts w:cs="Arial"/>
                <w:sz w:val="22"/>
                <w:szCs w:val="22"/>
              </w:rPr>
              <w:t>Version</w:t>
            </w:r>
          </w:p>
        </w:tc>
        <w:tc>
          <w:tcPr>
            <w:tcW w:w="3896" w:type="dxa"/>
            <w:shd w:val="pct5" w:color="auto" w:fill="FFFFFF"/>
          </w:tcPr>
          <w:p w:rsidR="00475E70" w:rsidRPr="001279A8" w:rsidRDefault="00F076C6" w:rsidP="00A63B33">
            <w:pPr>
              <w:pStyle w:val="TableHeading"/>
              <w:rPr>
                <w:rFonts w:cs="Arial"/>
                <w:sz w:val="22"/>
                <w:szCs w:val="22"/>
                <w:u w:val="single"/>
              </w:rPr>
            </w:pPr>
            <w:r>
              <w:rPr>
                <w:rFonts w:cs="Arial"/>
                <w:sz w:val="22"/>
                <w:szCs w:val="22"/>
              </w:rPr>
              <w:t>Description</w:t>
            </w:r>
          </w:p>
        </w:tc>
        <w:tc>
          <w:tcPr>
            <w:tcW w:w="2880" w:type="dxa"/>
            <w:shd w:val="pct5" w:color="auto" w:fill="FFFFFF"/>
          </w:tcPr>
          <w:p w:rsidR="00475E70" w:rsidRPr="001279A8" w:rsidRDefault="00F076C6" w:rsidP="00A63B33">
            <w:pPr>
              <w:pStyle w:val="TableHeading"/>
              <w:rPr>
                <w:rFonts w:cs="Arial"/>
                <w:sz w:val="22"/>
                <w:szCs w:val="22"/>
                <w:u w:val="single"/>
              </w:rPr>
            </w:pPr>
            <w:r>
              <w:rPr>
                <w:rFonts w:cs="Arial"/>
                <w:sz w:val="22"/>
                <w:szCs w:val="22"/>
              </w:rPr>
              <w:t>Author</w:t>
            </w:r>
          </w:p>
        </w:tc>
      </w:tr>
      <w:tr w:rsidR="00475E70" w:rsidRPr="001279A8" w:rsidTr="006B70AA">
        <w:tc>
          <w:tcPr>
            <w:tcW w:w="1620" w:type="dxa"/>
          </w:tcPr>
          <w:p w:rsidR="00475E70" w:rsidRPr="001279A8" w:rsidRDefault="006B70AA" w:rsidP="00B739E2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  <w:r w:rsidR="00475E70" w:rsidRPr="001279A8">
              <w:rPr>
                <w:rFonts w:ascii="Arial" w:hAnsi="Arial" w:cs="Arial"/>
                <w:sz w:val="22"/>
                <w:szCs w:val="22"/>
              </w:rPr>
              <w:t>/</w:t>
            </w:r>
            <w:r w:rsidR="00B82D84">
              <w:rPr>
                <w:rFonts w:ascii="Arial" w:hAnsi="Arial" w:cs="Arial"/>
                <w:sz w:val="22"/>
                <w:szCs w:val="22"/>
              </w:rPr>
              <w:t>03</w:t>
            </w:r>
            <w:r>
              <w:rPr>
                <w:rFonts w:ascii="Arial" w:hAnsi="Arial" w:cs="Arial"/>
                <w:sz w:val="22"/>
                <w:szCs w:val="22"/>
              </w:rPr>
              <w:t>/202</w:t>
            </w:r>
            <w:r w:rsidR="00B739E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170" w:type="dxa"/>
          </w:tcPr>
          <w:p w:rsidR="00475E70" w:rsidRPr="001279A8" w:rsidRDefault="00475E70" w:rsidP="00A63B33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 w:rsidRPr="001279A8"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3896" w:type="dxa"/>
          </w:tcPr>
          <w:p w:rsidR="00475E70" w:rsidRPr="001279A8" w:rsidRDefault="00475E70" w:rsidP="00674D1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 w:rsidRPr="001279A8">
              <w:rPr>
                <w:rFonts w:ascii="Arial" w:hAnsi="Arial" w:cs="Arial"/>
                <w:sz w:val="22"/>
                <w:szCs w:val="22"/>
              </w:rPr>
              <w:t xml:space="preserve">Initial version </w:t>
            </w:r>
          </w:p>
        </w:tc>
        <w:tc>
          <w:tcPr>
            <w:tcW w:w="288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</w:tr>
      <w:tr w:rsidR="00475E70" w:rsidRPr="001279A8" w:rsidTr="006B70AA">
        <w:tc>
          <w:tcPr>
            <w:tcW w:w="162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117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3896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288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</w:tr>
      <w:tr w:rsidR="00475E70" w:rsidRPr="001279A8" w:rsidTr="006B70AA">
        <w:tc>
          <w:tcPr>
            <w:tcW w:w="162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117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3896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288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</w:tr>
      <w:tr w:rsidR="00475E70" w:rsidRPr="001279A8" w:rsidTr="006B70AA">
        <w:tc>
          <w:tcPr>
            <w:tcW w:w="162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117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3896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2880" w:type="dxa"/>
          </w:tcPr>
          <w:p w:rsidR="00475E70" w:rsidRPr="001279A8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</w:tr>
      <w:tr w:rsidR="00475E70" w:rsidRPr="001279A8" w:rsidTr="006B70AA">
        <w:tc>
          <w:tcPr>
            <w:tcW w:w="1620" w:type="dxa"/>
          </w:tcPr>
          <w:p w:rsidR="00475E70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1170" w:type="dxa"/>
          </w:tcPr>
          <w:p w:rsidR="00475E70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3896" w:type="dxa"/>
          </w:tcPr>
          <w:p w:rsidR="00475E70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2880" w:type="dxa"/>
          </w:tcPr>
          <w:p w:rsidR="00475E70" w:rsidRDefault="00475E70" w:rsidP="00475E70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</w:tc>
      </w:tr>
    </w:tbl>
    <w:p w:rsidR="00475E70" w:rsidRDefault="00475E70">
      <w:pPr>
        <w:rPr>
          <w:rFonts w:ascii="Times New Roman" w:hAnsi="Times New Roman" w:cs="Times New Roman"/>
          <w:sz w:val="28"/>
          <w:lang w:val="sq-AL"/>
        </w:rPr>
      </w:pPr>
    </w:p>
    <w:p w:rsidR="00475E70" w:rsidRDefault="00475E70">
      <w:pPr>
        <w:rPr>
          <w:rFonts w:ascii="Times New Roman" w:hAnsi="Times New Roman" w:cs="Times New Roman"/>
          <w:sz w:val="28"/>
          <w:lang w:val="sq-AL"/>
        </w:rPr>
      </w:pPr>
      <w:r>
        <w:rPr>
          <w:rFonts w:ascii="Times New Roman" w:hAnsi="Times New Roman" w:cs="Times New Roman"/>
          <w:sz w:val="28"/>
          <w:lang w:val="sq-AL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6830979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B1405" w:rsidRPr="003E16F5" w:rsidRDefault="007D14C1">
          <w:pPr>
            <w:pStyle w:val="TOCHeading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Content</w:t>
          </w:r>
        </w:p>
        <w:p w:rsidR="00440A5B" w:rsidRDefault="006553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E16F5">
            <w:rPr>
              <w:rFonts w:ascii="Times New Roman" w:hAnsi="Times New Roman" w:cs="Times New Roman"/>
              <w:sz w:val="24"/>
            </w:rPr>
            <w:fldChar w:fldCharType="begin"/>
          </w:r>
          <w:r w:rsidR="00BB1405" w:rsidRPr="003E16F5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3E16F5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195945330" w:history="1">
            <w:r w:rsidR="00440A5B" w:rsidRPr="00302E6B">
              <w:rPr>
                <w:rStyle w:val="Hyperlink"/>
                <w:noProof/>
              </w:rPr>
              <w:t>1. Project Context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_Toc195945330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1" w:history="1">
            <w:r w:rsidR="00440A5B" w:rsidRPr="00302E6B">
              <w:rPr>
                <w:rStyle w:val="Hyperlink"/>
                <w:noProof/>
              </w:rPr>
              <w:t>2. Architecture Requirements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_Toc195945331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2" w:history="1">
            <w:r w:rsidR="00440A5B" w:rsidRPr="00302E6B">
              <w:rPr>
                <w:rStyle w:val="Hyperlink"/>
                <w:noProof/>
              </w:rPr>
              <w:t>2.1 Key Objectives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_Toc195945332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3" w:history="1">
            <w:r w:rsidR="00440A5B" w:rsidRPr="00302E6B">
              <w:rPr>
                <w:rStyle w:val="Hyperlink"/>
                <w:noProof/>
              </w:rPr>
              <w:t>2.2 Use Cases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_Toc195945333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4" w:history="1">
            <w:r w:rsidR="00440A5B" w:rsidRPr="00302E6B">
              <w:rPr>
                <w:rStyle w:val="Hyperlink"/>
                <w:noProof/>
              </w:rPr>
              <w:t>2.3 Stakeholders &amp; Concerns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_Toc195945334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5" w:history="1">
            <w:r w:rsidR="00440A5B" w:rsidRPr="00302E6B">
              <w:rPr>
                <w:rStyle w:val="Hyperlink"/>
                <w:noProof/>
              </w:rPr>
              <w:t>2.4 Constraints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_Toc195945335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6" w:history="1">
            <w:r w:rsidR="00440A5B" w:rsidRPr="00302E6B">
              <w:rPr>
                <w:rStyle w:val="Hyperlink"/>
                <w:noProof/>
              </w:rPr>
              <w:t>2.5 Non-functional Requirements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_Toc195945336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7" w:history="1">
            <w:r w:rsidR="00440A5B" w:rsidRPr="00302E6B">
              <w:rPr>
                <w:rStyle w:val="Hyperlink"/>
                <w:noProof/>
              </w:rPr>
              <w:t>2.6 Risks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_Toc195945337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8" w:history="1">
            <w:r w:rsidR="00440A5B" w:rsidRPr="00302E6B">
              <w:rPr>
                <w:rStyle w:val="Hyperlink"/>
                <w:noProof/>
              </w:rPr>
              <w:t>2.7 Key Architectural Decisions (ADRs)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_Toc195945338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4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39" w:history="1">
            <w:r w:rsidR="00440A5B" w:rsidRPr="00302E6B">
              <w:rPr>
                <w:rStyle w:val="Hyperlink"/>
                <w:noProof/>
              </w:rPr>
              <w:t>3. Architecture Solution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_Toc195945339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0" w:history="1">
            <w:r w:rsidR="00440A5B" w:rsidRPr="00302E6B">
              <w:rPr>
                <w:rStyle w:val="Hyperlink"/>
                <w:noProof/>
              </w:rPr>
              <w:t>3.1 Chosen Architecture Style &amp; Justification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_Toc195945340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1" w:history="1">
            <w:r w:rsidR="00440A5B" w:rsidRPr="00302E6B">
              <w:rPr>
                <w:rStyle w:val="Hyperlink"/>
                <w:noProof/>
              </w:rPr>
              <w:t>3.2 Architecture Overview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_Toc195945341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2" w:history="1">
            <w:r w:rsidR="00440A5B" w:rsidRPr="00302E6B">
              <w:rPr>
                <w:rStyle w:val="Hyperlink"/>
                <w:noProof/>
              </w:rPr>
              <w:t>3.3 Architecture Diagrams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_Toc195945342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3" w:history="1">
            <w:r w:rsidR="00440A5B" w:rsidRPr="00302E6B">
              <w:rPr>
                <w:rStyle w:val="Hyperlink"/>
                <w:noProof/>
              </w:rPr>
              <w:t>3.4 Behavioral View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_Toc195945343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4" w:history="1">
            <w:r w:rsidR="00440A5B" w:rsidRPr="00302E6B">
              <w:rPr>
                <w:rStyle w:val="Hyperlink"/>
                <w:noProof/>
              </w:rPr>
              <w:t>3.5 Trade-offs &amp; Challenges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_Toc195945344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5" w:history="1">
            <w:r w:rsidR="00440A5B" w:rsidRPr="00302E6B">
              <w:rPr>
                <w:rStyle w:val="Hyperlink"/>
                <w:noProof/>
              </w:rPr>
              <w:t>3.6 Implementation Considerations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_Toc195945345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5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6" w:history="1">
            <w:r w:rsidR="00440A5B" w:rsidRPr="00302E6B">
              <w:rPr>
                <w:rStyle w:val="Hyperlink"/>
                <w:noProof/>
              </w:rPr>
              <w:t>4. Architecture Analysis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_Toc195945346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6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7" w:history="1">
            <w:r w:rsidR="00440A5B" w:rsidRPr="00302E6B">
              <w:rPr>
                <w:rStyle w:val="Hyperlink"/>
                <w:noProof/>
              </w:rPr>
              <w:t>4.1 Scenario Analysis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_Toc195945347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6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8" w:history="1">
            <w:r w:rsidR="00440A5B" w:rsidRPr="00302E6B">
              <w:rPr>
                <w:rStyle w:val="Hyperlink"/>
                <w:noProof/>
              </w:rPr>
              <w:t>4.2 Risks Revisited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_Toc195945348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6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49" w:history="1">
            <w:r w:rsidR="00440A5B" w:rsidRPr="00302E6B">
              <w:rPr>
                <w:rStyle w:val="Hyperlink"/>
                <w:noProof/>
              </w:rPr>
              <w:t>5. Conclusion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_Toc195945349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7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440A5B" w:rsidRDefault="002B1AA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945350" w:history="1">
            <w:r w:rsidR="00440A5B" w:rsidRPr="00302E6B">
              <w:rPr>
                <w:rStyle w:val="Hyperlink"/>
                <w:noProof/>
              </w:rPr>
              <w:t>Appendix</w:t>
            </w:r>
            <w:r w:rsidR="00440A5B">
              <w:rPr>
                <w:noProof/>
                <w:webHidden/>
              </w:rPr>
              <w:tab/>
            </w:r>
            <w:r w:rsidR="00440A5B">
              <w:rPr>
                <w:noProof/>
                <w:webHidden/>
              </w:rPr>
              <w:fldChar w:fldCharType="begin"/>
            </w:r>
            <w:r w:rsidR="00440A5B">
              <w:rPr>
                <w:noProof/>
                <w:webHidden/>
              </w:rPr>
              <w:instrText xml:space="preserve"> PAGEREF _Toc195945350 \h </w:instrText>
            </w:r>
            <w:r w:rsidR="00440A5B">
              <w:rPr>
                <w:noProof/>
                <w:webHidden/>
              </w:rPr>
            </w:r>
            <w:r w:rsidR="00440A5B">
              <w:rPr>
                <w:noProof/>
                <w:webHidden/>
              </w:rPr>
              <w:fldChar w:fldCharType="separate"/>
            </w:r>
            <w:r w:rsidR="00440A5B">
              <w:rPr>
                <w:noProof/>
                <w:webHidden/>
              </w:rPr>
              <w:t>8</w:t>
            </w:r>
            <w:r w:rsidR="00440A5B">
              <w:rPr>
                <w:noProof/>
                <w:webHidden/>
              </w:rPr>
              <w:fldChar w:fldCharType="end"/>
            </w:r>
          </w:hyperlink>
        </w:p>
        <w:p w:rsidR="00BB1405" w:rsidRPr="003E16F5" w:rsidRDefault="00655393">
          <w:pPr>
            <w:rPr>
              <w:rFonts w:ascii="Times New Roman" w:hAnsi="Times New Roman" w:cs="Times New Roman"/>
            </w:rPr>
          </w:pPr>
          <w:r w:rsidRPr="003E16F5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:rsidR="00BF5480" w:rsidRPr="003E16F5" w:rsidRDefault="00BF5480" w:rsidP="00BF5480">
      <w:pPr>
        <w:jc w:val="center"/>
        <w:rPr>
          <w:rFonts w:ascii="Times New Roman" w:hAnsi="Times New Roman" w:cs="Times New Roman"/>
          <w:lang w:val="sq-AL"/>
        </w:rPr>
      </w:pPr>
    </w:p>
    <w:p w:rsidR="00BF5480" w:rsidRPr="003E16F5" w:rsidRDefault="00BF5480" w:rsidP="00BF5480">
      <w:pPr>
        <w:jc w:val="center"/>
        <w:rPr>
          <w:rFonts w:ascii="Times New Roman" w:hAnsi="Times New Roman" w:cs="Times New Roman"/>
          <w:lang w:val="sq-AL"/>
        </w:rPr>
      </w:pPr>
    </w:p>
    <w:p w:rsidR="00BF5480" w:rsidRPr="003E16F5" w:rsidRDefault="00BF5480" w:rsidP="00BF5480">
      <w:pPr>
        <w:jc w:val="center"/>
        <w:rPr>
          <w:rFonts w:ascii="Times New Roman" w:hAnsi="Times New Roman" w:cs="Times New Roman"/>
          <w:lang w:val="sq-AL"/>
        </w:rPr>
      </w:pPr>
    </w:p>
    <w:p w:rsidR="004032FB" w:rsidRPr="003E16F5" w:rsidRDefault="004032FB" w:rsidP="004032FB">
      <w:pPr>
        <w:rPr>
          <w:rFonts w:ascii="Times New Roman" w:hAnsi="Times New Roman" w:cs="Times New Roman"/>
          <w:b/>
          <w:lang w:val="sq-AL"/>
        </w:rPr>
      </w:pPr>
    </w:p>
    <w:p w:rsidR="004032FB" w:rsidRPr="003E16F5" w:rsidRDefault="004032FB" w:rsidP="004032FB">
      <w:pPr>
        <w:rPr>
          <w:rFonts w:ascii="Times New Roman" w:hAnsi="Times New Roman" w:cs="Times New Roman"/>
          <w:b/>
          <w:lang w:val="sq-AL"/>
        </w:rPr>
      </w:pPr>
    </w:p>
    <w:p w:rsidR="004032FB" w:rsidRPr="003E16F5" w:rsidRDefault="004032FB" w:rsidP="004032FB">
      <w:pPr>
        <w:rPr>
          <w:rFonts w:ascii="Times New Roman" w:hAnsi="Times New Roman" w:cs="Times New Roman"/>
          <w:b/>
          <w:lang w:val="sq-AL"/>
        </w:rPr>
      </w:pPr>
    </w:p>
    <w:p w:rsidR="004032FB" w:rsidRPr="003E16F5" w:rsidRDefault="004032FB" w:rsidP="004032FB">
      <w:pPr>
        <w:rPr>
          <w:rFonts w:ascii="Times New Roman" w:hAnsi="Times New Roman" w:cs="Times New Roman"/>
          <w:lang w:val="sq-AL"/>
        </w:rPr>
      </w:pPr>
    </w:p>
    <w:p w:rsidR="001C04FF" w:rsidRPr="001C04FF" w:rsidRDefault="001C04FF" w:rsidP="001C04FF">
      <w:pPr>
        <w:pStyle w:val="Heading1"/>
      </w:pPr>
      <w:bookmarkStart w:id="1" w:name="_Toc195945330"/>
      <w:r>
        <w:lastRenderedPageBreak/>
        <w:t xml:space="preserve">1. </w:t>
      </w:r>
      <w:r w:rsidRPr="001C04FF">
        <w:t>Project Context</w:t>
      </w:r>
      <w:bookmarkEnd w:id="1"/>
    </w:p>
    <w:p w:rsidR="001C04FF" w:rsidRPr="001C04FF" w:rsidRDefault="001C04FF" w:rsidP="001C04F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Brief description of the system</w:t>
      </w:r>
    </w:p>
    <w:p w:rsidR="001C04FF" w:rsidRPr="001C04FF" w:rsidRDefault="001C04FF" w:rsidP="001C04F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Purpose and scope of the project</w:t>
      </w:r>
    </w:p>
    <w:p w:rsidR="001C04FF" w:rsidRPr="001C04FF" w:rsidRDefault="001C04FF" w:rsidP="001C04F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Target users and environment</w:t>
      </w:r>
    </w:p>
    <w:p w:rsidR="001C04FF" w:rsidRPr="001C04FF" w:rsidRDefault="001C04FF" w:rsidP="001C04FF">
      <w:pPr>
        <w:rPr>
          <w:rFonts w:cstheme="minorHAnsi"/>
        </w:rPr>
      </w:pPr>
    </w:p>
    <w:p w:rsidR="001C04FF" w:rsidRPr="001C04FF" w:rsidRDefault="001C04FF" w:rsidP="001C04FF">
      <w:pPr>
        <w:pStyle w:val="Heading1"/>
      </w:pPr>
      <w:bookmarkStart w:id="2" w:name="_Toc195945331"/>
      <w:r w:rsidRPr="001C04FF">
        <w:t>2. Architecture Requirements</w:t>
      </w:r>
      <w:bookmarkEnd w:id="2"/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3" w:name="_Toc195945332"/>
      <w:r w:rsidRPr="001C04FF">
        <w:rPr>
          <w:rStyle w:val="Heading2Char"/>
        </w:rPr>
        <w:t>2.1 Key Objectives</w:t>
      </w:r>
      <w:bookmarkEnd w:id="3"/>
      <w:r w:rsidRPr="001C04FF">
        <w:rPr>
          <w:rFonts w:asciiTheme="minorHAnsi" w:hAnsiTheme="minorHAnsi" w:cstheme="minorHAnsi"/>
          <w:sz w:val="22"/>
          <w:szCs w:val="22"/>
        </w:rPr>
        <w:br/>
        <w:t>Main architectural goals (e.g., scalability, modularity, performance).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4" w:name="_Toc195945333"/>
      <w:r w:rsidRPr="001C04FF">
        <w:rPr>
          <w:rStyle w:val="Heading2Char"/>
        </w:rPr>
        <w:t>2.2 Use Cases</w:t>
      </w:r>
      <w:bookmarkEnd w:id="4"/>
      <w:r w:rsidRPr="001C04FF">
        <w:rPr>
          <w:rFonts w:asciiTheme="minorHAnsi" w:hAnsiTheme="minorHAnsi" w:cstheme="minorHAnsi"/>
          <w:sz w:val="22"/>
          <w:szCs w:val="22"/>
        </w:rPr>
        <w:br/>
        <w:t>2–3 main use cases that drive architecture decisions.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5" w:name="_Toc195945334"/>
      <w:r w:rsidRPr="001C04FF">
        <w:rPr>
          <w:rStyle w:val="Heading2Char"/>
        </w:rPr>
        <w:t>2.3 Stakeholders &amp; Concerns</w:t>
      </w:r>
      <w:bookmarkEnd w:id="5"/>
      <w:r w:rsidRPr="001C04FF">
        <w:rPr>
          <w:rFonts w:asciiTheme="minorHAnsi" w:hAnsiTheme="minorHAnsi" w:cstheme="minorHAnsi"/>
          <w:sz w:val="22"/>
          <w:szCs w:val="22"/>
        </w:rPr>
        <w:br/>
        <w:t>Identify key stakeholders (e.g., end user, admin, dev team) and their architectural concerns.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6" w:name="_Toc195945335"/>
      <w:r w:rsidRPr="001C04FF">
        <w:rPr>
          <w:rStyle w:val="Heading2Char"/>
        </w:rPr>
        <w:t>2.4 Constraints</w:t>
      </w:r>
      <w:bookmarkEnd w:id="6"/>
      <w:r w:rsidRPr="001C04FF">
        <w:rPr>
          <w:rFonts w:asciiTheme="minorHAnsi" w:hAnsiTheme="minorHAnsi" w:cstheme="minorHAnsi"/>
          <w:sz w:val="22"/>
          <w:szCs w:val="22"/>
        </w:rPr>
        <w:br/>
        <w:t>List major constraints (e.g., technology stack, legacy systems, deployment platform).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7" w:name="_Toc195945336"/>
      <w:r w:rsidRPr="001C04FF">
        <w:rPr>
          <w:rStyle w:val="Heading2Char"/>
        </w:rPr>
        <w:t>2.5 Non-functional Requirements</w:t>
      </w:r>
      <w:bookmarkEnd w:id="7"/>
      <w:r w:rsidRPr="001C04FF">
        <w:rPr>
          <w:rFonts w:asciiTheme="minorHAnsi" w:hAnsiTheme="minorHAnsi" w:cstheme="minorHAnsi"/>
          <w:sz w:val="22"/>
          <w:szCs w:val="22"/>
        </w:rPr>
        <w:br/>
        <w:t>Prioritize attributes such as availability, maintainability, performance, security.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8" w:name="_Toc195945337"/>
      <w:r w:rsidRPr="001C04FF">
        <w:rPr>
          <w:rStyle w:val="Heading2Char"/>
        </w:rPr>
        <w:t>2.6 Risks</w:t>
      </w:r>
      <w:bookmarkEnd w:id="8"/>
      <w:r w:rsidRPr="001C04FF">
        <w:rPr>
          <w:rFonts w:asciiTheme="minorHAnsi" w:hAnsiTheme="minorHAnsi" w:cstheme="minorHAnsi"/>
          <w:sz w:val="22"/>
          <w:szCs w:val="22"/>
        </w:rPr>
        <w:br/>
        <w:t>Initial architectural risks (e.g., third-party dependencies, scaling challenges).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9" w:name="_Toc195945338"/>
      <w:r w:rsidRPr="001C04FF">
        <w:rPr>
          <w:rStyle w:val="Heading2Char"/>
        </w:rPr>
        <w:t>2.7 Key Architectural Decisions (ADRs)</w:t>
      </w:r>
      <w:bookmarkEnd w:id="9"/>
      <w:r w:rsidRPr="001C04FF">
        <w:rPr>
          <w:rFonts w:asciiTheme="minorHAnsi" w:hAnsiTheme="minorHAnsi" w:cstheme="minorHAnsi"/>
          <w:sz w:val="22"/>
          <w:szCs w:val="22"/>
        </w:rPr>
        <w:br/>
        <w:t>List 1–3 key decisions with title, context, decision, consequences format.</w:t>
      </w:r>
    </w:p>
    <w:p w:rsidR="009716E8" w:rsidRDefault="009716E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C04FF" w:rsidRPr="001C04FF" w:rsidRDefault="001C04FF" w:rsidP="001C04FF">
      <w:pPr>
        <w:pStyle w:val="Heading1"/>
      </w:pPr>
      <w:bookmarkStart w:id="10" w:name="_Toc195945339"/>
      <w:r w:rsidRPr="001C04FF">
        <w:lastRenderedPageBreak/>
        <w:t>3. Architecture Solution</w:t>
      </w:r>
      <w:bookmarkEnd w:id="10"/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1" w:name="_Toc195945340"/>
      <w:r w:rsidRPr="001C04FF">
        <w:rPr>
          <w:rStyle w:val="Heading2Char"/>
        </w:rPr>
        <w:t>3.1 Chosen Architecture Style &amp; Justification</w:t>
      </w:r>
      <w:bookmarkEnd w:id="11"/>
      <w:r w:rsidRPr="001C04FF">
        <w:rPr>
          <w:rFonts w:asciiTheme="minorHAnsi" w:hAnsiTheme="minorHAnsi" w:cstheme="minorHAnsi"/>
          <w:sz w:val="22"/>
          <w:szCs w:val="22"/>
        </w:rPr>
        <w:br/>
        <w:t>E.g., Layered, Client-Server</w:t>
      </w:r>
      <w:r w:rsidR="009716E8">
        <w:rPr>
          <w:rFonts w:asciiTheme="minorHAnsi" w:hAnsiTheme="minorHAnsi" w:cstheme="minorHAnsi"/>
          <w:sz w:val="22"/>
          <w:szCs w:val="22"/>
        </w:rPr>
        <w:t xml:space="preserve"> </w:t>
      </w:r>
      <w:r w:rsidRPr="001C04FF">
        <w:rPr>
          <w:rFonts w:asciiTheme="minorHAnsi" w:hAnsiTheme="minorHAnsi" w:cstheme="minorHAnsi"/>
          <w:sz w:val="22"/>
          <w:szCs w:val="22"/>
        </w:rPr>
        <w:t>— explain why this fits.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2" w:name="_Toc195945341"/>
      <w:r w:rsidRPr="001C04FF">
        <w:rPr>
          <w:rStyle w:val="Heading2Char"/>
        </w:rPr>
        <w:t>3.2 Architecture Overview</w:t>
      </w:r>
      <w:bookmarkEnd w:id="12"/>
      <w:r w:rsidRPr="001C04FF">
        <w:rPr>
          <w:rFonts w:asciiTheme="minorHAnsi" w:hAnsiTheme="minorHAnsi" w:cstheme="minorHAnsi"/>
          <w:sz w:val="22"/>
          <w:szCs w:val="22"/>
        </w:rPr>
        <w:br/>
        <w:t>A high-level description of how the system is organized.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3" w:name="_Toc195945342"/>
      <w:r w:rsidRPr="001C04FF">
        <w:rPr>
          <w:rStyle w:val="Heading2Char"/>
        </w:rPr>
        <w:t>3.3 Architecture Diagrams</w:t>
      </w:r>
      <w:bookmarkEnd w:id="13"/>
      <w:r w:rsidRPr="001C04FF">
        <w:rPr>
          <w:rFonts w:asciiTheme="minorHAnsi" w:hAnsiTheme="minorHAnsi" w:cstheme="minorHAnsi"/>
          <w:sz w:val="22"/>
          <w:szCs w:val="22"/>
        </w:rPr>
        <w:br/>
        <w:t>Include at least:</w:t>
      </w:r>
    </w:p>
    <w:p w:rsidR="001C04FF" w:rsidRPr="001C04FF" w:rsidRDefault="001C04FF" w:rsidP="001C04F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C4 Context &amp; Container view or</w:t>
      </w:r>
    </w:p>
    <w:p w:rsidR="001C04FF" w:rsidRPr="001C04FF" w:rsidRDefault="001C04FF" w:rsidP="001C04F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4+1 Logical/Development View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4" w:name="_Toc195945343"/>
      <w:r w:rsidRPr="001C04FF">
        <w:rPr>
          <w:rStyle w:val="Heading2Char"/>
        </w:rPr>
        <w:t>3.4 Behavioral View</w:t>
      </w:r>
      <w:bookmarkEnd w:id="14"/>
      <w:r w:rsidRPr="001C04FF">
        <w:rPr>
          <w:rFonts w:asciiTheme="minorHAnsi" w:hAnsiTheme="minorHAnsi" w:cstheme="minorHAnsi"/>
          <w:sz w:val="22"/>
          <w:szCs w:val="22"/>
        </w:rPr>
        <w:br/>
        <w:t>Use UML Sequence or Activity Diagram to show system behavior.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5" w:name="_Toc195945344"/>
      <w:r w:rsidRPr="001C04FF">
        <w:rPr>
          <w:rStyle w:val="Heading2Char"/>
        </w:rPr>
        <w:t>3.5 Trade-offs &amp; Challenges</w:t>
      </w:r>
      <w:bookmarkEnd w:id="15"/>
      <w:r w:rsidRPr="001C04FF">
        <w:rPr>
          <w:rFonts w:asciiTheme="minorHAnsi" w:hAnsiTheme="minorHAnsi" w:cstheme="minorHAnsi"/>
          <w:sz w:val="22"/>
          <w:szCs w:val="22"/>
        </w:rPr>
        <w:br/>
        <w:t>Brief discussion of trade-offs made and challenges faced in the design.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6" w:name="_Toc195945345"/>
      <w:r w:rsidRPr="001C04FF">
        <w:rPr>
          <w:rStyle w:val="Heading2Char"/>
        </w:rPr>
        <w:t>3.6 Implementation Considerations</w:t>
      </w:r>
      <w:bookmarkEnd w:id="16"/>
      <w:r w:rsidRPr="001C04FF">
        <w:rPr>
          <w:rFonts w:asciiTheme="minorHAnsi" w:hAnsiTheme="minorHAnsi" w:cstheme="minorHAnsi"/>
          <w:sz w:val="22"/>
          <w:szCs w:val="22"/>
        </w:rPr>
        <w:br/>
        <w:t>Note any technology decisions, integration points, or deployment notes.</w:t>
      </w:r>
    </w:p>
    <w:p w:rsidR="001C04FF" w:rsidRPr="001C04FF" w:rsidRDefault="001C04FF" w:rsidP="001C04FF">
      <w:pPr>
        <w:rPr>
          <w:rFonts w:cstheme="minorHAnsi"/>
        </w:rPr>
      </w:pPr>
    </w:p>
    <w:p w:rsidR="009716E8" w:rsidRDefault="009716E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C04FF" w:rsidRPr="001C04FF" w:rsidRDefault="001C04FF" w:rsidP="001C04FF">
      <w:pPr>
        <w:pStyle w:val="Heading1"/>
      </w:pPr>
      <w:bookmarkStart w:id="17" w:name="_Toc195945346"/>
      <w:r w:rsidRPr="001C04FF">
        <w:lastRenderedPageBreak/>
        <w:t>4. Architecture Analysis</w:t>
      </w:r>
      <w:bookmarkEnd w:id="17"/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8" w:name="_Toc195945347"/>
      <w:r w:rsidRPr="001C04FF">
        <w:rPr>
          <w:rStyle w:val="Heading2Char"/>
        </w:rPr>
        <w:t>4.1 Scenario Analysis</w:t>
      </w:r>
      <w:bookmarkEnd w:id="18"/>
      <w:r w:rsidRPr="001C04FF">
        <w:rPr>
          <w:rFonts w:asciiTheme="minorHAnsi" w:hAnsiTheme="minorHAnsi" w:cstheme="minorHAnsi"/>
          <w:sz w:val="22"/>
          <w:szCs w:val="22"/>
        </w:rPr>
        <w:br/>
        <w:t>Describe how the architecture supports the use cases.</w:t>
      </w:r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19" w:name="_Toc195945348"/>
      <w:r w:rsidRPr="001C04FF">
        <w:rPr>
          <w:rStyle w:val="Heading2Char"/>
        </w:rPr>
        <w:t>4.2 Risks Revisited</w:t>
      </w:r>
      <w:bookmarkEnd w:id="19"/>
      <w:r w:rsidRPr="001C04FF">
        <w:rPr>
          <w:rFonts w:asciiTheme="minorHAnsi" w:hAnsiTheme="minorHAnsi" w:cstheme="minorHAnsi"/>
          <w:sz w:val="22"/>
          <w:szCs w:val="22"/>
        </w:rPr>
        <w:br/>
        <w:t>Update and reflect on how risks were handled or mitigated.</w:t>
      </w:r>
    </w:p>
    <w:p w:rsidR="001C04FF" w:rsidRPr="001C04FF" w:rsidRDefault="001C04FF" w:rsidP="001C04FF">
      <w:pPr>
        <w:rPr>
          <w:rFonts w:cstheme="minorHAnsi"/>
        </w:rPr>
      </w:pPr>
    </w:p>
    <w:p w:rsidR="009716E8" w:rsidRDefault="009716E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C04FF" w:rsidRPr="001C04FF" w:rsidRDefault="001C04FF" w:rsidP="001C04FF">
      <w:pPr>
        <w:pStyle w:val="Heading1"/>
      </w:pPr>
      <w:bookmarkStart w:id="20" w:name="_Toc195945349"/>
      <w:r w:rsidRPr="001C04FF">
        <w:lastRenderedPageBreak/>
        <w:t>5. Conclusion</w:t>
      </w:r>
      <w:bookmarkEnd w:id="20"/>
    </w:p>
    <w:p w:rsidR="001C04FF" w:rsidRPr="001C04FF" w:rsidRDefault="001C04FF" w:rsidP="001C04F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Summary of key takeaways</w:t>
      </w:r>
    </w:p>
    <w:p w:rsidR="001C04FF" w:rsidRPr="001C04FF" w:rsidRDefault="001C04FF" w:rsidP="001C04F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Lessons learned during architecture design</w:t>
      </w:r>
    </w:p>
    <w:p w:rsidR="001C04FF" w:rsidRPr="001C04FF" w:rsidRDefault="001C04FF" w:rsidP="001C04F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C04FF">
        <w:rPr>
          <w:rFonts w:asciiTheme="minorHAnsi" w:hAnsiTheme="minorHAnsi" w:cstheme="minorHAnsi"/>
          <w:sz w:val="22"/>
          <w:szCs w:val="22"/>
        </w:rPr>
        <w:t>Team reflection (optional)</w:t>
      </w:r>
    </w:p>
    <w:p w:rsidR="001C04FF" w:rsidRPr="001C04FF" w:rsidRDefault="001C04FF" w:rsidP="001C04FF">
      <w:pPr>
        <w:rPr>
          <w:rFonts w:cstheme="minorHAnsi"/>
        </w:rPr>
      </w:pPr>
    </w:p>
    <w:p w:rsidR="009716E8" w:rsidRDefault="009716E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C04FF" w:rsidRPr="001C04FF" w:rsidRDefault="001C04FF" w:rsidP="009716E8">
      <w:pPr>
        <w:pStyle w:val="Heading1"/>
      </w:pPr>
      <w:bookmarkStart w:id="21" w:name="_Toc195945350"/>
      <w:r w:rsidRPr="001C04FF">
        <w:lastRenderedPageBreak/>
        <w:t>Appendix</w:t>
      </w:r>
      <w:bookmarkEnd w:id="21"/>
    </w:p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C04FF">
        <w:rPr>
          <w:rStyle w:val="Strong"/>
          <w:rFonts w:asciiTheme="minorHAnsi" w:hAnsiTheme="minorHAnsi" w:cstheme="minorHAnsi"/>
          <w:sz w:val="22"/>
          <w:szCs w:val="22"/>
        </w:rPr>
        <w:t>A. Team Contribution Table</w:t>
      </w:r>
    </w:p>
    <w:tbl>
      <w:tblPr>
        <w:tblStyle w:val="TableGridLight"/>
        <w:tblW w:w="9445" w:type="dxa"/>
        <w:tblLook w:val="04A0" w:firstRow="1" w:lastRow="0" w:firstColumn="1" w:lastColumn="0" w:noHBand="0" w:noVBand="1"/>
      </w:tblPr>
      <w:tblGrid>
        <w:gridCol w:w="1615"/>
        <w:gridCol w:w="2070"/>
        <w:gridCol w:w="4230"/>
        <w:gridCol w:w="1530"/>
      </w:tblGrid>
      <w:tr w:rsidR="009716E8" w:rsidRPr="001C04FF" w:rsidTr="009716E8">
        <w:tc>
          <w:tcPr>
            <w:tcW w:w="1615" w:type="dxa"/>
          </w:tcPr>
          <w:p w:rsidR="009716E8" w:rsidRPr="001C04FF" w:rsidRDefault="009716E8">
            <w:pPr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</w:p>
        </w:tc>
        <w:tc>
          <w:tcPr>
            <w:tcW w:w="207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  <w:r w:rsidRPr="001C04FF">
              <w:rPr>
                <w:rFonts w:cstheme="minorHAnsi"/>
              </w:rPr>
              <w:t>Name</w:t>
            </w:r>
            <w:r>
              <w:rPr>
                <w:rFonts w:cstheme="minorHAnsi"/>
              </w:rPr>
              <w:t xml:space="preserve"> and Surname</w:t>
            </w:r>
          </w:p>
        </w:tc>
        <w:tc>
          <w:tcPr>
            <w:tcW w:w="423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  <w:r w:rsidRPr="001C04FF">
              <w:rPr>
                <w:rFonts w:cstheme="minorHAnsi"/>
              </w:rPr>
              <w:t>Tasks Contributed</w:t>
            </w:r>
          </w:p>
        </w:tc>
        <w:tc>
          <w:tcPr>
            <w:tcW w:w="153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  <w:r w:rsidRPr="001C04FF">
              <w:rPr>
                <w:rFonts w:cstheme="minorHAnsi"/>
              </w:rPr>
              <w:t>Hours Worked</w:t>
            </w:r>
          </w:p>
        </w:tc>
      </w:tr>
      <w:tr w:rsidR="009716E8" w:rsidRPr="001C04FF" w:rsidTr="009716E8">
        <w:tc>
          <w:tcPr>
            <w:tcW w:w="1615" w:type="dxa"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  <w:tc>
          <w:tcPr>
            <w:tcW w:w="207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  <w:tc>
          <w:tcPr>
            <w:tcW w:w="423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  <w:tc>
          <w:tcPr>
            <w:tcW w:w="153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</w:tr>
      <w:tr w:rsidR="009716E8" w:rsidRPr="001C04FF" w:rsidTr="009716E8">
        <w:tc>
          <w:tcPr>
            <w:tcW w:w="1615" w:type="dxa"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  <w:tc>
          <w:tcPr>
            <w:tcW w:w="207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  <w:tc>
          <w:tcPr>
            <w:tcW w:w="423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  <w:tc>
          <w:tcPr>
            <w:tcW w:w="1530" w:type="dxa"/>
            <w:hideMark/>
          </w:tcPr>
          <w:p w:rsidR="009716E8" w:rsidRPr="001C04FF" w:rsidRDefault="009716E8">
            <w:pPr>
              <w:rPr>
                <w:rFonts w:cstheme="minorHAnsi"/>
              </w:rPr>
            </w:pPr>
          </w:p>
        </w:tc>
      </w:tr>
    </w:tbl>
    <w:p w:rsidR="001C04FF" w:rsidRPr="001C04FF" w:rsidRDefault="001C04FF" w:rsidP="001C04F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C04FF">
        <w:rPr>
          <w:rStyle w:val="Strong"/>
          <w:rFonts w:asciiTheme="minorHAnsi" w:hAnsiTheme="minorHAnsi" w:cstheme="minorHAnsi"/>
          <w:sz w:val="22"/>
          <w:szCs w:val="22"/>
        </w:rPr>
        <w:t>B. Additional Diagrams or References</w:t>
      </w:r>
    </w:p>
    <w:p w:rsidR="001C04FF" w:rsidRPr="001C04FF" w:rsidRDefault="001C04FF" w:rsidP="00FF2128">
      <w:pPr>
        <w:rPr>
          <w:rFonts w:cstheme="minorHAnsi"/>
          <w:lang w:val="sq-AL"/>
        </w:rPr>
      </w:pPr>
    </w:p>
    <w:sectPr w:rsidR="001C04FF" w:rsidRPr="001C04FF" w:rsidSect="005D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AA8" w:rsidRDefault="002B1AA8" w:rsidP="00F076C6">
      <w:pPr>
        <w:spacing w:after="0" w:line="240" w:lineRule="auto"/>
      </w:pPr>
      <w:r>
        <w:separator/>
      </w:r>
    </w:p>
  </w:endnote>
  <w:endnote w:type="continuationSeparator" w:id="0">
    <w:p w:rsidR="002B1AA8" w:rsidRDefault="002B1AA8" w:rsidP="00F07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AA8" w:rsidRDefault="002B1AA8" w:rsidP="00F076C6">
      <w:pPr>
        <w:spacing w:after="0" w:line="240" w:lineRule="auto"/>
      </w:pPr>
      <w:r>
        <w:separator/>
      </w:r>
    </w:p>
  </w:footnote>
  <w:footnote w:type="continuationSeparator" w:id="0">
    <w:p w:rsidR="002B1AA8" w:rsidRDefault="002B1AA8" w:rsidP="00F07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038F"/>
    <w:multiLevelType w:val="multilevel"/>
    <w:tmpl w:val="5B4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0D3"/>
    <w:multiLevelType w:val="hybridMultilevel"/>
    <w:tmpl w:val="EBB65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468E2"/>
    <w:multiLevelType w:val="hybridMultilevel"/>
    <w:tmpl w:val="FFB0B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DE298E"/>
    <w:multiLevelType w:val="hybridMultilevel"/>
    <w:tmpl w:val="F07C4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D159F8"/>
    <w:multiLevelType w:val="hybridMultilevel"/>
    <w:tmpl w:val="971A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72035"/>
    <w:multiLevelType w:val="multilevel"/>
    <w:tmpl w:val="80AE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A60BA"/>
    <w:multiLevelType w:val="hybridMultilevel"/>
    <w:tmpl w:val="BCF0BD66"/>
    <w:lvl w:ilvl="0" w:tplc="AAF4FE5A">
      <w:start w:val="1"/>
      <w:numFmt w:val="none"/>
      <w:pStyle w:val="Note1"/>
      <w:lvlText w:val="NOTE:"/>
      <w:lvlJc w:val="left"/>
      <w:pPr>
        <w:tabs>
          <w:tab w:val="num" w:pos="1008"/>
        </w:tabs>
        <w:ind w:left="936" w:hanging="936"/>
      </w:pPr>
      <w:rPr>
        <w:rFonts w:ascii="Arial" w:hAnsi="Arial" w:hint="default"/>
        <w:b/>
        <w:i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2656DA"/>
    <w:multiLevelType w:val="hybridMultilevel"/>
    <w:tmpl w:val="92D81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47507C"/>
    <w:multiLevelType w:val="hybridMultilevel"/>
    <w:tmpl w:val="B10EF4FA"/>
    <w:lvl w:ilvl="0" w:tplc="04090001">
      <w:start w:val="1"/>
      <w:numFmt w:val="bullet"/>
      <w:lvlText w:val=""/>
      <w:lvlJc w:val="left"/>
      <w:pPr>
        <w:ind w:left="6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48" w:hanging="360"/>
      </w:pPr>
      <w:rPr>
        <w:rFonts w:ascii="Wingdings" w:hAnsi="Wingdings" w:hint="default"/>
      </w:rPr>
    </w:lvl>
  </w:abstractNum>
  <w:abstractNum w:abstractNumId="9" w15:restartNumberingAfterBreak="0">
    <w:nsid w:val="473C7A64"/>
    <w:multiLevelType w:val="multilevel"/>
    <w:tmpl w:val="ADD40AEC"/>
    <w:lvl w:ilvl="0">
      <w:start w:val="1"/>
      <w:numFmt w:val="decimal"/>
      <w:lvlText w:val="%1."/>
      <w:lvlJc w:val="left"/>
      <w:pPr>
        <w:ind w:left="704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0" w15:restartNumberingAfterBreak="0">
    <w:nsid w:val="56385A68"/>
    <w:multiLevelType w:val="multilevel"/>
    <w:tmpl w:val="2FECE0C6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11" w15:restartNumberingAfterBreak="0">
    <w:nsid w:val="588F30A3"/>
    <w:multiLevelType w:val="multilevel"/>
    <w:tmpl w:val="EA28B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5AF10EEE"/>
    <w:multiLevelType w:val="hybridMultilevel"/>
    <w:tmpl w:val="0C4C0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EC4922"/>
    <w:multiLevelType w:val="multilevel"/>
    <w:tmpl w:val="AFF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A2FA0"/>
    <w:multiLevelType w:val="hybridMultilevel"/>
    <w:tmpl w:val="83664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9A0CB7"/>
    <w:multiLevelType w:val="hybridMultilevel"/>
    <w:tmpl w:val="B63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9E2C8A"/>
    <w:multiLevelType w:val="hybridMultilevel"/>
    <w:tmpl w:val="E0B061F2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F44BC"/>
    <w:multiLevelType w:val="multilevel"/>
    <w:tmpl w:val="38D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6037D"/>
    <w:multiLevelType w:val="multilevel"/>
    <w:tmpl w:val="3FE8FDB8"/>
    <w:lvl w:ilvl="0">
      <w:start w:val="2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7EA54F7B"/>
    <w:multiLevelType w:val="hybridMultilevel"/>
    <w:tmpl w:val="0A607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9"/>
  </w:num>
  <w:num w:numId="5">
    <w:abstractNumId w:val="16"/>
  </w:num>
  <w:num w:numId="6">
    <w:abstractNumId w:val="19"/>
  </w:num>
  <w:num w:numId="7">
    <w:abstractNumId w:val="7"/>
  </w:num>
  <w:num w:numId="8">
    <w:abstractNumId w:val="18"/>
  </w:num>
  <w:num w:numId="9">
    <w:abstractNumId w:val="3"/>
  </w:num>
  <w:num w:numId="10">
    <w:abstractNumId w:val="2"/>
  </w:num>
  <w:num w:numId="11">
    <w:abstractNumId w:val="12"/>
  </w:num>
  <w:num w:numId="12">
    <w:abstractNumId w:val="14"/>
  </w:num>
  <w:num w:numId="13">
    <w:abstractNumId w:val="8"/>
  </w:num>
  <w:num w:numId="14">
    <w:abstractNumId w:val="1"/>
  </w:num>
  <w:num w:numId="15">
    <w:abstractNumId w:val="4"/>
  </w:num>
  <w:num w:numId="16">
    <w:abstractNumId w:val="6"/>
  </w:num>
  <w:num w:numId="17">
    <w:abstractNumId w:val="13"/>
  </w:num>
  <w:num w:numId="18">
    <w:abstractNumId w:val="0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480"/>
    <w:rsid w:val="00021D20"/>
    <w:rsid w:val="00093E9B"/>
    <w:rsid w:val="000A5C70"/>
    <w:rsid w:val="000B3459"/>
    <w:rsid w:val="000B588F"/>
    <w:rsid w:val="000D643C"/>
    <w:rsid w:val="000E1F59"/>
    <w:rsid w:val="000F4287"/>
    <w:rsid w:val="00100620"/>
    <w:rsid w:val="0011506F"/>
    <w:rsid w:val="0013197F"/>
    <w:rsid w:val="00146771"/>
    <w:rsid w:val="00152E80"/>
    <w:rsid w:val="0016312C"/>
    <w:rsid w:val="00166F86"/>
    <w:rsid w:val="0017766F"/>
    <w:rsid w:val="001820EB"/>
    <w:rsid w:val="00191374"/>
    <w:rsid w:val="0019696B"/>
    <w:rsid w:val="001A402A"/>
    <w:rsid w:val="001C04FF"/>
    <w:rsid w:val="001C7C86"/>
    <w:rsid w:val="001E114E"/>
    <w:rsid w:val="001F61CC"/>
    <w:rsid w:val="002059D8"/>
    <w:rsid w:val="002550F2"/>
    <w:rsid w:val="00272152"/>
    <w:rsid w:val="00285795"/>
    <w:rsid w:val="00297CB2"/>
    <w:rsid w:val="002B1AA8"/>
    <w:rsid w:val="002B5D9E"/>
    <w:rsid w:val="002B76A6"/>
    <w:rsid w:val="00304642"/>
    <w:rsid w:val="003262D5"/>
    <w:rsid w:val="003A05D3"/>
    <w:rsid w:val="003A5622"/>
    <w:rsid w:val="003B3AA3"/>
    <w:rsid w:val="003C48BC"/>
    <w:rsid w:val="003D47B2"/>
    <w:rsid w:val="003D623D"/>
    <w:rsid w:val="003E16F5"/>
    <w:rsid w:val="003F23F5"/>
    <w:rsid w:val="00400D8F"/>
    <w:rsid w:val="00401EA6"/>
    <w:rsid w:val="004032FB"/>
    <w:rsid w:val="00403981"/>
    <w:rsid w:val="00427585"/>
    <w:rsid w:val="00440A5B"/>
    <w:rsid w:val="00475E70"/>
    <w:rsid w:val="00476D5D"/>
    <w:rsid w:val="0049312F"/>
    <w:rsid w:val="004C2393"/>
    <w:rsid w:val="004E5EB0"/>
    <w:rsid w:val="004E638A"/>
    <w:rsid w:val="00532366"/>
    <w:rsid w:val="00534325"/>
    <w:rsid w:val="0057337C"/>
    <w:rsid w:val="005A5C84"/>
    <w:rsid w:val="005C5C23"/>
    <w:rsid w:val="005D1A35"/>
    <w:rsid w:val="00624060"/>
    <w:rsid w:val="006270BA"/>
    <w:rsid w:val="00631AEE"/>
    <w:rsid w:val="00650D01"/>
    <w:rsid w:val="00653B2F"/>
    <w:rsid w:val="00655393"/>
    <w:rsid w:val="00670CDE"/>
    <w:rsid w:val="00674D10"/>
    <w:rsid w:val="006B70AA"/>
    <w:rsid w:val="006D7F0B"/>
    <w:rsid w:val="006E1AC1"/>
    <w:rsid w:val="006E55CF"/>
    <w:rsid w:val="006F4289"/>
    <w:rsid w:val="006F663A"/>
    <w:rsid w:val="0072048D"/>
    <w:rsid w:val="00730524"/>
    <w:rsid w:val="00746E65"/>
    <w:rsid w:val="00753933"/>
    <w:rsid w:val="00781C5C"/>
    <w:rsid w:val="00795BC5"/>
    <w:rsid w:val="007A6ACC"/>
    <w:rsid w:val="007C0E57"/>
    <w:rsid w:val="007C38D3"/>
    <w:rsid w:val="007D14C1"/>
    <w:rsid w:val="007F32DF"/>
    <w:rsid w:val="007F49ED"/>
    <w:rsid w:val="00820FF0"/>
    <w:rsid w:val="00845231"/>
    <w:rsid w:val="00845A90"/>
    <w:rsid w:val="008C203D"/>
    <w:rsid w:val="008F02BB"/>
    <w:rsid w:val="00903C64"/>
    <w:rsid w:val="00925965"/>
    <w:rsid w:val="00956B5D"/>
    <w:rsid w:val="009707D0"/>
    <w:rsid w:val="009716E8"/>
    <w:rsid w:val="009C7A69"/>
    <w:rsid w:val="009D1BA8"/>
    <w:rsid w:val="009E1641"/>
    <w:rsid w:val="009E237F"/>
    <w:rsid w:val="00A074B4"/>
    <w:rsid w:val="00A31573"/>
    <w:rsid w:val="00A71C49"/>
    <w:rsid w:val="00A748E4"/>
    <w:rsid w:val="00A80D96"/>
    <w:rsid w:val="00AE150B"/>
    <w:rsid w:val="00AF6A3A"/>
    <w:rsid w:val="00B22C64"/>
    <w:rsid w:val="00B23C28"/>
    <w:rsid w:val="00B5507A"/>
    <w:rsid w:val="00B65D83"/>
    <w:rsid w:val="00B739E2"/>
    <w:rsid w:val="00B82D84"/>
    <w:rsid w:val="00B95F07"/>
    <w:rsid w:val="00BA6C0F"/>
    <w:rsid w:val="00BB1405"/>
    <w:rsid w:val="00BC2B5C"/>
    <w:rsid w:val="00BD266A"/>
    <w:rsid w:val="00BE358D"/>
    <w:rsid w:val="00BF5480"/>
    <w:rsid w:val="00C87831"/>
    <w:rsid w:val="00C96326"/>
    <w:rsid w:val="00CE5728"/>
    <w:rsid w:val="00CF4FD9"/>
    <w:rsid w:val="00D07700"/>
    <w:rsid w:val="00D26322"/>
    <w:rsid w:val="00D34680"/>
    <w:rsid w:val="00D507E4"/>
    <w:rsid w:val="00D9338D"/>
    <w:rsid w:val="00D94508"/>
    <w:rsid w:val="00D96953"/>
    <w:rsid w:val="00DA120E"/>
    <w:rsid w:val="00DC4646"/>
    <w:rsid w:val="00DD75CA"/>
    <w:rsid w:val="00E042A9"/>
    <w:rsid w:val="00E96986"/>
    <w:rsid w:val="00E96DC8"/>
    <w:rsid w:val="00EA046C"/>
    <w:rsid w:val="00EB7635"/>
    <w:rsid w:val="00EC509F"/>
    <w:rsid w:val="00EE3DE8"/>
    <w:rsid w:val="00EE3EB9"/>
    <w:rsid w:val="00EF78C0"/>
    <w:rsid w:val="00F06FAD"/>
    <w:rsid w:val="00F076C6"/>
    <w:rsid w:val="00F31638"/>
    <w:rsid w:val="00F33079"/>
    <w:rsid w:val="00F430D4"/>
    <w:rsid w:val="00F612B0"/>
    <w:rsid w:val="00F861F2"/>
    <w:rsid w:val="00F868C1"/>
    <w:rsid w:val="00F86C6E"/>
    <w:rsid w:val="00FC3809"/>
    <w:rsid w:val="00FF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93968"/>
  <w15:docId w15:val="{AD9BD844-3EC8-4E14-A88F-E188DB80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A35"/>
  </w:style>
  <w:style w:type="paragraph" w:styleId="Heading1">
    <w:name w:val="heading 1"/>
    <w:basedOn w:val="Normal"/>
    <w:next w:val="Normal"/>
    <w:link w:val="Heading1Char"/>
    <w:uiPriority w:val="9"/>
    <w:qFormat/>
    <w:rsid w:val="00BF54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4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8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4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F54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5480"/>
    <w:pPr>
      <w:outlineLvl w:val="9"/>
    </w:pPr>
    <w:rPr>
      <w:lang w:eastAsia="ja-JP"/>
    </w:rPr>
  </w:style>
  <w:style w:type="paragraph" w:styleId="ListParagraph">
    <w:name w:val="List Paragraph"/>
    <w:basedOn w:val="Normal"/>
    <w:uiPriority w:val="34"/>
    <w:qFormat/>
    <w:rsid w:val="00BF54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54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BF54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548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F548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C48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FF212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C7A69"/>
    <w:pPr>
      <w:spacing w:after="0"/>
    </w:pPr>
  </w:style>
  <w:style w:type="paragraph" w:styleId="BodyText">
    <w:name w:val="Body Text"/>
    <w:basedOn w:val="Normal"/>
    <w:link w:val="BodyTextChar"/>
    <w:rsid w:val="00475E70"/>
    <w:pPr>
      <w:autoSpaceDE w:val="0"/>
      <w:autoSpaceDN w:val="0"/>
      <w:adjustRightInd w:val="0"/>
      <w:spacing w:after="0" w:line="240" w:lineRule="auto"/>
      <w:ind w:left="360"/>
    </w:pPr>
    <w:rPr>
      <w:rFonts w:ascii="Times New Roman" w:eastAsia="Times New Roman" w:hAnsi="Times New Roman" w:cs="Times New Roman"/>
      <w:iCs/>
    </w:rPr>
  </w:style>
  <w:style w:type="character" w:customStyle="1" w:styleId="BodyTextChar">
    <w:name w:val="Body Text Char"/>
    <w:basedOn w:val="DefaultParagraphFont"/>
    <w:link w:val="BodyText"/>
    <w:rsid w:val="00475E70"/>
    <w:rPr>
      <w:rFonts w:ascii="Times New Roman" w:eastAsia="Times New Roman" w:hAnsi="Times New Roman" w:cs="Times New Roman"/>
      <w:iCs/>
    </w:rPr>
  </w:style>
  <w:style w:type="paragraph" w:customStyle="1" w:styleId="TableText">
    <w:name w:val="Table Text"/>
    <w:rsid w:val="00475E70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itle2">
    <w:name w:val="Title 2"/>
    <w:basedOn w:val="Title"/>
    <w:rsid w:val="00475E70"/>
    <w:pPr>
      <w:autoSpaceDE w:val="0"/>
      <w:autoSpaceDN w:val="0"/>
      <w:adjustRightInd w:val="0"/>
      <w:spacing w:before="120" w:after="120"/>
      <w:contextualSpacing w:val="0"/>
      <w:jc w:val="center"/>
    </w:pPr>
    <w:rPr>
      <w:rFonts w:ascii="Arial" w:eastAsia="Times New Roman" w:hAnsi="Arial" w:cs="Arial"/>
      <w:b/>
      <w:bCs/>
      <w:spacing w:val="0"/>
      <w:kern w:val="0"/>
      <w:sz w:val="28"/>
      <w:szCs w:val="32"/>
    </w:rPr>
  </w:style>
  <w:style w:type="paragraph" w:customStyle="1" w:styleId="TableHeading">
    <w:name w:val="Table Heading"/>
    <w:basedOn w:val="TableText"/>
    <w:rsid w:val="00475E70"/>
    <w:rPr>
      <w:rFonts w:ascii="Arial" w:hAnsi="Arial"/>
      <w:b/>
    </w:rPr>
  </w:style>
  <w:style w:type="paragraph" w:customStyle="1" w:styleId="Note1">
    <w:name w:val="Note 1"/>
    <w:basedOn w:val="BodyText"/>
    <w:rsid w:val="00475E70"/>
    <w:pPr>
      <w:numPr>
        <w:numId w:val="16"/>
      </w:numPr>
      <w:tabs>
        <w:tab w:val="clear" w:pos="1008"/>
        <w:tab w:val="num" w:pos="720"/>
        <w:tab w:val="num" w:pos="900"/>
      </w:tabs>
      <w:ind w:left="720" w:hanging="720"/>
    </w:pPr>
    <w:rPr>
      <w:i/>
    </w:rPr>
  </w:style>
  <w:style w:type="paragraph" w:customStyle="1" w:styleId="TableSpacer">
    <w:name w:val="Table Spacer"/>
    <w:basedOn w:val="BodyText"/>
    <w:rsid w:val="00475E70"/>
    <w:rPr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75E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07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C6"/>
  </w:style>
  <w:style w:type="paragraph" w:styleId="Footer">
    <w:name w:val="footer"/>
    <w:basedOn w:val="Normal"/>
    <w:link w:val="FooterChar"/>
    <w:uiPriority w:val="99"/>
    <w:unhideWhenUsed/>
    <w:rsid w:val="00F07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C6"/>
  </w:style>
  <w:style w:type="character" w:styleId="Strong">
    <w:name w:val="Strong"/>
    <w:basedOn w:val="DefaultParagraphFont"/>
    <w:uiPriority w:val="22"/>
    <w:qFormat/>
    <w:rsid w:val="001C04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0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C04FF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9716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D9329-5260-4D24-9664-00BB7CF41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Xhelal Jashari</dc:creator>
  <cp:lastModifiedBy>Xhelal Jashari</cp:lastModifiedBy>
  <cp:revision>5</cp:revision>
  <cp:lastPrinted>2024-03-26T13:32:00Z</cp:lastPrinted>
  <dcterms:created xsi:type="dcterms:W3CDTF">2025-04-19T06:36:00Z</dcterms:created>
  <dcterms:modified xsi:type="dcterms:W3CDTF">2025-05-03T06:29:00Z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ae07743fde30f3ca2c244ffb9b7320f134e6cec4b7a7bc2fa4c5d214d6235122</vt:lpwstr>
  </property>
</Properties>
</file>