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A733CE" w:rsidRDefault="00A733CE" w:rsidP="00A733CE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33CE" w:rsidTr="00A733CE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before="600"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A733CE" w:rsidRDefault="00125670" w:rsidP="00A733CE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3</w:t>
      </w:r>
    </w:p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33CE" w:rsidTr="00A733CE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P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Исследование операций</w:t>
            </w:r>
          </w:p>
        </w:tc>
      </w:tr>
      <w:tr w:rsidR="00A733CE" w:rsidTr="00A733CE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 w:rsidP="00381F7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125670" w:rsidRPr="00822868">
              <w:rPr>
                <w:rFonts w:ascii="Times New Roman" w:hAnsi="Times New Roman"/>
                <w:b/>
                <w:sz w:val="28"/>
                <w:szCs w:val="28"/>
              </w:rPr>
              <w:t>Решение задачи линейного программирования с использованием метода искусственных переменных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33CE" w:rsidRDefault="00A733CE" w:rsidP="00A733CE"/>
    <w:p w:rsidR="00A733CE" w:rsidRDefault="00A733CE" w:rsidP="00A733CE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33CE" w:rsidRDefault="00A733CE">
            <w:pPr>
              <w:spacing w:line="276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Китаева О.И.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 г.</w:t>
      </w:r>
    </w:p>
    <w:p w:rsidR="00A733CE" w:rsidRPr="00A733CE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125670" w:rsidRDefault="00381F78" w:rsidP="002D4D57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125670" w:rsidRPr="00125670">
        <w:rPr>
          <w:rFonts w:ascii="Times New Roman" w:hAnsi="Times New Roman" w:cs="Times New Roman"/>
          <w:sz w:val="28"/>
          <w:szCs w:val="28"/>
        </w:rPr>
        <w:t>Приобретение навыков решения задач линейного</w:t>
      </w:r>
    </w:p>
    <w:p w:rsidR="00125670" w:rsidRPr="00125670" w:rsidRDefault="00125670" w:rsidP="002D4D5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5670">
        <w:rPr>
          <w:rFonts w:ascii="Times New Roman" w:hAnsi="Times New Roman" w:cs="Times New Roman"/>
          <w:sz w:val="28"/>
          <w:szCs w:val="28"/>
        </w:rPr>
        <w:t>программирования с использованием метода искусственных переменных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733CE" w:rsidRPr="00125670" w:rsidRDefault="00381F78" w:rsidP="002D4D57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125670" w:rsidRPr="00125670">
        <w:rPr>
          <w:rFonts w:ascii="Times New Roman" w:hAnsi="Times New Roman" w:cs="Times New Roman"/>
          <w:sz w:val="28"/>
          <w:szCs w:val="28"/>
        </w:rPr>
        <w:t>Построить м</w:t>
      </w:r>
      <w:r w:rsidR="00125670">
        <w:rPr>
          <w:rFonts w:ascii="Times New Roman" w:hAnsi="Times New Roman" w:cs="Times New Roman"/>
          <w:sz w:val="28"/>
          <w:szCs w:val="28"/>
        </w:rPr>
        <w:t xml:space="preserve">атематическую модель для задачи </w:t>
      </w:r>
      <w:r w:rsidR="00125670" w:rsidRPr="00125670">
        <w:rPr>
          <w:rFonts w:ascii="Times New Roman" w:hAnsi="Times New Roman" w:cs="Times New Roman"/>
          <w:sz w:val="28"/>
          <w:szCs w:val="28"/>
        </w:rPr>
        <w:t xml:space="preserve">индивидуального варианта, решить задачу с использованием метода искусственных переменных, проверить полученные результаты с использованием надстройки Поиск решения MS </w:t>
      </w:r>
      <w:proofErr w:type="spellStart"/>
      <w:r w:rsidR="00125670" w:rsidRPr="0012567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125670" w:rsidRPr="00125670">
        <w:rPr>
          <w:rFonts w:ascii="Times New Roman" w:hAnsi="Times New Roman" w:cs="Times New Roman"/>
          <w:sz w:val="28"/>
          <w:szCs w:val="28"/>
        </w:rPr>
        <w:t>, и дать экономическую интерпретацию полученных результатов.</w:t>
      </w:r>
    </w:p>
    <w:p w:rsidR="00381F78" w:rsidRPr="00381F78" w:rsidRDefault="00381F78" w:rsidP="002D4D57">
      <w:pPr>
        <w:pStyle w:val="a3"/>
        <w:ind w:left="0" w:firstLine="72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Задача</w:t>
      </w:r>
      <w:r w:rsidR="00507EFA"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  <w:bookmarkStart w:id="0" w:name="_GoBack"/>
      <w:bookmarkEnd w:id="0"/>
      <w:r w:rsidRPr="00381F78">
        <w:rPr>
          <w:rFonts w:ascii="Times New Roman" w:hAnsi="Times New Roman" w:cs="Times New Roman"/>
          <w:b/>
          <w:sz w:val="28"/>
          <w:szCs w:val="28"/>
        </w:rPr>
        <w:t>:</w:t>
      </w:r>
    </w:p>
    <w:p w:rsidR="00125670" w:rsidRDefault="00125670" w:rsidP="002D4D57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5670">
        <w:rPr>
          <w:rFonts w:ascii="Times New Roman" w:hAnsi="Times New Roman" w:cs="Times New Roman"/>
          <w:sz w:val="28"/>
          <w:szCs w:val="28"/>
        </w:rPr>
        <w:t>Для изготовления двух видов продукции x1 и x2 используют 4 вида ресурсов. Используя заданную модель задачи, определить план выпуска продукции, п</w:t>
      </w:r>
      <w:r>
        <w:rPr>
          <w:rFonts w:ascii="Times New Roman" w:hAnsi="Times New Roman" w:cs="Times New Roman"/>
          <w:sz w:val="28"/>
          <w:szCs w:val="28"/>
        </w:rPr>
        <w:t>риносящий максимальную прибыль.</w:t>
      </w:r>
    </w:p>
    <w:p w:rsidR="006A4639" w:rsidRPr="006A4639" w:rsidRDefault="00125670" w:rsidP="002D4D57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5670">
        <w:rPr>
          <w:rFonts w:ascii="Times New Roman" w:hAnsi="Times New Roman" w:cs="Times New Roman"/>
          <w:sz w:val="28"/>
          <w:szCs w:val="28"/>
        </w:rPr>
        <w:t>В индивидуальном варианте, целевая функция отражает прибыль от изготовления продукции, коэффициенты при переменных x1 и x2 - прибыль от производства соответствующего вида продукции. Неравенства задают ограничения по ресурсам.</w:t>
      </w:r>
    </w:p>
    <w:p w:rsidR="00381F78" w:rsidRDefault="00125670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22868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70B4179" wp14:editId="45DB85C4">
            <wp:extent cx="2468861" cy="23050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689" cy="23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39" w:rsidRPr="00381F78" w:rsidRDefault="006A4639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381F78" w:rsidRDefault="00D530B7" w:rsidP="00125670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 </w:t>
      </w:r>
      <w:r w:rsidR="00381F78" w:rsidRPr="00381F78">
        <w:rPr>
          <w:rFonts w:ascii="Times New Roman" w:hAnsi="Times New Roman" w:cs="Times New Roman"/>
          <w:b/>
          <w:sz w:val="28"/>
          <w:szCs w:val="28"/>
        </w:rPr>
        <w:t>задачи.</w:t>
      </w:r>
    </w:p>
    <w:p w:rsidR="00125670" w:rsidRDefault="00125670" w:rsidP="002D4D57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eastAsia="zh-CN"/>
        </w:rPr>
      </w:pPr>
      <w:r w:rsidRPr="000753D1">
        <w:rPr>
          <w:rFonts w:ascii="Times New Roman" w:eastAsia="Times New Roman" w:hAnsi="Times New Roman"/>
          <w:sz w:val="28"/>
          <w:szCs w:val="28"/>
        </w:rPr>
        <w:t xml:space="preserve">Записываем расширенную форму задачи и используем метод искусственных переменных – вводим искусственную переменную </w:t>
      </w:r>
      <w:r w:rsidRPr="000753D1">
        <w:rPr>
          <w:rFonts w:ascii="Times New Roman" w:eastAsia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eastAsia="zh-CN"/>
        </w:rPr>
        <w:t>7</w:t>
      </w:r>
    </w:p>
    <w:p w:rsidR="00125670" w:rsidRPr="00C82079" w:rsidRDefault="00125670" w:rsidP="002D4D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:rsidR="00C82079" w:rsidRPr="00CA3C4F" w:rsidRDefault="00C82079" w:rsidP="002D4D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5670" w:rsidRPr="00CA3C4F" w:rsidRDefault="00507EFA" w:rsidP="002D4D57">
      <w:pPr>
        <w:spacing w:after="0" w:line="240" w:lineRule="auto"/>
        <w:ind w:firstLine="709"/>
        <w:jc w:val="both"/>
        <w:rPr>
          <w:rFonts w:ascii="Times New Roman" w:eastAsia="SimSu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1x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 xml:space="preserve">7 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=5</m:t>
                  </m:r>
                </m:e>
              </m:eqArr>
            </m:e>
          </m:d>
        </m:oMath>
      </m:oMathPara>
    </w:p>
    <w:p w:rsidR="00125670" w:rsidRPr="006A4639" w:rsidRDefault="00507EFA" w:rsidP="002D4D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6A4639" w:rsidRPr="00CA3C4F" w:rsidRDefault="006A4639" w:rsidP="0012567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61596" w:rsidRPr="00261596" w:rsidRDefault="00D530B7" w:rsidP="0026159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решения</w:t>
      </w:r>
      <w:r w:rsidR="00381F78" w:rsidRPr="00381F78">
        <w:rPr>
          <w:rFonts w:ascii="Times New Roman" w:hAnsi="Times New Roman" w:cs="Times New Roman"/>
          <w:b/>
          <w:sz w:val="28"/>
          <w:szCs w:val="28"/>
        </w:rPr>
        <w:t xml:space="preserve"> задачи с ис</w:t>
      </w:r>
      <w:r w:rsidR="00381F78">
        <w:rPr>
          <w:rFonts w:ascii="Times New Roman" w:hAnsi="Times New Roman" w:cs="Times New Roman"/>
          <w:b/>
          <w:sz w:val="28"/>
          <w:szCs w:val="28"/>
        </w:rPr>
        <w:t xml:space="preserve">пользованием </w:t>
      </w:r>
      <w:r w:rsidR="00381F78" w:rsidRPr="00381F78">
        <w:rPr>
          <w:rFonts w:ascii="Times New Roman" w:hAnsi="Times New Roman" w:cs="Times New Roman"/>
          <w:b/>
          <w:sz w:val="28"/>
          <w:szCs w:val="28"/>
        </w:rPr>
        <w:t>симплекс-таблиц.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848"/>
        <w:gridCol w:w="985"/>
        <w:gridCol w:w="985"/>
        <w:gridCol w:w="985"/>
        <w:gridCol w:w="983"/>
        <w:gridCol w:w="983"/>
        <w:gridCol w:w="983"/>
        <w:gridCol w:w="983"/>
        <w:gridCol w:w="981"/>
      </w:tblGrid>
      <w:tr w:rsidR="002D4D57" w:rsidRPr="00CA3C4F" w:rsidTr="002D4D57">
        <w:trPr>
          <w:trHeight w:val="395"/>
        </w:trPr>
        <w:tc>
          <w:tcPr>
            <w:tcW w:w="336" w:type="pct"/>
            <w:shd w:val="clear" w:color="auto" w:fill="auto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С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527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27" w:type="pct"/>
            <w:shd w:val="clear" w:color="auto" w:fill="FFFF00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25" w:type="pct"/>
            <w:shd w:val="clear" w:color="auto" w:fill="auto"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-M</w:t>
            </w:r>
          </w:p>
        </w:tc>
      </w:tr>
      <w:tr w:rsidR="002D4D57" w:rsidRPr="00CA3C4F" w:rsidTr="002D4D57">
        <w:trPr>
          <w:trHeight w:val="395"/>
        </w:trPr>
        <w:tc>
          <w:tcPr>
            <w:tcW w:w="336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B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х</w:t>
            </w:r>
            <w:proofErr w:type="spellEnd"/>
          </w:p>
        </w:tc>
        <w:tc>
          <w:tcPr>
            <w:tcW w:w="527" w:type="pct"/>
            <w:shd w:val="clear" w:color="auto" w:fill="auto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а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i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27" w:type="pct"/>
            <w:shd w:val="clear" w:color="auto" w:fill="auto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1</w:t>
            </w:r>
          </w:p>
        </w:tc>
        <w:tc>
          <w:tcPr>
            <w:tcW w:w="527" w:type="pct"/>
            <w:shd w:val="clear" w:color="auto" w:fill="FFFF00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2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3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4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5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6</w:t>
            </w:r>
          </w:p>
        </w:tc>
        <w:tc>
          <w:tcPr>
            <w:tcW w:w="525" w:type="pct"/>
            <w:shd w:val="clear" w:color="auto" w:fill="auto"/>
            <w:vAlign w:val="bottom"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2D4D5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7</w:t>
            </w:r>
          </w:p>
        </w:tc>
      </w:tr>
      <w:tr w:rsidR="002D4D57" w:rsidRPr="00CA3C4F" w:rsidTr="002D4D57">
        <w:trPr>
          <w:trHeight w:val="395"/>
        </w:trPr>
        <w:tc>
          <w:tcPr>
            <w:tcW w:w="336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x3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-3</w:t>
            </w:r>
          </w:p>
        </w:tc>
        <w:tc>
          <w:tcPr>
            <w:tcW w:w="527" w:type="pct"/>
            <w:shd w:val="clear" w:color="auto" w:fill="FFFF00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5" w:type="pct"/>
            <w:shd w:val="clear" w:color="auto" w:fill="auto"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D4D57" w:rsidRPr="00CA3C4F" w:rsidTr="002D4D57">
        <w:trPr>
          <w:trHeight w:val="395"/>
        </w:trPr>
        <w:tc>
          <w:tcPr>
            <w:tcW w:w="336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A3C4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x7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7" w:type="pct"/>
            <w:shd w:val="clear" w:color="auto" w:fill="FFFF00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5" w:type="pct"/>
            <w:shd w:val="clear" w:color="auto" w:fill="auto"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2D4D57" w:rsidRPr="00CA3C4F" w:rsidTr="002D4D57">
        <w:trPr>
          <w:trHeight w:val="395"/>
        </w:trPr>
        <w:tc>
          <w:tcPr>
            <w:tcW w:w="33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x5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7" w:type="pct"/>
            <w:shd w:val="clear" w:color="auto" w:fill="FFFF00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5" w:type="pct"/>
            <w:shd w:val="clear" w:color="auto" w:fill="auto"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D4D57" w:rsidRPr="00CA3C4F" w:rsidTr="002D4D57">
        <w:trPr>
          <w:trHeight w:val="395"/>
        </w:trPr>
        <w:tc>
          <w:tcPr>
            <w:tcW w:w="336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x6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7" w:type="pct"/>
            <w:shd w:val="clear" w:color="auto" w:fill="FFFF00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5" w:type="pct"/>
            <w:shd w:val="clear" w:color="auto" w:fill="auto"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D4D57" w:rsidRPr="00CA3C4F" w:rsidTr="002D4D57">
        <w:trPr>
          <w:trHeight w:val="395"/>
        </w:trPr>
        <w:tc>
          <w:tcPr>
            <w:tcW w:w="336" w:type="pct"/>
            <w:shd w:val="clear" w:color="auto" w:fill="auto"/>
            <w:noWrap/>
            <w:vAlign w:val="bottom"/>
            <w:hideMark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CA3C4F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2D4D57" w:rsidRPr="002D4D57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-3M</w:t>
            </w:r>
          </w:p>
        </w:tc>
        <w:tc>
          <w:tcPr>
            <w:tcW w:w="527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-M-2</w:t>
            </w:r>
          </w:p>
        </w:tc>
        <w:tc>
          <w:tcPr>
            <w:tcW w:w="527" w:type="pct"/>
            <w:shd w:val="clear" w:color="auto" w:fill="FFFF00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-M-2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25" w:type="pct"/>
            <w:shd w:val="clear" w:color="auto" w:fill="auto"/>
          </w:tcPr>
          <w:p w:rsidR="002D4D57" w:rsidRPr="00CA3C4F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CA3C4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</w:tr>
    </w:tbl>
    <w:p w:rsidR="004F7944" w:rsidRDefault="004F7944" w:rsidP="004F794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:rsidR="002D4D57" w:rsidRDefault="002D4D57" w:rsidP="004F794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2D4D57">
        <w:rPr>
          <w:rFonts w:ascii="Times New Roman" w:hAnsi="Times New Roman"/>
          <w:sz w:val="28"/>
          <w:szCs w:val="24"/>
        </w:rPr>
        <w:t xml:space="preserve">Вводим в базис </w:t>
      </w:r>
      <w:r w:rsidRPr="002D4D57">
        <w:rPr>
          <w:rFonts w:ascii="Times New Roman" w:hAnsi="Times New Roman"/>
          <w:sz w:val="28"/>
          <w:szCs w:val="24"/>
          <w:lang w:val="en-US"/>
        </w:rPr>
        <w:t>x</w:t>
      </w:r>
      <w:r w:rsidRPr="002D4D57">
        <w:rPr>
          <w:rFonts w:ascii="Times New Roman" w:hAnsi="Times New Roman"/>
          <w:sz w:val="28"/>
          <w:szCs w:val="24"/>
          <w:vertAlign w:val="subscript"/>
        </w:rPr>
        <w:t>2</w:t>
      </w:r>
      <w:r w:rsidRPr="002D4D57">
        <w:rPr>
          <w:rFonts w:ascii="Times New Roman" w:hAnsi="Times New Roman"/>
          <w:sz w:val="28"/>
          <w:szCs w:val="24"/>
        </w:rPr>
        <w:t xml:space="preserve"> и </w:t>
      </w:r>
      <w:r w:rsidRPr="002D4D57">
        <w:rPr>
          <w:rFonts w:ascii="Times New Roman" w:hAnsi="Times New Roman"/>
          <w:sz w:val="28"/>
          <w:szCs w:val="24"/>
          <w:lang w:val="en-US"/>
        </w:rPr>
        <w:t>A</w:t>
      </w:r>
      <w:r w:rsidRPr="002D4D57">
        <w:rPr>
          <w:rFonts w:ascii="Times New Roman" w:hAnsi="Times New Roman"/>
          <w:sz w:val="28"/>
          <w:szCs w:val="24"/>
          <w:vertAlign w:val="subscript"/>
        </w:rPr>
        <w:t>2</w:t>
      </w:r>
      <w:r w:rsidR="004F7944">
        <w:rPr>
          <w:rFonts w:ascii="Times New Roman" w:hAnsi="Times New Roman"/>
          <w:sz w:val="28"/>
          <w:szCs w:val="24"/>
        </w:rPr>
        <w:t xml:space="preserve"> и </w:t>
      </w:r>
      <w:r w:rsidRPr="002D4D57">
        <w:rPr>
          <w:rFonts w:ascii="Times New Roman" w:hAnsi="Times New Roman"/>
          <w:sz w:val="28"/>
          <w:szCs w:val="24"/>
        </w:rPr>
        <w:t xml:space="preserve">выводим из базиса искусственную переменную </w:t>
      </w:r>
      <w:r w:rsidRPr="002D4D57">
        <w:rPr>
          <w:rFonts w:ascii="Times New Roman" w:hAnsi="Times New Roman"/>
          <w:sz w:val="28"/>
          <w:szCs w:val="24"/>
          <w:lang w:val="en-US"/>
        </w:rPr>
        <w:t>x</w:t>
      </w:r>
      <w:r w:rsidRPr="002D4D57">
        <w:rPr>
          <w:rFonts w:ascii="Times New Roman" w:hAnsi="Times New Roman"/>
          <w:sz w:val="28"/>
          <w:szCs w:val="24"/>
          <w:vertAlign w:val="subscript"/>
        </w:rPr>
        <w:t>7</w:t>
      </w:r>
      <w:r w:rsidRPr="002D4D57">
        <w:rPr>
          <w:rFonts w:ascii="Times New Roman" w:hAnsi="Times New Roman"/>
          <w:sz w:val="28"/>
          <w:szCs w:val="24"/>
        </w:rPr>
        <w:t>.</w:t>
      </w:r>
      <w:r w:rsidR="004F7944">
        <w:rPr>
          <w:rFonts w:ascii="Times New Roman" w:hAnsi="Times New Roman"/>
          <w:sz w:val="28"/>
          <w:szCs w:val="24"/>
        </w:rPr>
        <w:t xml:space="preserve"> </w:t>
      </w:r>
      <w:r w:rsidRPr="002D4D57">
        <w:rPr>
          <w:rFonts w:ascii="Times New Roman" w:hAnsi="Times New Roman"/>
          <w:sz w:val="28"/>
          <w:szCs w:val="24"/>
        </w:rPr>
        <w:t>Заменяем в таблице столбец искусственной переменной на столбец для поиска направляющей строки.</w:t>
      </w:r>
    </w:p>
    <w:p w:rsidR="004F7944" w:rsidRPr="002D4D57" w:rsidRDefault="004F7944" w:rsidP="004F794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771"/>
        <w:gridCol w:w="907"/>
        <w:gridCol w:w="906"/>
        <w:gridCol w:w="906"/>
        <w:gridCol w:w="906"/>
        <w:gridCol w:w="906"/>
        <w:gridCol w:w="906"/>
        <w:gridCol w:w="908"/>
        <w:gridCol w:w="1675"/>
      </w:tblGrid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С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B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х</w:t>
            </w:r>
            <w:proofErr w:type="spellEnd"/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а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i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2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3</w:t>
            </w:r>
          </w:p>
        </w:tc>
        <w:tc>
          <w:tcPr>
            <w:tcW w:w="485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4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5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6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а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i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0</w:t>
            </w:r>
            <w:r w:rsid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/A(</w:t>
            </w:r>
            <w:proofErr w:type="spellStart"/>
            <w:r w:rsid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н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.ст</w:t>
            </w:r>
            <w:proofErr w:type="spellEnd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2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x3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-5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6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6" w:type="pct"/>
            <w:shd w:val="clear" w:color="auto" w:fill="FFFF00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2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x5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x6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 w:rsidR="004F7944" w:rsidRDefault="004F7944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</w:p>
    <w:p w:rsidR="002D4D57" w:rsidRDefault="002D4D57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  <w:r w:rsidRPr="004F7944">
        <w:rPr>
          <w:rFonts w:ascii="Times New Roman" w:hAnsi="Times New Roman"/>
          <w:sz w:val="28"/>
          <w:szCs w:val="24"/>
        </w:rPr>
        <w:t xml:space="preserve">Вводим в базис </w:t>
      </w:r>
      <w:r w:rsidRPr="004F7944">
        <w:rPr>
          <w:rFonts w:ascii="Times New Roman" w:hAnsi="Times New Roman"/>
          <w:sz w:val="28"/>
          <w:szCs w:val="24"/>
          <w:lang w:val="en-US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</w:rPr>
        <w:t>4</w:t>
      </w:r>
      <w:r w:rsidRPr="004F7944">
        <w:rPr>
          <w:rFonts w:ascii="Times New Roman" w:hAnsi="Times New Roman"/>
          <w:sz w:val="28"/>
          <w:szCs w:val="24"/>
        </w:rPr>
        <w:t xml:space="preserve"> и </w:t>
      </w:r>
      <w:r w:rsidRPr="004F7944">
        <w:rPr>
          <w:rFonts w:ascii="Times New Roman" w:hAnsi="Times New Roman"/>
          <w:sz w:val="28"/>
          <w:szCs w:val="24"/>
          <w:lang w:val="en-US"/>
        </w:rPr>
        <w:t>A</w:t>
      </w:r>
      <w:r w:rsidRPr="004F7944">
        <w:rPr>
          <w:rFonts w:ascii="Times New Roman" w:hAnsi="Times New Roman"/>
          <w:sz w:val="28"/>
          <w:szCs w:val="24"/>
          <w:vertAlign w:val="subscript"/>
        </w:rPr>
        <w:t>4</w:t>
      </w:r>
      <w:r w:rsidR="004F7944">
        <w:rPr>
          <w:rFonts w:ascii="Times New Roman" w:hAnsi="Times New Roman"/>
          <w:sz w:val="28"/>
          <w:szCs w:val="24"/>
        </w:rPr>
        <w:t xml:space="preserve"> и</w:t>
      </w:r>
      <w:r w:rsidRPr="004F7944">
        <w:rPr>
          <w:rFonts w:ascii="Times New Roman" w:hAnsi="Times New Roman"/>
          <w:sz w:val="28"/>
          <w:szCs w:val="24"/>
        </w:rPr>
        <w:t xml:space="preserve"> выводим из базиса </w:t>
      </w:r>
      <w:r w:rsidRPr="004F7944">
        <w:rPr>
          <w:rFonts w:ascii="Times New Roman" w:hAnsi="Times New Roman"/>
          <w:sz w:val="28"/>
          <w:szCs w:val="24"/>
          <w:lang w:val="en-US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</w:rPr>
        <w:t>3</w:t>
      </w:r>
      <w:r w:rsidRPr="004F7944">
        <w:rPr>
          <w:rFonts w:ascii="Times New Roman" w:hAnsi="Times New Roman"/>
          <w:sz w:val="28"/>
          <w:szCs w:val="24"/>
        </w:rPr>
        <w:t xml:space="preserve"> и </w:t>
      </w:r>
      <w:r w:rsidRPr="004F7944">
        <w:rPr>
          <w:rFonts w:ascii="Times New Roman" w:hAnsi="Times New Roman"/>
          <w:sz w:val="28"/>
          <w:szCs w:val="24"/>
          <w:lang w:val="en-US"/>
        </w:rPr>
        <w:t>A</w:t>
      </w:r>
      <w:r w:rsidRPr="004F7944">
        <w:rPr>
          <w:rFonts w:ascii="Times New Roman" w:hAnsi="Times New Roman"/>
          <w:sz w:val="28"/>
          <w:szCs w:val="24"/>
          <w:vertAlign w:val="subscript"/>
        </w:rPr>
        <w:t>3</w:t>
      </w:r>
      <w:r w:rsidRPr="004F7944">
        <w:rPr>
          <w:rFonts w:ascii="Times New Roman" w:hAnsi="Times New Roman"/>
          <w:sz w:val="28"/>
          <w:szCs w:val="24"/>
        </w:rPr>
        <w:t>.</w:t>
      </w:r>
    </w:p>
    <w:p w:rsidR="004F7944" w:rsidRPr="00CA3C4F" w:rsidRDefault="004F7944" w:rsidP="004F7944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771"/>
        <w:gridCol w:w="907"/>
        <w:gridCol w:w="906"/>
        <w:gridCol w:w="906"/>
        <w:gridCol w:w="906"/>
        <w:gridCol w:w="906"/>
        <w:gridCol w:w="906"/>
        <w:gridCol w:w="908"/>
        <w:gridCol w:w="1675"/>
      </w:tblGrid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85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B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х</w:t>
            </w:r>
            <w:proofErr w:type="spellEnd"/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а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i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2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3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4</w:t>
            </w:r>
          </w:p>
        </w:tc>
        <w:tc>
          <w:tcPr>
            <w:tcW w:w="485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5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6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а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i</w:t>
            </w:r>
            <w:proofErr w:type="spellEnd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>0</w:t>
            </w:r>
            <w:r w:rsid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/A(</w:t>
            </w:r>
            <w:proofErr w:type="spellStart"/>
            <w:r w:rsid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н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.ст</w:t>
            </w:r>
            <w:proofErr w:type="spellEnd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x4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-1,5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2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x5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2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x6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6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6" w:type="pct"/>
            <w:shd w:val="clear" w:color="auto" w:fill="FFFF00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1,333333</w:t>
            </w:r>
          </w:p>
        </w:tc>
      </w:tr>
      <w:tr w:rsidR="002D4D57" w:rsidRPr="004F7944" w:rsidTr="004F7944">
        <w:trPr>
          <w:trHeight w:val="395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:rsidR="002D4D57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85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-5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5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 w:rsidR="004F7944" w:rsidRDefault="004F7944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</w:p>
    <w:p w:rsidR="00C82079" w:rsidRDefault="00C82079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</w:p>
    <w:p w:rsidR="00C82079" w:rsidRDefault="00C82079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</w:p>
    <w:p w:rsidR="00C82079" w:rsidRDefault="00C82079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</w:p>
    <w:p w:rsidR="00C82079" w:rsidRDefault="00C82079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</w:p>
    <w:p w:rsidR="00C82079" w:rsidRDefault="00C82079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</w:p>
    <w:p w:rsidR="002D4D57" w:rsidRDefault="002D4D57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  <w:r w:rsidRPr="004F7944">
        <w:rPr>
          <w:rFonts w:ascii="Times New Roman" w:hAnsi="Times New Roman"/>
          <w:sz w:val="28"/>
          <w:szCs w:val="24"/>
        </w:rPr>
        <w:lastRenderedPageBreak/>
        <w:t xml:space="preserve">Вводим в базис </w:t>
      </w:r>
      <w:r w:rsidRPr="004F7944">
        <w:rPr>
          <w:rFonts w:ascii="Times New Roman" w:hAnsi="Times New Roman"/>
          <w:sz w:val="28"/>
          <w:szCs w:val="24"/>
          <w:lang w:val="en-US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</w:rPr>
        <w:t>1</w:t>
      </w:r>
      <w:r w:rsidRPr="004F7944">
        <w:rPr>
          <w:rFonts w:ascii="Times New Roman" w:hAnsi="Times New Roman"/>
          <w:sz w:val="28"/>
          <w:szCs w:val="24"/>
        </w:rPr>
        <w:t xml:space="preserve"> и </w:t>
      </w:r>
      <w:r w:rsidRPr="004F7944">
        <w:rPr>
          <w:rFonts w:ascii="Times New Roman" w:hAnsi="Times New Roman"/>
          <w:sz w:val="28"/>
          <w:szCs w:val="24"/>
          <w:lang w:val="en-US"/>
        </w:rPr>
        <w:t>A</w:t>
      </w:r>
      <w:r w:rsidRPr="004F7944">
        <w:rPr>
          <w:rFonts w:ascii="Times New Roman" w:hAnsi="Times New Roman"/>
          <w:sz w:val="28"/>
          <w:szCs w:val="24"/>
          <w:vertAlign w:val="subscript"/>
        </w:rPr>
        <w:t>1</w:t>
      </w:r>
      <w:r w:rsidR="004F7944">
        <w:rPr>
          <w:rFonts w:ascii="Times New Roman" w:hAnsi="Times New Roman"/>
          <w:sz w:val="28"/>
          <w:szCs w:val="24"/>
        </w:rPr>
        <w:t xml:space="preserve"> и</w:t>
      </w:r>
      <w:r w:rsidRPr="004F7944">
        <w:rPr>
          <w:rFonts w:ascii="Times New Roman" w:hAnsi="Times New Roman"/>
          <w:sz w:val="28"/>
          <w:szCs w:val="24"/>
        </w:rPr>
        <w:t xml:space="preserve"> выводим из базиса </w:t>
      </w:r>
      <w:r w:rsidRPr="004F7944">
        <w:rPr>
          <w:rFonts w:ascii="Times New Roman" w:hAnsi="Times New Roman"/>
          <w:sz w:val="28"/>
          <w:szCs w:val="24"/>
          <w:lang w:val="en-US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</w:rPr>
        <w:t>6</w:t>
      </w:r>
      <w:r w:rsidRPr="004F7944">
        <w:rPr>
          <w:rFonts w:ascii="Times New Roman" w:hAnsi="Times New Roman"/>
          <w:sz w:val="28"/>
          <w:szCs w:val="24"/>
        </w:rPr>
        <w:t xml:space="preserve"> и </w:t>
      </w:r>
      <w:r w:rsidRPr="004F7944">
        <w:rPr>
          <w:rFonts w:ascii="Times New Roman" w:hAnsi="Times New Roman"/>
          <w:sz w:val="28"/>
          <w:szCs w:val="24"/>
          <w:lang w:val="en-US"/>
        </w:rPr>
        <w:t>A</w:t>
      </w:r>
      <w:r w:rsidRPr="004F7944">
        <w:rPr>
          <w:rFonts w:ascii="Times New Roman" w:hAnsi="Times New Roman"/>
          <w:sz w:val="28"/>
          <w:szCs w:val="24"/>
          <w:vertAlign w:val="subscript"/>
        </w:rPr>
        <w:t>6</w:t>
      </w:r>
      <w:r w:rsidRPr="004F7944">
        <w:rPr>
          <w:rFonts w:ascii="Times New Roman" w:hAnsi="Times New Roman"/>
          <w:sz w:val="28"/>
          <w:szCs w:val="24"/>
        </w:rPr>
        <w:t>.</w:t>
      </w:r>
    </w:p>
    <w:p w:rsidR="004F7944" w:rsidRPr="00CA3C4F" w:rsidRDefault="004F7944" w:rsidP="004F7944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665"/>
        <w:gridCol w:w="1116"/>
        <w:gridCol w:w="805"/>
        <w:gridCol w:w="805"/>
        <w:gridCol w:w="1116"/>
        <w:gridCol w:w="806"/>
        <w:gridCol w:w="806"/>
        <w:gridCol w:w="1116"/>
        <w:gridCol w:w="1662"/>
      </w:tblGrid>
      <w:tr w:rsidR="002D4D57" w:rsidRPr="004F7944" w:rsidTr="004F7944">
        <w:trPr>
          <w:trHeight w:val="395"/>
        </w:trPr>
        <w:tc>
          <w:tcPr>
            <w:tcW w:w="246" w:type="pct"/>
            <w:shd w:val="clear" w:color="auto" w:fill="auto"/>
            <w:noWrap/>
            <w:vAlign w:val="bottom"/>
            <w:hideMark/>
          </w:tcPr>
          <w:p w:rsidR="002D4D57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583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83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83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2D4D57" w:rsidRPr="004F7944" w:rsidTr="004F7944">
        <w:trPr>
          <w:trHeight w:val="395"/>
        </w:trPr>
        <w:tc>
          <w:tcPr>
            <w:tcW w:w="24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B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х</w:t>
            </w:r>
            <w:proofErr w:type="spellEnd"/>
          </w:p>
        </w:tc>
        <w:tc>
          <w:tcPr>
            <w:tcW w:w="583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а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i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2</w:t>
            </w:r>
          </w:p>
        </w:tc>
        <w:tc>
          <w:tcPr>
            <w:tcW w:w="583" w:type="pct"/>
            <w:shd w:val="clear" w:color="auto" w:fill="FFFF00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5</w:t>
            </w:r>
          </w:p>
        </w:tc>
        <w:tc>
          <w:tcPr>
            <w:tcW w:w="583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6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а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i</w:t>
            </w:r>
            <w:proofErr w:type="spellEnd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>0</w:t>
            </w:r>
            <w:r w:rsidR="004F7944"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/A(</w:t>
            </w:r>
            <w:proofErr w:type="spellStart"/>
            <w:r w:rsidR="004F7944"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н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.ст</w:t>
            </w:r>
            <w:proofErr w:type="spellEnd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2D4D57" w:rsidRPr="004F7944" w:rsidTr="004F7944">
        <w:trPr>
          <w:trHeight w:val="395"/>
        </w:trPr>
        <w:tc>
          <w:tcPr>
            <w:tcW w:w="24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x4</w:t>
            </w:r>
          </w:p>
        </w:tc>
        <w:tc>
          <w:tcPr>
            <w:tcW w:w="583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3,333333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3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-0,33333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3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1,666667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2D4D57" w:rsidRPr="004F7944" w:rsidTr="004F7944">
        <w:trPr>
          <w:trHeight w:val="395"/>
        </w:trPr>
        <w:tc>
          <w:tcPr>
            <w:tcW w:w="24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583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3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3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D4D57" w:rsidRPr="004F7944" w:rsidTr="004F7944">
        <w:trPr>
          <w:trHeight w:val="395"/>
        </w:trPr>
        <w:tc>
          <w:tcPr>
            <w:tcW w:w="246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2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x5</w:t>
            </w:r>
          </w:p>
        </w:tc>
        <w:tc>
          <w:tcPr>
            <w:tcW w:w="583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1,666667</w:t>
            </w:r>
          </w:p>
        </w:tc>
        <w:tc>
          <w:tcPr>
            <w:tcW w:w="437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7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3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0,333333</w:t>
            </w:r>
          </w:p>
        </w:tc>
        <w:tc>
          <w:tcPr>
            <w:tcW w:w="437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7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3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-0,66667</w:t>
            </w:r>
          </w:p>
        </w:tc>
        <w:tc>
          <w:tcPr>
            <w:tcW w:w="896" w:type="pct"/>
            <w:shd w:val="clear" w:color="auto" w:fill="FFFF00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2D4D57" w:rsidRPr="004F7944" w:rsidTr="004F7944">
        <w:trPr>
          <w:trHeight w:val="395"/>
        </w:trPr>
        <w:tc>
          <w:tcPr>
            <w:tcW w:w="24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x1</w:t>
            </w:r>
          </w:p>
        </w:tc>
        <w:tc>
          <w:tcPr>
            <w:tcW w:w="583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1,333333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3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-0,33333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3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0,666667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2D4D57" w:rsidRPr="004F7944" w:rsidTr="004F7944">
        <w:trPr>
          <w:trHeight w:val="395"/>
        </w:trPr>
        <w:tc>
          <w:tcPr>
            <w:tcW w:w="246" w:type="pct"/>
            <w:shd w:val="clear" w:color="auto" w:fill="auto"/>
            <w:noWrap/>
            <w:vAlign w:val="bottom"/>
            <w:hideMark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2D4D57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583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12,66667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3" w:type="pct"/>
            <w:shd w:val="clear" w:color="auto" w:fill="FFFF00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-0,66667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83" w:type="pct"/>
            <w:shd w:val="clear" w:color="auto" w:fill="auto"/>
            <w:noWrap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3,333333</w:t>
            </w:r>
          </w:p>
        </w:tc>
        <w:tc>
          <w:tcPr>
            <w:tcW w:w="896" w:type="pct"/>
            <w:shd w:val="clear" w:color="auto" w:fill="auto"/>
            <w:vAlign w:val="bottom"/>
          </w:tcPr>
          <w:p w:rsidR="002D4D57" w:rsidRPr="004F7944" w:rsidRDefault="002D4D57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 w:rsidR="004F7944" w:rsidRDefault="004F7944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</w:p>
    <w:p w:rsidR="002D4D57" w:rsidRDefault="002D4D57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  <w:r w:rsidRPr="004F7944">
        <w:rPr>
          <w:rFonts w:ascii="Times New Roman" w:hAnsi="Times New Roman"/>
          <w:sz w:val="28"/>
          <w:szCs w:val="24"/>
        </w:rPr>
        <w:t xml:space="preserve">Вводим в базис </w:t>
      </w:r>
      <w:r w:rsidRPr="004F7944">
        <w:rPr>
          <w:rFonts w:ascii="Times New Roman" w:hAnsi="Times New Roman"/>
          <w:sz w:val="28"/>
          <w:szCs w:val="24"/>
          <w:lang w:val="en-US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</w:rPr>
        <w:t>3</w:t>
      </w:r>
      <w:r w:rsidRPr="004F7944">
        <w:rPr>
          <w:rFonts w:ascii="Times New Roman" w:hAnsi="Times New Roman"/>
          <w:sz w:val="28"/>
          <w:szCs w:val="24"/>
        </w:rPr>
        <w:t xml:space="preserve"> и </w:t>
      </w:r>
      <w:r w:rsidRPr="004F7944">
        <w:rPr>
          <w:rFonts w:ascii="Times New Roman" w:hAnsi="Times New Roman"/>
          <w:sz w:val="28"/>
          <w:szCs w:val="24"/>
          <w:lang w:val="en-US"/>
        </w:rPr>
        <w:t>A</w:t>
      </w:r>
      <w:r w:rsidRPr="004F7944">
        <w:rPr>
          <w:rFonts w:ascii="Times New Roman" w:hAnsi="Times New Roman"/>
          <w:sz w:val="28"/>
          <w:szCs w:val="24"/>
          <w:vertAlign w:val="subscript"/>
        </w:rPr>
        <w:t>3</w:t>
      </w:r>
      <w:r w:rsidRPr="004F7944">
        <w:rPr>
          <w:rFonts w:ascii="Times New Roman" w:hAnsi="Times New Roman"/>
          <w:sz w:val="28"/>
          <w:szCs w:val="24"/>
        </w:rPr>
        <w:t xml:space="preserve">, выводим из базиса </w:t>
      </w:r>
      <w:r w:rsidRPr="004F7944">
        <w:rPr>
          <w:rFonts w:ascii="Times New Roman" w:hAnsi="Times New Roman"/>
          <w:sz w:val="28"/>
          <w:szCs w:val="24"/>
          <w:lang w:val="en-US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</w:rPr>
        <w:t>5</w:t>
      </w:r>
      <w:r w:rsidRPr="004F7944">
        <w:rPr>
          <w:rFonts w:ascii="Times New Roman" w:hAnsi="Times New Roman"/>
          <w:sz w:val="28"/>
          <w:szCs w:val="24"/>
        </w:rPr>
        <w:t xml:space="preserve"> и </w:t>
      </w:r>
      <w:r w:rsidRPr="004F7944">
        <w:rPr>
          <w:rFonts w:ascii="Times New Roman" w:hAnsi="Times New Roman"/>
          <w:sz w:val="28"/>
          <w:szCs w:val="24"/>
          <w:lang w:val="en-US"/>
        </w:rPr>
        <w:t>A</w:t>
      </w:r>
      <w:r w:rsidRPr="004F7944">
        <w:rPr>
          <w:rFonts w:ascii="Times New Roman" w:hAnsi="Times New Roman"/>
          <w:sz w:val="28"/>
          <w:szCs w:val="24"/>
          <w:vertAlign w:val="subscript"/>
        </w:rPr>
        <w:t>5</w:t>
      </w:r>
      <w:r w:rsidRPr="004F7944">
        <w:rPr>
          <w:rFonts w:ascii="Times New Roman" w:hAnsi="Times New Roman"/>
          <w:sz w:val="28"/>
          <w:szCs w:val="24"/>
        </w:rPr>
        <w:t>.</w:t>
      </w:r>
    </w:p>
    <w:p w:rsidR="004F7944" w:rsidRPr="004F7944" w:rsidRDefault="004F7944" w:rsidP="004F7944">
      <w:pPr>
        <w:spacing w:after="0"/>
        <w:ind w:firstLine="708"/>
        <w:rPr>
          <w:rFonts w:ascii="Times New Roman" w:hAnsi="Times New Roman"/>
          <w:sz w:val="28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1105"/>
        <w:gridCol w:w="1116"/>
        <w:gridCol w:w="1105"/>
        <w:gridCol w:w="1107"/>
        <w:gridCol w:w="1105"/>
        <w:gridCol w:w="967"/>
        <w:gridCol w:w="970"/>
        <w:gridCol w:w="935"/>
      </w:tblGrid>
      <w:tr w:rsidR="004F7944" w:rsidRPr="004F7944" w:rsidTr="004F7944">
        <w:trPr>
          <w:trHeight w:val="395"/>
        </w:trPr>
        <w:tc>
          <w:tcPr>
            <w:tcW w:w="501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593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93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00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</w:tr>
      <w:tr w:rsidR="004F7944" w:rsidRPr="004F7944" w:rsidTr="004F7944">
        <w:trPr>
          <w:trHeight w:val="395"/>
        </w:trPr>
        <w:tc>
          <w:tcPr>
            <w:tcW w:w="501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B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х</w:t>
            </w:r>
            <w:proofErr w:type="spellEnd"/>
          </w:p>
        </w:tc>
        <w:tc>
          <w:tcPr>
            <w:tcW w:w="593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а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i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1</w:t>
            </w:r>
          </w:p>
        </w:tc>
        <w:tc>
          <w:tcPr>
            <w:tcW w:w="593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2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3</w:t>
            </w:r>
          </w:p>
        </w:tc>
        <w:tc>
          <w:tcPr>
            <w:tcW w:w="518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4</w:t>
            </w:r>
          </w:p>
        </w:tc>
        <w:tc>
          <w:tcPr>
            <w:tcW w:w="519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5</w:t>
            </w:r>
          </w:p>
        </w:tc>
        <w:tc>
          <w:tcPr>
            <w:tcW w:w="500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Pr="004F794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vertAlign w:val="subscript"/>
                <w:lang w:eastAsia="zh-CN"/>
              </w:rPr>
              <w:t>6</w:t>
            </w:r>
          </w:p>
        </w:tc>
      </w:tr>
      <w:tr w:rsidR="004F7944" w:rsidRPr="004F7944" w:rsidTr="004F7944">
        <w:trPr>
          <w:trHeight w:val="395"/>
        </w:trPr>
        <w:tc>
          <w:tcPr>
            <w:tcW w:w="501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x4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9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4F7944" w:rsidRPr="004F7944" w:rsidTr="004F7944">
        <w:trPr>
          <w:trHeight w:val="395"/>
        </w:trPr>
        <w:tc>
          <w:tcPr>
            <w:tcW w:w="501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x2</w:t>
            </w:r>
          </w:p>
        </w:tc>
        <w:tc>
          <w:tcPr>
            <w:tcW w:w="593" w:type="pct"/>
            <w:shd w:val="clear" w:color="auto" w:fill="92D050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9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4F7944" w:rsidRPr="004F7944" w:rsidTr="004F7944">
        <w:trPr>
          <w:trHeight w:val="395"/>
        </w:trPr>
        <w:tc>
          <w:tcPr>
            <w:tcW w:w="501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x3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1,666667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8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9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0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-2</w:t>
            </w:r>
          </w:p>
        </w:tc>
      </w:tr>
      <w:tr w:rsidR="004F7944" w:rsidRPr="004F7944" w:rsidTr="004F7944">
        <w:trPr>
          <w:trHeight w:val="395"/>
        </w:trPr>
        <w:tc>
          <w:tcPr>
            <w:tcW w:w="501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x1</w:t>
            </w:r>
          </w:p>
        </w:tc>
        <w:tc>
          <w:tcPr>
            <w:tcW w:w="593" w:type="pct"/>
            <w:shd w:val="clear" w:color="auto" w:fill="92D050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9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4F7944" w:rsidRPr="004F7944" w:rsidTr="004F7944">
        <w:trPr>
          <w:trHeight w:val="395"/>
        </w:trPr>
        <w:tc>
          <w:tcPr>
            <w:tcW w:w="501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2" w:type="pct"/>
            <w:shd w:val="clear" w:color="auto" w:fill="auto"/>
            <w:noWrap/>
            <w:vAlign w:val="bottom"/>
            <w:hideMark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593" w:type="pct"/>
            <w:shd w:val="clear" w:color="auto" w:fill="92D050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3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92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8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19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0" w:type="pct"/>
            <w:shd w:val="clear" w:color="auto" w:fill="auto"/>
            <w:noWrap/>
            <w:vAlign w:val="bottom"/>
          </w:tcPr>
          <w:p w:rsidR="004F7944" w:rsidRPr="004F7944" w:rsidRDefault="004F7944" w:rsidP="002D4D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zh-CN"/>
              </w:rPr>
            </w:pPr>
            <w:r w:rsidRPr="004F794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4F7944" w:rsidRDefault="004F7944" w:rsidP="004F7944">
      <w:pPr>
        <w:spacing w:after="0"/>
        <w:ind w:firstLine="708"/>
        <w:rPr>
          <w:rFonts w:ascii="Times New Roman" w:hAnsi="Times New Roman"/>
          <w:sz w:val="28"/>
          <w:szCs w:val="24"/>
          <w:lang w:eastAsia="zh-CN"/>
        </w:rPr>
      </w:pPr>
    </w:p>
    <w:p w:rsidR="002D4D57" w:rsidRDefault="002D4D57" w:rsidP="004F7944">
      <w:pPr>
        <w:spacing w:after="0"/>
        <w:ind w:firstLine="708"/>
        <w:rPr>
          <w:rFonts w:ascii="Times New Roman" w:hAnsi="Times New Roman"/>
          <w:sz w:val="28"/>
          <w:szCs w:val="24"/>
          <w:lang w:eastAsia="zh-CN"/>
        </w:rPr>
      </w:pPr>
      <w:r w:rsidRPr="004F7944">
        <w:rPr>
          <w:rFonts w:ascii="Times New Roman" w:hAnsi="Times New Roman"/>
          <w:sz w:val="28"/>
          <w:szCs w:val="24"/>
          <w:lang w:eastAsia="zh-CN"/>
        </w:rPr>
        <w:t xml:space="preserve">Оптимальный план найден. </w:t>
      </w:r>
      <w:r w:rsidRPr="004F7944">
        <w:rPr>
          <w:rFonts w:ascii="Times New Roman" w:hAnsi="Times New Roman"/>
          <w:sz w:val="28"/>
          <w:szCs w:val="24"/>
          <w:lang w:val="en-US" w:eastAsia="zh-CN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  <w:lang w:eastAsia="zh-CN"/>
        </w:rPr>
        <w:t xml:space="preserve">1 </w:t>
      </w:r>
      <w:r w:rsidRPr="004F7944">
        <w:rPr>
          <w:rFonts w:ascii="Times New Roman" w:hAnsi="Times New Roman"/>
          <w:sz w:val="28"/>
          <w:szCs w:val="24"/>
          <w:lang w:eastAsia="zh-CN"/>
        </w:rPr>
        <w:t xml:space="preserve">= 3, </w:t>
      </w:r>
      <w:r w:rsidRPr="004F7944">
        <w:rPr>
          <w:rFonts w:ascii="Times New Roman" w:hAnsi="Times New Roman"/>
          <w:sz w:val="28"/>
          <w:szCs w:val="24"/>
          <w:lang w:val="en-US" w:eastAsia="zh-CN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  <w:lang w:eastAsia="zh-CN"/>
        </w:rPr>
        <w:t xml:space="preserve">2 </w:t>
      </w:r>
      <w:r w:rsidRPr="004F7944">
        <w:rPr>
          <w:rFonts w:ascii="Times New Roman" w:hAnsi="Times New Roman"/>
          <w:sz w:val="28"/>
          <w:szCs w:val="24"/>
          <w:lang w:eastAsia="zh-CN"/>
        </w:rPr>
        <w:t xml:space="preserve">= 5, значение целевой функции равно 16.  </w:t>
      </w:r>
    </w:p>
    <w:p w:rsidR="00962422" w:rsidRPr="004F7944" w:rsidRDefault="00962422" w:rsidP="004F7944">
      <w:pPr>
        <w:spacing w:after="0"/>
        <w:ind w:firstLine="708"/>
        <w:rPr>
          <w:rFonts w:ascii="Times New Roman" w:hAnsi="Times New Roman"/>
          <w:sz w:val="28"/>
          <w:szCs w:val="24"/>
          <w:lang w:eastAsia="zh-CN"/>
        </w:rPr>
      </w:pPr>
    </w:p>
    <w:p w:rsidR="003718C3" w:rsidRPr="003718C3" w:rsidRDefault="00381F78" w:rsidP="003718C3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Результаты решения задачи </w:t>
      </w:r>
      <w:proofErr w:type="spellStart"/>
      <w:r w:rsidRPr="00381F78">
        <w:rPr>
          <w:rFonts w:ascii="Times New Roman" w:hAnsi="Times New Roman" w:cs="Times New Roman"/>
          <w:b/>
          <w:sz w:val="28"/>
          <w:szCs w:val="28"/>
        </w:rPr>
        <w:t>задачи</w:t>
      </w:r>
      <w:proofErr w:type="spellEnd"/>
      <w:r w:rsidRPr="00381F78">
        <w:rPr>
          <w:rFonts w:ascii="Times New Roman" w:hAnsi="Times New Roman" w:cs="Times New Roman"/>
          <w:b/>
          <w:sz w:val="28"/>
          <w:szCs w:val="28"/>
        </w:rPr>
        <w:t xml:space="preserve"> с помощью </w:t>
      </w:r>
      <w:proofErr w:type="spellStart"/>
      <w:r w:rsidRPr="00381F78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381F7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таблиц.</w:t>
      </w:r>
    </w:p>
    <w:p w:rsidR="009B7503" w:rsidRDefault="009B7503" w:rsidP="009B75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62422" w:rsidRDefault="009B7503" w:rsidP="005C31E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B7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7021B" wp14:editId="6AC7FDB6">
            <wp:extent cx="5658468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288" cy="23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03" w:rsidRDefault="009B7503" w:rsidP="009B75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62422" w:rsidRPr="00962422" w:rsidRDefault="00962422" w:rsidP="00962422">
      <w:pPr>
        <w:pStyle w:val="a3"/>
        <w:rPr>
          <w:rFonts w:ascii="Times New Roman" w:hAnsi="Times New Roman" w:cs="Times New Roman"/>
          <w:sz w:val="28"/>
          <w:szCs w:val="28"/>
        </w:rPr>
      </w:pPr>
      <w:r w:rsidRPr="00962422">
        <w:rPr>
          <w:rFonts w:ascii="Times New Roman" w:hAnsi="Times New Roman" w:cs="Times New Roman"/>
          <w:sz w:val="28"/>
          <w:szCs w:val="28"/>
        </w:rPr>
        <w:t xml:space="preserve">Значения переменных </w:t>
      </w:r>
      <w:r w:rsidRPr="004F7944">
        <w:rPr>
          <w:rFonts w:ascii="Times New Roman" w:hAnsi="Times New Roman"/>
          <w:sz w:val="28"/>
          <w:szCs w:val="24"/>
          <w:lang w:val="en-US" w:eastAsia="zh-CN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  <w:lang w:eastAsia="zh-CN"/>
        </w:rPr>
        <w:t>1</w:t>
      </w:r>
      <w:r w:rsidRPr="00962422">
        <w:rPr>
          <w:rFonts w:ascii="Times New Roman" w:hAnsi="Times New Roman" w:cs="Times New Roman"/>
          <w:sz w:val="28"/>
          <w:szCs w:val="28"/>
        </w:rPr>
        <w:t xml:space="preserve"> и </w:t>
      </w:r>
      <w:r w:rsidRPr="004F7944">
        <w:rPr>
          <w:rFonts w:ascii="Times New Roman" w:hAnsi="Times New Roman"/>
          <w:sz w:val="28"/>
          <w:szCs w:val="24"/>
          <w:lang w:val="en-US" w:eastAsia="zh-CN"/>
        </w:rPr>
        <w:t>X</w:t>
      </w:r>
      <w:r w:rsidRPr="004F7944">
        <w:rPr>
          <w:rFonts w:ascii="Times New Roman" w:hAnsi="Times New Roman"/>
          <w:sz w:val="28"/>
          <w:szCs w:val="24"/>
          <w:vertAlign w:val="subscript"/>
          <w:lang w:eastAsia="zh-CN"/>
        </w:rPr>
        <w:t>2</w:t>
      </w:r>
      <w:r w:rsidRPr="00962422">
        <w:rPr>
          <w:rFonts w:ascii="Times New Roman" w:hAnsi="Times New Roman" w:cs="Times New Roman"/>
          <w:sz w:val="28"/>
          <w:szCs w:val="28"/>
        </w:rPr>
        <w:t xml:space="preserve"> соответственно равны 3 и 5.</w:t>
      </w:r>
    </w:p>
    <w:p w:rsidR="009B7503" w:rsidRPr="00C82079" w:rsidRDefault="00962422" w:rsidP="00C82079">
      <w:pPr>
        <w:pStyle w:val="a3"/>
        <w:rPr>
          <w:rFonts w:ascii="Times New Roman" w:hAnsi="Times New Roman" w:cs="Times New Roman"/>
          <w:sz w:val="28"/>
          <w:szCs w:val="28"/>
        </w:rPr>
      </w:pPr>
      <w:r w:rsidRPr="00962422">
        <w:rPr>
          <w:rFonts w:ascii="Times New Roman" w:hAnsi="Times New Roman" w:cs="Times New Roman"/>
          <w:sz w:val="28"/>
          <w:szCs w:val="28"/>
        </w:rPr>
        <w:t>Значение целевой функции равно 16.</w:t>
      </w:r>
    </w:p>
    <w:p w:rsidR="00A733CE" w:rsidRDefault="005C31EC" w:rsidP="00381F7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33576">
        <w:rPr>
          <w:rFonts w:ascii="Times New Roman" w:hAnsi="Times New Roman"/>
          <w:b/>
          <w:bCs/>
          <w:sz w:val="28"/>
          <w:szCs w:val="28"/>
        </w:rPr>
        <w:lastRenderedPageBreak/>
        <w:t>Экономическая интерпретация полученных результатов</w:t>
      </w:r>
      <w:r w:rsidR="00381F78" w:rsidRPr="00381F78">
        <w:rPr>
          <w:rFonts w:ascii="Times New Roman" w:hAnsi="Times New Roman" w:cs="Times New Roman"/>
          <w:b/>
          <w:sz w:val="28"/>
          <w:szCs w:val="28"/>
        </w:rPr>
        <w:t>.</w:t>
      </w:r>
    </w:p>
    <w:p w:rsidR="00C04002" w:rsidRPr="005C31EC" w:rsidRDefault="005C31EC" w:rsidP="005C31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31EC">
        <w:rPr>
          <w:rFonts w:ascii="Times New Roman" w:hAnsi="Times New Roman" w:cs="Times New Roman"/>
          <w:sz w:val="28"/>
          <w:szCs w:val="28"/>
        </w:rPr>
        <w:t>Для максимизации прибыли рекомендуется выпускать 3 единицы первого вида продукции и 5 единиц второго. При этом прибыль составит 16 денежных единиц.</w:t>
      </w:r>
    </w:p>
    <w:sectPr w:rsidR="00C04002" w:rsidRPr="005C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346"/>
    <w:multiLevelType w:val="hybridMultilevel"/>
    <w:tmpl w:val="D8EC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104D8"/>
    <w:multiLevelType w:val="hybridMultilevel"/>
    <w:tmpl w:val="8D3E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CE"/>
    <w:rsid w:val="00081F56"/>
    <w:rsid w:val="000B3A08"/>
    <w:rsid w:val="000E7F52"/>
    <w:rsid w:val="00125670"/>
    <w:rsid w:val="001F382B"/>
    <w:rsid w:val="00250D50"/>
    <w:rsid w:val="00261596"/>
    <w:rsid w:val="00273FF1"/>
    <w:rsid w:val="0029416C"/>
    <w:rsid w:val="002D4D57"/>
    <w:rsid w:val="002D69E6"/>
    <w:rsid w:val="002E3FC8"/>
    <w:rsid w:val="003351A4"/>
    <w:rsid w:val="003414FE"/>
    <w:rsid w:val="003718C3"/>
    <w:rsid w:val="00381F78"/>
    <w:rsid w:val="00441E5A"/>
    <w:rsid w:val="004F3530"/>
    <w:rsid w:val="004F7944"/>
    <w:rsid w:val="00507EFA"/>
    <w:rsid w:val="005C31EC"/>
    <w:rsid w:val="0066057C"/>
    <w:rsid w:val="006A4639"/>
    <w:rsid w:val="0072117F"/>
    <w:rsid w:val="00757E2C"/>
    <w:rsid w:val="007F29F6"/>
    <w:rsid w:val="008C2263"/>
    <w:rsid w:val="00954538"/>
    <w:rsid w:val="009560E4"/>
    <w:rsid w:val="00962422"/>
    <w:rsid w:val="009B7503"/>
    <w:rsid w:val="00A134D7"/>
    <w:rsid w:val="00A40ED8"/>
    <w:rsid w:val="00A733CE"/>
    <w:rsid w:val="00AA042D"/>
    <w:rsid w:val="00AA3F45"/>
    <w:rsid w:val="00B5657C"/>
    <w:rsid w:val="00B61301"/>
    <w:rsid w:val="00C04002"/>
    <w:rsid w:val="00C3377D"/>
    <w:rsid w:val="00C71803"/>
    <w:rsid w:val="00C82079"/>
    <w:rsid w:val="00CD749D"/>
    <w:rsid w:val="00CE0BF9"/>
    <w:rsid w:val="00D22E9E"/>
    <w:rsid w:val="00D41D1A"/>
    <w:rsid w:val="00D530B7"/>
    <w:rsid w:val="00DC47E2"/>
    <w:rsid w:val="00E638A6"/>
    <w:rsid w:val="00EA1B5D"/>
    <w:rsid w:val="00EB1E8B"/>
    <w:rsid w:val="00EC4C36"/>
    <w:rsid w:val="00FB2B69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98156-8377-4B20-8C6F-DF2215C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7</cp:revision>
  <dcterms:created xsi:type="dcterms:W3CDTF">2022-05-31T15:11:00Z</dcterms:created>
  <dcterms:modified xsi:type="dcterms:W3CDTF">2022-05-31T15:20:00Z</dcterms:modified>
</cp:coreProperties>
</file>