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B4" w:rsidRDefault="009126B4" w:rsidP="009126B4">
      <w:pPr>
        <w:jc w:val="right"/>
        <w:rPr>
          <w:b/>
          <w:sz w:val="28"/>
        </w:rPr>
      </w:pPr>
      <w:r>
        <w:rPr>
          <w:sz w:val="28"/>
        </w:rPr>
        <w:t>Базы данных</w:t>
      </w:r>
    </w:p>
    <w:p w:rsidR="009126B4" w:rsidRDefault="009126B4" w:rsidP="009126B4">
      <w:pPr>
        <w:jc w:val="right"/>
        <w:rPr>
          <w:sz w:val="28"/>
        </w:rPr>
      </w:pPr>
    </w:p>
    <w:p w:rsidR="009126B4" w:rsidRDefault="009126B4" w:rsidP="009126B4">
      <w:pPr>
        <w:pStyle w:val="1"/>
      </w:pPr>
      <w:r>
        <w:t>Лабораторная работа №1</w:t>
      </w:r>
    </w:p>
    <w:p w:rsidR="009126B4" w:rsidRDefault="009126B4" w:rsidP="009126B4">
      <w:pPr>
        <w:jc w:val="both"/>
        <w:rPr>
          <w:sz w:val="28"/>
        </w:rPr>
      </w:pPr>
    </w:p>
    <w:p w:rsidR="009126B4" w:rsidRDefault="009126B4" w:rsidP="009126B4">
      <w:pPr>
        <w:jc w:val="center"/>
        <w:rPr>
          <w:sz w:val="32"/>
        </w:rPr>
      </w:pPr>
      <w:r>
        <w:rPr>
          <w:sz w:val="32"/>
        </w:rPr>
        <w:t xml:space="preserve">Построение объектной модели задачи с использованием языка моделирования </w:t>
      </w:r>
      <w:r>
        <w:rPr>
          <w:sz w:val="32"/>
          <w:lang w:val="en-US"/>
        </w:rPr>
        <w:t>UML</w:t>
      </w:r>
      <w:r>
        <w:rPr>
          <w:sz w:val="32"/>
        </w:rPr>
        <w:t>.</w:t>
      </w:r>
    </w:p>
    <w:p w:rsidR="009126B4" w:rsidRDefault="009126B4" w:rsidP="009126B4">
      <w:pPr>
        <w:jc w:val="both"/>
        <w:rPr>
          <w:sz w:val="32"/>
        </w:rPr>
      </w:pPr>
    </w:p>
    <w:p w:rsidR="009126B4" w:rsidRPr="0017390A" w:rsidRDefault="009126B4" w:rsidP="009126B4">
      <w:pPr>
        <w:jc w:val="both"/>
      </w:pPr>
      <w:r>
        <w:tab/>
        <w:t xml:space="preserve">К защите работы должен быть предоставлен проект, созданный в пакете </w:t>
      </w:r>
      <w:proofErr w:type="spellStart"/>
      <w:r>
        <w:rPr>
          <w:lang w:val="en-US"/>
        </w:rPr>
        <w:t>StarUML</w:t>
      </w:r>
      <w:proofErr w:type="spellEnd"/>
      <w:r w:rsidR="00ED2764" w:rsidRPr="00ED2764">
        <w:t xml:space="preserve"> (</w:t>
      </w:r>
      <w:hyperlink r:id="rId6" w:history="1">
        <w:r w:rsidR="00ED2764" w:rsidRPr="00FC2F3F">
          <w:rPr>
            <w:rStyle w:val="a5"/>
            <w:lang w:val="en-US"/>
          </w:rPr>
          <w:t>http</w:t>
        </w:r>
        <w:r w:rsidR="00ED2764" w:rsidRPr="00FC2F3F">
          <w:rPr>
            <w:rStyle w:val="a5"/>
          </w:rPr>
          <w:t>://</w:t>
        </w:r>
        <w:proofErr w:type="spellStart"/>
        <w:r w:rsidR="00ED2764" w:rsidRPr="00FC2F3F">
          <w:rPr>
            <w:rStyle w:val="a5"/>
            <w:lang w:val="en-US"/>
          </w:rPr>
          <w:t>staruml</w:t>
        </w:r>
        <w:proofErr w:type="spellEnd"/>
        <w:r w:rsidR="00ED2764" w:rsidRPr="00FC2F3F">
          <w:rPr>
            <w:rStyle w:val="a5"/>
          </w:rPr>
          <w:t>.</w:t>
        </w:r>
        <w:proofErr w:type="spellStart"/>
        <w:r w:rsidR="00ED2764" w:rsidRPr="00FC2F3F">
          <w:rPr>
            <w:rStyle w:val="a5"/>
            <w:lang w:val="en-US"/>
          </w:rPr>
          <w:t>io</w:t>
        </w:r>
        <w:proofErr w:type="spellEnd"/>
        <w:r w:rsidR="00ED2764" w:rsidRPr="00FC2F3F">
          <w:rPr>
            <w:rStyle w:val="a5"/>
          </w:rPr>
          <w:t>/</w:t>
        </w:r>
        <w:r w:rsidR="00ED2764" w:rsidRPr="00FC2F3F">
          <w:rPr>
            <w:rStyle w:val="a5"/>
            <w:lang w:val="en-US"/>
          </w:rPr>
          <w:t>download</w:t>
        </w:r>
      </w:hyperlink>
      <w:r w:rsidR="00ED2764">
        <w:t>)</w:t>
      </w:r>
      <w:r>
        <w:t>, включающий три вида диаграмм: прецедентов, классов (интерфейс, данные) и последовательностей для каждой функции.</w:t>
      </w:r>
    </w:p>
    <w:p w:rsidR="009126B4" w:rsidRDefault="009126B4" w:rsidP="009126B4">
      <w:pPr>
        <w:jc w:val="both"/>
      </w:pPr>
    </w:p>
    <w:p w:rsidR="009126B4" w:rsidRDefault="009126B4" w:rsidP="009126B4">
      <w:pPr>
        <w:jc w:val="both"/>
        <w:rPr>
          <w:sz w:val="28"/>
        </w:rPr>
      </w:pPr>
      <w:r>
        <w:rPr>
          <w:sz w:val="28"/>
        </w:rPr>
        <w:t>Общая информация</w:t>
      </w:r>
    </w:p>
    <w:p w:rsidR="009126B4" w:rsidRDefault="009126B4" w:rsidP="009126B4">
      <w:pPr>
        <w:jc w:val="both"/>
      </w:pPr>
      <w:r>
        <w:t>Построение модели необходимо для того, чтобы лучше понимать разрабатываемую систему.</w:t>
      </w:r>
    </w:p>
    <w:p w:rsidR="009126B4" w:rsidRDefault="009126B4" w:rsidP="009126B4">
      <w:pPr>
        <w:jc w:val="both"/>
      </w:pPr>
      <w:r>
        <w:t>Моделирование позволяет решить следующие задачи:</w:t>
      </w:r>
    </w:p>
    <w:p w:rsidR="009126B4" w:rsidRDefault="009126B4" w:rsidP="009126B4">
      <w:pPr>
        <w:numPr>
          <w:ilvl w:val="0"/>
          <w:numId w:val="1"/>
        </w:numPr>
        <w:jc w:val="both"/>
      </w:pPr>
      <w:r>
        <w:t>визуализировать систему в ее текущем или желательном для нас состоянии;</w:t>
      </w:r>
    </w:p>
    <w:p w:rsidR="009126B4" w:rsidRDefault="009126B4" w:rsidP="009126B4">
      <w:pPr>
        <w:numPr>
          <w:ilvl w:val="0"/>
          <w:numId w:val="1"/>
        </w:numPr>
        <w:jc w:val="both"/>
      </w:pPr>
      <w:r>
        <w:t>определить структуру или поведение системы;</w:t>
      </w:r>
    </w:p>
    <w:p w:rsidR="009126B4" w:rsidRDefault="009126B4" w:rsidP="009126B4">
      <w:pPr>
        <w:numPr>
          <w:ilvl w:val="0"/>
          <w:numId w:val="1"/>
        </w:numPr>
        <w:jc w:val="both"/>
      </w:pPr>
      <w:r>
        <w:t>получить шаблон, позволяющий затем сконструировать систему;</w:t>
      </w:r>
    </w:p>
    <w:p w:rsidR="009126B4" w:rsidRDefault="009126B4" w:rsidP="009126B4">
      <w:pPr>
        <w:numPr>
          <w:ilvl w:val="0"/>
          <w:numId w:val="1"/>
        </w:numPr>
        <w:jc w:val="both"/>
      </w:pPr>
      <w:r>
        <w:t>документировать принимаемые решения, используя полученные модели.</w:t>
      </w:r>
    </w:p>
    <w:p w:rsidR="009126B4" w:rsidRPr="00E345CE" w:rsidRDefault="009126B4" w:rsidP="009126B4">
      <w:pPr>
        <w:jc w:val="both"/>
      </w:pPr>
      <w:r>
        <w:t xml:space="preserve">При разработке программного обеспечения существует несколько подходов к моделированию. </w:t>
      </w:r>
      <w:proofErr w:type="gramStart"/>
      <w:r>
        <w:t>Важнейшие из них – алгоритмический и объектно-ориентированный.</w:t>
      </w:r>
      <w:proofErr w:type="gramEnd"/>
      <w:r>
        <w:t xml:space="preserve"> Наиболее современным подходом к разработке программного обеспечения является объектно-ориентированный. Здесь в качестве основного строительного блока выступает объект или класс. В самом общем смысле объект – это сущность, обычно извлекаемая из словаря предметной области или решения, а класс является описанием множества однотипных объектов. Каждый объект обладает идентичностью (его можно поименовать или как-то по-другому отличить от прочих объектов), состоянием (обычно с объектом бывают связаны некоторые данные) и поведением (с ним можно что-то делать или он сам может что-то делать с другими объектами).</w:t>
      </w:r>
    </w:p>
    <w:p w:rsidR="009126B4" w:rsidRPr="00E345CE" w:rsidRDefault="009126B4" w:rsidP="009126B4">
      <w:pPr>
        <w:jc w:val="both"/>
      </w:pPr>
      <w:r w:rsidRPr="00E345CE">
        <w:tab/>
      </w:r>
      <w:r>
        <w:t>Например, рассмотрим простую двухуровневую архитектуру системы, состоящую из интерфейса пользователя и базы данных. Интерфейс содержит конкретные объекты – кнопки, меню и диалоговые окна. База данных также состоит из конкретных объектов, а именно таблиц, представляющих сущности предметной области.</w:t>
      </w:r>
    </w:p>
    <w:p w:rsidR="009126B4" w:rsidRDefault="009126B4" w:rsidP="009126B4">
      <w:pPr>
        <w:jc w:val="both"/>
      </w:pPr>
      <w:r w:rsidRPr="00E345CE">
        <w:tab/>
      </w:r>
      <w:r>
        <w:rPr>
          <w:b/>
        </w:rPr>
        <w:t>Унифицированный язык моделирования</w:t>
      </w:r>
      <w:r>
        <w:t xml:space="preserve"> (</w:t>
      </w:r>
      <w:r>
        <w:rPr>
          <w:lang w:val="en-US"/>
        </w:rPr>
        <w:t>UML</w:t>
      </w:r>
      <w:r>
        <w:t xml:space="preserve">), является стандартным инструментом для создания «чертежей» программного обеспечения. С помощью </w:t>
      </w:r>
      <w:r>
        <w:rPr>
          <w:lang w:val="en-US"/>
        </w:rPr>
        <w:t>UML</w:t>
      </w:r>
      <w:r>
        <w:t xml:space="preserve"> можно визуализировать, специфицировать, конструировать и документировать программные системы.</w:t>
      </w:r>
    </w:p>
    <w:p w:rsidR="009126B4" w:rsidRDefault="009126B4" w:rsidP="009126B4">
      <w:pPr>
        <w:jc w:val="both"/>
      </w:pPr>
      <w:r>
        <w:tab/>
        <w:t xml:space="preserve">Словарь языка </w:t>
      </w:r>
      <w:r>
        <w:rPr>
          <w:lang w:val="en-US"/>
        </w:rPr>
        <w:t>UML</w:t>
      </w:r>
      <w:r>
        <w:t xml:space="preserve"> включает три вида строительных блоков: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сущности;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отношения;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диаграммы.</w:t>
      </w:r>
    </w:p>
    <w:p w:rsidR="009126B4" w:rsidRDefault="009126B4" w:rsidP="009126B4">
      <w:pPr>
        <w:ind w:firstLine="708"/>
        <w:jc w:val="both"/>
      </w:pPr>
      <w:r>
        <w:t>Сущности –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:rsidR="009126B4" w:rsidRDefault="009126B4" w:rsidP="009126B4">
      <w:pPr>
        <w:ind w:firstLine="708"/>
        <w:jc w:val="both"/>
      </w:pPr>
      <w:r>
        <w:t xml:space="preserve">В </w:t>
      </w:r>
      <w:r>
        <w:rPr>
          <w:lang w:val="en-US"/>
        </w:rPr>
        <w:t>UML</w:t>
      </w:r>
      <w:r>
        <w:t xml:space="preserve"> имеется четыре типа сущностей: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структурные;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поведенческие;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группирующие;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аннотационные.</w:t>
      </w:r>
    </w:p>
    <w:p w:rsidR="009126B4" w:rsidRDefault="009126B4" w:rsidP="009126B4">
      <w:pPr>
        <w:ind w:firstLine="708"/>
        <w:jc w:val="both"/>
      </w:pPr>
      <w:r>
        <w:rPr>
          <w:b/>
        </w:rPr>
        <w:lastRenderedPageBreak/>
        <w:t>Структурные сущности</w:t>
      </w:r>
      <w:r>
        <w:t>, как правило, представляют собой статические части модели, соответствующие концептуальным или физическим элементам системы. Существует семь разновидностей структурных сущностей: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класс (</w:t>
      </w:r>
      <w:proofErr w:type="spellStart"/>
      <w:r>
        <w:t>Class</w:t>
      </w:r>
      <w:proofErr w:type="spellEnd"/>
      <w:r>
        <w:t>);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интерфейс (</w:t>
      </w:r>
      <w:proofErr w:type="spellStart"/>
      <w:r>
        <w:t>Interface</w:t>
      </w:r>
      <w:proofErr w:type="spellEnd"/>
      <w:r>
        <w:t>);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кооперация (</w:t>
      </w:r>
      <w:proofErr w:type="spellStart"/>
      <w:r>
        <w:t>Collaboration</w:t>
      </w:r>
      <w:proofErr w:type="spellEnd"/>
      <w:r>
        <w:t>);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прецедент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активный класс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компонент (</w:t>
      </w:r>
      <w:proofErr w:type="spellStart"/>
      <w:r>
        <w:t>Component</w:t>
      </w:r>
      <w:proofErr w:type="spellEnd"/>
      <w:r>
        <w:t>);</w:t>
      </w:r>
    </w:p>
    <w:p w:rsidR="009126B4" w:rsidRDefault="009126B4" w:rsidP="009126B4">
      <w:pPr>
        <w:numPr>
          <w:ilvl w:val="0"/>
          <w:numId w:val="2"/>
        </w:numPr>
        <w:jc w:val="both"/>
      </w:pPr>
      <w:r>
        <w:t>узел (</w:t>
      </w:r>
      <w:proofErr w:type="spellStart"/>
      <w:r>
        <w:t>Node</w:t>
      </w:r>
      <w:proofErr w:type="spellEnd"/>
      <w:r>
        <w:t>).</w:t>
      </w:r>
    </w:p>
    <w:p w:rsidR="009126B4" w:rsidRDefault="009126B4" w:rsidP="009126B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60960</wp:posOffset>
                </wp:positionV>
                <wp:extent cx="1371600" cy="1371600"/>
                <wp:effectExtent l="3810" t="4445" r="0" b="0"/>
                <wp:wrapSquare wrapText="bothSides"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7450" cy="1003300"/>
                                  <wp:effectExtent l="0" t="0" r="0" b="635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0" cy="1003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рис. 1 Классы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351pt;margin-top:4.8pt;width:10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" o:allowincell="f" stroked="f">
                <v:textbox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7450" cy="1003300"/>
                            <wp:effectExtent l="0" t="0" r="0" b="635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0" cy="1003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рис. 1 Классы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Подробно будут описаны только те элементы языка, которые будут использоваться при выполнении лабораторной работы. </w:t>
      </w:r>
    </w:p>
    <w:p w:rsidR="009126B4" w:rsidRDefault="009126B4" w:rsidP="009126B4">
      <w:pPr>
        <w:ind w:firstLine="708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992505</wp:posOffset>
                </wp:positionV>
                <wp:extent cx="1485900" cy="960120"/>
                <wp:effectExtent l="3810" t="4445" r="0" b="0"/>
                <wp:wrapSquare wrapText="bothSides"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1CF1B" wp14:editId="28E2FE80">
                                  <wp:extent cx="895350" cy="692150"/>
                                  <wp:effectExtent l="0" t="0" r="0" b="0"/>
                                  <wp:docPr id="15" name="Рисунок 15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692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рис.2 Актеры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left:0;text-align:left;margin-left:351pt;margin-top:78.15pt;width:117pt;height:7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" o:allowincell="f" stroked="f">
                <v:textbox style="mso-fit-shape-to-text:t"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31CF1B" wp14:editId="28E2FE80">
                            <wp:extent cx="895350" cy="692150"/>
                            <wp:effectExtent l="0" t="0" r="0" b="0"/>
                            <wp:docPr id="15" name="Рисунок 15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рис.2 Актеры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Класс</w:t>
      </w:r>
      <w:r>
        <w:t xml:space="preserve"> (</w:t>
      </w:r>
      <w:r>
        <w:rPr>
          <w:lang w:val="en-US"/>
        </w:rPr>
        <w:t>Class</w:t>
      </w:r>
      <w:r>
        <w:t xml:space="preserve">) – это описание совокупности объектов с общими атрибутами, операциями и отношениями. Графически класс изображается в виде прямоугольника, в котором обычно записаны его имя, атрибуты и операции, как показано на рис. 1. Одной из разновидностей сущности класс является </w:t>
      </w:r>
      <w:r>
        <w:rPr>
          <w:b/>
        </w:rPr>
        <w:t>актер</w:t>
      </w:r>
      <w:r>
        <w:t>(</w:t>
      </w:r>
      <w:r>
        <w:rPr>
          <w:lang w:val="en-US"/>
        </w:rPr>
        <w:t>Actor</w:t>
      </w:r>
      <w:r>
        <w:t>). Обычно актер представляет роль, которую в данной системе играет человек, аппаратное устройство или даже другая система. Как показано на рис. 2, актеров изображают в виде человеческих фигурок.</w:t>
      </w:r>
    </w:p>
    <w:p w:rsidR="009126B4" w:rsidRDefault="009126B4" w:rsidP="009126B4">
      <w:pPr>
        <w:ind w:firstLine="708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371475</wp:posOffset>
                </wp:positionV>
                <wp:extent cx="1484630" cy="784225"/>
                <wp:effectExtent l="3810" t="0" r="0" b="0"/>
                <wp:wrapSquare wrapText="bothSides"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198860" wp14:editId="0D9198E1">
                                  <wp:extent cx="1301750" cy="520700"/>
                                  <wp:effectExtent l="0" t="0" r="0" b="0"/>
                                  <wp:docPr id="13" name="Рисунок 13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750" cy="52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рис.3 Прецеденты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28" type="#_x0000_t202" style="position:absolute;left:0;text-align:left;margin-left:351pt;margin-top:29.25pt;width:116.9pt;height:6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" o:allowincell="f" stroked="f">
                <v:textbox style="mso-fit-shape-to-text:t"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198860" wp14:editId="0D9198E1">
                            <wp:extent cx="1301750" cy="520700"/>
                            <wp:effectExtent l="0" t="0" r="0" b="0"/>
                            <wp:docPr id="13" name="Рисунок 13" descr="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750" cy="52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рис.3 Прецеденты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Прецедент</w:t>
      </w:r>
      <w:r>
        <w:t xml:space="preserve"> (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>) -  это описание последовательности выполняемых системой действий, которая производит наблюдаемый результат, значимый для какого-то определенного актера (</w:t>
      </w:r>
      <w:r>
        <w:rPr>
          <w:lang w:val="en-US"/>
        </w:rPr>
        <w:t>Actor</w:t>
      </w:r>
      <w:r>
        <w:t>). Прецедент применяется для структурирования поведенческих сущностей модели. Графически прецедент изображается в виде ограниченного непрерывной линией эллипса, обычно содержащего только его имя, как показано на рис. 3.</w:t>
      </w:r>
    </w:p>
    <w:p w:rsidR="009126B4" w:rsidRDefault="009126B4" w:rsidP="009126B4">
      <w:pPr>
        <w:ind w:firstLine="708"/>
        <w:jc w:val="both"/>
        <w:rPr>
          <w:lang w:val="en-US"/>
        </w:rPr>
      </w:pPr>
      <w:r>
        <w:rPr>
          <w:b/>
        </w:rPr>
        <w:t xml:space="preserve">Поведенческие сущности </w:t>
      </w:r>
      <w:r>
        <w:t xml:space="preserve">являются динамическими составляющими модели </w:t>
      </w:r>
      <w:r>
        <w:rPr>
          <w:lang w:val="en-US"/>
        </w:rPr>
        <w:t>UML</w:t>
      </w:r>
      <w:r>
        <w:t>. Это глаголы языка: они описывают поведение модели во времени и пространстве. Существует два вида поведенческих сущностей</w:t>
      </w:r>
      <w:r>
        <w:rPr>
          <w:lang w:val="en-US"/>
        </w:rPr>
        <w:t>:</w:t>
      </w:r>
    </w:p>
    <w:p w:rsidR="009126B4" w:rsidRDefault="009126B4" w:rsidP="009126B4">
      <w:pPr>
        <w:numPr>
          <w:ilvl w:val="0"/>
          <w:numId w:val="2"/>
        </w:numPr>
        <w:jc w:val="both"/>
        <w:rPr>
          <w:lang w:val="en-US"/>
        </w:rPr>
      </w:pPr>
      <w:r>
        <w:t>взаимодействие</w:t>
      </w:r>
      <w:r>
        <w:rPr>
          <w:lang w:val="en-US"/>
        </w:rPr>
        <w:t xml:space="preserve"> (Interaction);</w:t>
      </w:r>
    </w:p>
    <w:p w:rsidR="009126B4" w:rsidRDefault="009126B4" w:rsidP="009126B4">
      <w:pPr>
        <w:numPr>
          <w:ilvl w:val="0"/>
          <w:numId w:val="2"/>
        </w:numPr>
        <w:jc w:val="both"/>
        <w:rPr>
          <w:lang w:val="en-US"/>
        </w:rPr>
      </w:pPr>
      <w:r>
        <w:t>автомат</w:t>
      </w:r>
      <w:r>
        <w:rPr>
          <w:lang w:val="en-US"/>
        </w:rPr>
        <w:t xml:space="preserve"> (State machine).</w:t>
      </w:r>
    </w:p>
    <w:p w:rsidR="009126B4" w:rsidRDefault="009126B4" w:rsidP="009126B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20320</wp:posOffset>
                </wp:positionV>
                <wp:extent cx="1485900" cy="571500"/>
                <wp:effectExtent l="3810" t="0" r="0" b="635"/>
                <wp:wrapSquare wrapText="bothSides"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FEB23" wp14:editId="509C7CCC">
                                  <wp:extent cx="762000" cy="285750"/>
                                  <wp:effectExtent l="0" t="0" r="0" b="0"/>
                                  <wp:docPr id="11" name="Рисунок 11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рис.4 Сообщения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" o:spid="_x0000_s1029" type="#_x0000_t202" style="position:absolute;left:0;text-align:left;margin-left:351pt;margin-top:1.6pt;width:117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" o:allowincell="f" stroked="f">
                <v:textbox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FEB23" wp14:editId="509C7CCC">
                            <wp:extent cx="762000" cy="285750"/>
                            <wp:effectExtent l="0" t="0" r="0" b="0"/>
                            <wp:docPr id="11" name="Рисунок 11" descr="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рис.4 Сообщения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Взаимодействие</w:t>
      </w:r>
      <w:r>
        <w:t xml:space="preserve"> (</w:t>
      </w:r>
      <w:r>
        <w:rPr>
          <w:lang w:val="en-US"/>
        </w:rPr>
        <w:t>Interaction</w:t>
      </w:r>
      <w:r>
        <w:t>) – это поведение, суть которого заключается в обмене сообщениями (</w:t>
      </w:r>
      <w:r>
        <w:rPr>
          <w:lang w:val="en-US"/>
        </w:rPr>
        <w:t>Messages</w:t>
      </w:r>
      <w:r>
        <w:t>) между объектами в рамках конкретного контекста для достижения определенной цели. Графически сообщения изображаются в виде стрелки, над которой почти всегда пишется имя соответствующей операции, как показано на рис. 4.</w:t>
      </w:r>
    </w:p>
    <w:p w:rsidR="009126B4" w:rsidRDefault="009126B4" w:rsidP="009126B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454660</wp:posOffset>
                </wp:positionV>
                <wp:extent cx="1485900" cy="1028700"/>
                <wp:effectExtent l="3810" t="0" r="0" b="635"/>
                <wp:wrapSquare wrapText="bothSides"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A6F91" wp14:editId="3CE6EF75">
                                  <wp:extent cx="831850" cy="635000"/>
                                  <wp:effectExtent l="0" t="0" r="6350" b="0"/>
                                  <wp:docPr id="9" name="Рисунок 9" descr="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85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 5 Пакеты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30" type="#_x0000_t202" style="position:absolute;left:0;text-align:left;margin-left:351pt;margin-top:35.8pt;width:117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" o:allowincell="f" stroked="f">
                <v:textbox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8A6F91" wp14:editId="3CE6EF75">
                            <wp:extent cx="831850" cy="635000"/>
                            <wp:effectExtent l="0" t="0" r="6350" b="0"/>
                            <wp:docPr id="9" name="Рисунок 9" descr="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850" cy="63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 5 Пакеты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Группирующие сущности</w:t>
      </w:r>
      <w:r>
        <w:t xml:space="preserve"> являются организующими частями </w:t>
      </w:r>
      <w:r>
        <w:rPr>
          <w:lang w:val="en-US"/>
        </w:rPr>
        <w:t>UML</w:t>
      </w:r>
      <w:r>
        <w:t>. Это блоки, на которые можно разложить модель. Есть только одна группирующая сущность, а именно пакет.</w:t>
      </w:r>
    </w:p>
    <w:p w:rsidR="009126B4" w:rsidRDefault="009126B4" w:rsidP="009126B4">
      <w:pPr>
        <w:ind w:firstLine="708"/>
        <w:jc w:val="both"/>
      </w:pPr>
      <w:r>
        <w:rPr>
          <w:b/>
        </w:rPr>
        <w:t>Пакеты</w:t>
      </w:r>
      <w:r>
        <w:t xml:space="preserve"> (</w:t>
      </w:r>
      <w:r>
        <w:rPr>
          <w:lang w:val="en-US"/>
        </w:rPr>
        <w:t>Packages</w:t>
      </w:r>
      <w:r>
        <w:t>) представляют собой универсальный механизм организации элементов в группы. В пакет можно поместить структурные, поведенческие и даже другие группирующие сущности. В отличие от компонентов, существующих во время работы системы, пакеты носят чисто концептуальный характер, то есть существуют только во время разработки. Изображается пакет в виде папки с закладкой, содержащей, как правило, только имя (см. рис. 5).</w:t>
      </w:r>
    </w:p>
    <w:p w:rsidR="009126B4" w:rsidRDefault="009126B4" w:rsidP="009126B4">
      <w:pPr>
        <w:ind w:firstLine="708"/>
        <w:jc w:val="both"/>
      </w:pPr>
      <w:r>
        <w:rPr>
          <w:b/>
        </w:rPr>
        <w:lastRenderedPageBreak/>
        <w:t>Аннотационные сущности</w:t>
      </w:r>
      <w:r>
        <w:t xml:space="preserve"> – пояснительные части модели </w:t>
      </w:r>
      <w:r>
        <w:rPr>
          <w:lang w:val="en-US"/>
        </w:rPr>
        <w:t>UML</w:t>
      </w:r>
      <w:r>
        <w:t>. Это комментарии для дополнительного описания, разъяснения или замечания к любому элементу модели. Имеется только один тип аннотационных элементов – примечания (</w:t>
      </w:r>
      <w:r>
        <w:rPr>
          <w:lang w:val="en-US"/>
        </w:rPr>
        <w:t>Note</w:t>
      </w:r>
      <w:r>
        <w:t xml:space="preserve">). </w:t>
      </w:r>
    </w:p>
    <w:p w:rsidR="009126B4" w:rsidRDefault="009126B4" w:rsidP="009126B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4497705</wp:posOffset>
                </wp:positionH>
                <wp:positionV relativeFrom="paragraph">
                  <wp:posOffset>125730</wp:posOffset>
                </wp:positionV>
                <wp:extent cx="1485900" cy="685800"/>
                <wp:effectExtent l="0" t="0" r="3810" b="0"/>
                <wp:wrapSquare wrapText="bothSides"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F416AC" wp14:editId="1116B195">
                                  <wp:extent cx="825500" cy="400050"/>
                                  <wp:effectExtent l="0" t="0" r="0" b="0"/>
                                  <wp:docPr id="7" name="Рисунок 7" descr="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 6 Примечания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left:0;text-align:left;margin-left:354.15pt;margin-top:9.9pt;width:117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" o:allowincell="f" stroked="f">
                <v:textbox>
                  <w:txbxContent>
                    <w:p w:rsidR="009126B4" w:rsidRDefault="009126B4" w:rsidP="009126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F416AC" wp14:editId="1116B195">
                            <wp:extent cx="825500" cy="400050"/>
                            <wp:effectExtent l="0" t="0" r="0" b="0"/>
                            <wp:docPr id="7" name="Рисунок 7" descr="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 6 Примечания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Примечание</w:t>
      </w:r>
      <w:r>
        <w:t xml:space="preserve"> – это просто символ для изображения комментариев или ограничений, присоединенных к элементу или группе элементов. Графически примечание изображается в виде прямоугольника с загнутым краем, содержащим текстовый или графический комментарий, как показано на рис. 6. </w:t>
      </w:r>
    </w:p>
    <w:p w:rsidR="009126B4" w:rsidRDefault="009126B4" w:rsidP="009126B4">
      <w:pPr>
        <w:ind w:firstLine="708"/>
        <w:jc w:val="both"/>
      </w:pPr>
      <w:r>
        <w:t xml:space="preserve">В языке </w:t>
      </w:r>
      <w:r>
        <w:rPr>
          <w:lang w:val="en-US"/>
        </w:rPr>
        <w:t>UML</w:t>
      </w:r>
      <w:r>
        <w:t xml:space="preserve"> определены четыре типа отношений:</w:t>
      </w:r>
    </w:p>
    <w:p w:rsidR="009126B4" w:rsidRDefault="009126B4" w:rsidP="009126B4">
      <w:pPr>
        <w:numPr>
          <w:ilvl w:val="0"/>
          <w:numId w:val="3"/>
        </w:numPr>
        <w:jc w:val="both"/>
      </w:pPr>
      <w:r>
        <w:t>зависимость;</w:t>
      </w:r>
    </w:p>
    <w:p w:rsidR="009126B4" w:rsidRDefault="009126B4" w:rsidP="009126B4">
      <w:pPr>
        <w:numPr>
          <w:ilvl w:val="0"/>
          <w:numId w:val="3"/>
        </w:numPr>
        <w:jc w:val="both"/>
      </w:pPr>
      <w:r>
        <w:t>ассоциация;</w:t>
      </w:r>
    </w:p>
    <w:p w:rsidR="009126B4" w:rsidRDefault="009126B4" w:rsidP="009126B4">
      <w:pPr>
        <w:numPr>
          <w:ilvl w:val="0"/>
          <w:numId w:val="3"/>
        </w:numPr>
        <w:jc w:val="both"/>
      </w:pPr>
      <w:r>
        <w:t>обобщение;</w:t>
      </w:r>
    </w:p>
    <w:p w:rsidR="009126B4" w:rsidRDefault="009126B4" w:rsidP="009126B4">
      <w:pPr>
        <w:numPr>
          <w:ilvl w:val="0"/>
          <w:numId w:val="3"/>
        </w:numPr>
        <w:jc w:val="both"/>
      </w:pPr>
      <w:r>
        <w:t>реализация.</w:t>
      </w:r>
    </w:p>
    <w:p w:rsidR="009126B4" w:rsidRDefault="009126B4" w:rsidP="009126B4">
      <w:pPr>
        <w:ind w:firstLine="708"/>
        <w:jc w:val="both"/>
      </w:pPr>
      <w:r>
        <w:t xml:space="preserve">Эти отношения являются основными строительными блоками в </w:t>
      </w:r>
      <w:r>
        <w:rPr>
          <w:lang w:val="en-US"/>
        </w:rPr>
        <w:t>UML</w:t>
      </w:r>
      <w:r>
        <w:t xml:space="preserve"> и применяются для создания корректных моделей.</w:t>
      </w:r>
    </w:p>
    <w:p w:rsidR="009126B4" w:rsidRDefault="009126B4" w:rsidP="009126B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109220</wp:posOffset>
                </wp:positionV>
                <wp:extent cx="1485900" cy="755650"/>
                <wp:effectExtent l="1905" t="3175" r="0" b="3175"/>
                <wp:wrapSquare wrapText="bothSides"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4AF56" wp14:editId="10D72B4B">
                                  <wp:extent cx="844550" cy="304800"/>
                                  <wp:effectExtent l="0" t="0" r="0" b="0"/>
                                  <wp:docPr id="5" name="Рисунок 5" descr="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 7 Зависимости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32" type="#_x0000_t202" style="position:absolute;left:0;text-align:left;margin-left:354.6pt;margin-top:8.6pt;width:117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" o:allowincell="f" stroked="f">
                <v:textbox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54AF56" wp14:editId="10D72B4B">
                            <wp:extent cx="844550" cy="304800"/>
                            <wp:effectExtent l="0" t="0" r="0" b="0"/>
                            <wp:docPr id="5" name="Рисунок 5" descr="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 7 Зависимости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Зависимость</w:t>
      </w:r>
      <w:r>
        <w:t xml:space="preserve"> (</w:t>
      </w:r>
      <w:r>
        <w:rPr>
          <w:lang w:val="en-US"/>
        </w:rPr>
        <w:t>Dependency</w:t>
      </w:r>
      <w:r>
        <w:t>) – это семантическое отношение между двумя сущностями, при котором изменение одной из них, независимой, может повлиять на семантику другой, зависимой. Графически зависимость изображается в виде прямой пунктирной линии, часто со стрелкой (см. рис. 7).</w:t>
      </w:r>
    </w:p>
    <w:p w:rsidR="009126B4" w:rsidRDefault="009126B4" w:rsidP="009126B4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375920</wp:posOffset>
                </wp:positionV>
                <wp:extent cx="1485900" cy="590550"/>
                <wp:effectExtent l="1905" t="3175" r="0" b="0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36075" wp14:editId="4FF810AA">
                                  <wp:extent cx="850900" cy="323850"/>
                                  <wp:effectExtent l="0" t="0" r="6350" b="0"/>
                                  <wp:docPr id="3" name="Рисунок 3" descr="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6B4" w:rsidRDefault="009126B4" w:rsidP="009126B4">
                            <w:pPr>
                              <w:jc w:val="center"/>
                            </w:pPr>
                            <w:r>
                              <w:t>рис. 8 Ассоциации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33" type="#_x0000_t202" style="position:absolute;left:0;text-align:left;margin-left:354.6pt;margin-top:29.6pt;width:117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" o:allowincell="f" stroked="f">
                <v:textbox style="mso-fit-shape-to-text:t">
                  <w:txbxContent>
                    <w:p w:rsidR="009126B4" w:rsidRDefault="009126B4" w:rsidP="009126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36075" wp14:editId="4FF810AA">
                            <wp:extent cx="850900" cy="323850"/>
                            <wp:effectExtent l="0" t="0" r="6350" b="0"/>
                            <wp:docPr id="3" name="Рисунок 3" descr="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6B4" w:rsidRDefault="009126B4" w:rsidP="009126B4">
                      <w:pPr>
                        <w:jc w:val="center"/>
                      </w:pPr>
                      <w:r>
                        <w:t>рис. 8 Ассоциации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Ассоциация</w:t>
      </w:r>
      <w:r>
        <w:t xml:space="preserve"> (</w:t>
      </w:r>
      <w:r>
        <w:rPr>
          <w:lang w:val="en-US"/>
        </w:rPr>
        <w:t>Association</w:t>
      </w:r>
      <w:r>
        <w:t>) – структурное отношение, описывающее совокупность связей; связь – это соединение между объектами. Графически ассоциация изображается в виде прямой линии (иногда завершающейся стрелкой или содержащей метку), рядом с которой могут присутствовать дополнительные обозначения, например кратность и имена ролей. На рис. 8 показан пример отношений этого типа.</w:t>
      </w:r>
    </w:p>
    <w:p w:rsidR="009126B4" w:rsidRPr="00E345CE" w:rsidRDefault="009126B4" w:rsidP="009126B4">
      <w:pPr>
        <w:ind w:firstLine="708"/>
        <w:jc w:val="both"/>
      </w:pPr>
      <w:r>
        <w:t xml:space="preserve">Диаграмма в </w:t>
      </w:r>
      <w:r>
        <w:rPr>
          <w:lang w:val="en-US"/>
        </w:rPr>
        <w:t>UML</w:t>
      </w:r>
      <w:r>
        <w:t xml:space="preserve"> – это графическое представление набора элементов, изображаемое чаще всего в виде связного графа с вершинами (сущностями) и ребрами (отношениями). Диаграммы рисуют для визуализации системы с разных точек зрения. В </w:t>
      </w:r>
      <w:r>
        <w:rPr>
          <w:lang w:val="en-US"/>
        </w:rPr>
        <w:t>UML</w:t>
      </w:r>
      <w:r>
        <w:t xml:space="preserve"> выделяют девять видов диаграмм</w:t>
      </w:r>
      <w:r w:rsidRPr="00E345CE">
        <w:t>: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классов;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объектов;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прецедентов;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последовательностей;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кооперации;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состояний;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действий;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компонентов;</w:t>
      </w:r>
    </w:p>
    <w:p w:rsidR="009126B4" w:rsidRDefault="009126B4" w:rsidP="009126B4">
      <w:pPr>
        <w:numPr>
          <w:ilvl w:val="0"/>
          <w:numId w:val="4"/>
        </w:numPr>
        <w:tabs>
          <w:tab w:val="clear" w:pos="1068"/>
        </w:tabs>
        <w:ind w:left="720"/>
        <w:jc w:val="both"/>
      </w:pPr>
      <w:r>
        <w:t>диаграммы развертывания.</w:t>
      </w:r>
    </w:p>
    <w:p w:rsidR="009126B4" w:rsidRDefault="009126B4" w:rsidP="009126B4">
      <w:pPr>
        <w:ind w:firstLine="708"/>
        <w:jc w:val="both"/>
      </w:pPr>
      <w:r>
        <w:t xml:space="preserve">На </w:t>
      </w:r>
      <w:r>
        <w:rPr>
          <w:b/>
        </w:rPr>
        <w:t>диаграмме классов</w:t>
      </w:r>
      <w:r>
        <w:t xml:space="preserve"> показывают классы, интерфейсы, объекты и кооперации, а также их отношения. При моделировании объектно-ориентированных систем этот тип диаграмм используют чаще всего. Диаграммы классов соответствуют статическому виду системы с точки зрения проектирования. </w:t>
      </w:r>
    </w:p>
    <w:p w:rsidR="009126B4" w:rsidRDefault="009126B4" w:rsidP="009126B4">
      <w:pPr>
        <w:jc w:val="both"/>
      </w:pPr>
      <w:r>
        <w:tab/>
        <w:t xml:space="preserve">На </w:t>
      </w:r>
      <w:r>
        <w:rPr>
          <w:b/>
        </w:rPr>
        <w:t xml:space="preserve">диаграмме прецедентов </w:t>
      </w:r>
      <w:r>
        <w:t>представлены прецеденты и актеры (частный случай классов), а также отношения между ними. Диаграммы прецедентов относятся к статическому виду системы с точки зрения прецедентов использования. Они особенно важны при организации и моделировании поведения системы.</w:t>
      </w:r>
    </w:p>
    <w:p w:rsidR="009126B4" w:rsidRDefault="009126B4" w:rsidP="009126B4">
      <w:pPr>
        <w:jc w:val="both"/>
      </w:pPr>
      <w:r>
        <w:tab/>
      </w:r>
      <w:r>
        <w:rPr>
          <w:b/>
        </w:rPr>
        <w:t>Диаграммы последовательностей</w:t>
      </w:r>
      <w:r>
        <w:t xml:space="preserve"> являются частным случаем диаграмм взаимодействия. На </w:t>
      </w:r>
      <w:r>
        <w:rPr>
          <w:b/>
        </w:rPr>
        <w:t>диаграммах взаимодействия</w:t>
      </w:r>
      <w:r>
        <w:t xml:space="preserve"> представлены связи между объектами; показаны в частности, сообщения, которыми объекты могут обмениваться. Диаграммы взаимодействия относятся к динамическому виду системы. При этом диаграммы последовательности отражают временную упорядоченность сообщений.</w:t>
      </w:r>
    </w:p>
    <w:p w:rsidR="009126B4" w:rsidRDefault="009126B4" w:rsidP="009126B4">
      <w:pPr>
        <w:jc w:val="both"/>
        <w:rPr>
          <w:sz w:val="28"/>
        </w:rPr>
      </w:pPr>
    </w:p>
    <w:p w:rsidR="009126B4" w:rsidRDefault="009126B4" w:rsidP="009126B4">
      <w:pPr>
        <w:jc w:val="both"/>
        <w:rPr>
          <w:sz w:val="28"/>
        </w:rPr>
      </w:pPr>
      <w:r>
        <w:rPr>
          <w:sz w:val="28"/>
        </w:rPr>
        <w:t>Порядок выполнения работы</w:t>
      </w:r>
    </w:p>
    <w:p w:rsidR="009126B4" w:rsidRDefault="009126B4" w:rsidP="009126B4">
      <w:pPr>
        <w:jc w:val="both"/>
      </w:pPr>
      <w:r>
        <w:tab/>
        <w:t>Порядок выполнения работы будет рассмотрен на примере следующего задания:</w:t>
      </w:r>
    </w:p>
    <w:p w:rsidR="009126B4" w:rsidRDefault="009126B4" w:rsidP="009126B4">
      <w:pPr>
        <w:jc w:val="both"/>
        <w:rPr>
          <w:i/>
        </w:rPr>
      </w:pPr>
      <w:r>
        <w:rPr>
          <w:i/>
        </w:rPr>
        <w:t xml:space="preserve">Необходимо обеспечить хранение в базе данных следующей информации: </w:t>
      </w:r>
    </w:p>
    <w:p w:rsidR="009126B4" w:rsidRDefault="009126B4" w:rsidP="009126B4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>информация о студентах (включает Ф.И.О., домашний адрес, паспортные данные, номер зачетки, дата рождения, группа);</w:t>
      </w:r>
    </w:p>
    <w:p w:rsidR="009126B4" w:rsidRDefault="009126B4" w:rsidP="009126B4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>информация о специальностях (наименование специальности, шифр);</w:t>
      </w:r>
    </w:p>
    <w:p w:rsidR="009126B4" w:rsidRDefault="009126B4" w:rsidP="009126B4">
      <w:pPr>
        <w:numPr>
          <w:ilvl w:val="0"/>
          <w:numId w:val="5"/>
        </w:numPr>
        <w:jc w:val="both"/>
        <w:rPr>
          <w:i/>
        </w:rPr>
      </w:pPr>
      <w:r>
        <w:rPr>
          <w:i/>
        </w:rPr>
        <w:t xml:space="preserve">информация о группах (специальность, год поступления, номер группы). </w:t>
      </w:r>
    </w:p>
    <w:p w:rsidR="009126B4" w:rsidRDefault="009126B4" w:rsidP="009126B4">
      <w:pPr>
        <w:ind w:firstLine="708"/>
        <w:jc w:val="both"/>
        <w:rPr>
          <w:i/>
        </w:rPr>
      </w:pPr>
      <w:r>
        <w:rPr>
          <w:i/>
        </w:rPr>
        <w:t>Обеспечить выдачу документа “Список группы”, содержащего поля: порядковый номер, Ф.И.О., номер зачетки.</w:t>
      </w:r>
    </w:p>
    <w:p w:rsidR="0019331D" w:rsidRDefault="009126B4" w:rsidP="009126B4">
      <w:pPr>
        <w:ind w:firstLine="708"/>
        <w:jc w:val="both"/>
      </w:pPr>
      <w:r>
        <w:t xml:space="preserve">Построение объектной модели выполняется в пакете </w:t>
      </w:r>
      <w:r>
        <w:rPr>
          <w:lang w:val="en-US"/>
        </w:rPr>
        <w:t>Rational</w:t>
      </w:r>
      <w:r>
        <w:t xml:space="preserve"> </w:t>
      </w:r>
      <w:r>
        <w:rPr>
          <w:lang w:val="en-US"/>
        </w:rPr>
        <w:t>Rose</w:t>
      </w:r>
      <w:r w:rsidRPr="00847A4D">
        <w:t xml:space="preserve"> (</w:t>
      </w:r>
      <w:proofErr w:type="spellStart"/>
      <w:r>
        <w:rPr>
          <w:lang w:val="en-US"/>
        </w:rPr>
        <w:t>StarUML</w:t>
      </w:r>
      <w:proofErr w:type="spellEnd"/>
      <w:r w:rsidRPr="00847A4D">
        <w:t>)</w:t>
      </w:r>
      <w:r>
        <w:t xml:space="preserve">. </w:t>
      </w:r>
      <w:proofErr w:type="gramStart"/>
      <w:r>
        <w:t>Для этого создадим пустой проект (</w:t>
      </w:r>
      <w:r>
        <w:rPr>
          <w:lang w:val="en-US"/>
        </w:rPr>
        <w:t>File</w:t>
      </w:r>
      <w:r w:rsidRPr="009126B4">
        <w:t>-&gt;</w:t>
      </w:r>
      <w:r>
        <w:rPr>
          <w:lang w:val="en-US"/>
        </w:rPr>
        <w:t>New</w:t>
      </w:r>
      <w:r w:rsidRPr="009126B4">
        <w:t>-&gt;</w:t>
      </w:r>
      <w:r>
        <w:rPr>
          <w:lang w:val="en-US"/>
        </w:rPr>
        <w:t>From</w:t>
      </w:r>
      <w:r w:rsidRPr="009126B4">
        <w:t xml:space="preserve"> </w:t>
      </w:r>
      <w:r>
        <w:rPr>
          <w:lang w:val="en-US"/>
        </w:rPr>
        <w:t>Template</w:t>
      </w:r>
      <w:r w:rsidRPr="009126B4">
        <w:t>-&gt;</w:t>
      </w:r>
      <w:r>
        <w:rPr>
          <w:lang w:val="en-US"/>
        </w:rPr>
        <w:t>Rational</w:t>
      </w:r>
      <w:r>
        <w:t>.</w:t>
      </w:r>
      <w:proofErr w:type="gramEnd"/>
      <w:r>
        <w:t xml:space="preserve"> </w:t>
      </w:r>
      <w:r w:rsidRPr="009126B4">
        <w:t xml:space="preserve"> </w:t>
      </w:r>
      <w:r>
        <w:t xml:space="preserve">Начинать выполнение работы следует с диаграммы прецедентов. Ее строят в области </w:t>
      </w:r>
      <w:r>
        <w:rPr>
          <w:lang w:val="en-US"/>
        </w:rPr>
        <w:t>Main</w:t>
      </w:r>
      <w:r>
        <w:t xml:space="preserve"> секции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View</w:t>
      </w:r>
      <w:r>
        <w:t>, как показано на рис.9.</w:t>
      </w:r>
    </w:p>
    <w:p w:rsidR="009126B4" w:rsidRDefault="009126B4" w:rsidP="009126B4">
      <w:r>
        <w:rPr>
          <w:noProof/>
        </w:rPr>
        <w:drawing>
          <wp:inline distT="0" distB="0" distL="0" distR="0">
            <wp:extent cx="5505450" cy="329149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9" cy="329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B4" w:rsidRPr="00ED2764" w:rsidRDefault="009126B4" w:rsidP="009126B4">
      <w:pPr>
        <w:jc w:val="center"/>
      </w:pPr>
      <w:r>
        <w:t xml:space="preserve">рис. 9 Общий вид интерфейса </w:t>
      </w:r>
      <w:proofErr w:type="spellStart"/>
      <w:r>
        <w:rPr>
          <w:lang w:val="en-US"/>
        </w:rPr>
        <w:t>StarUML</w:t>
      </w:r>
      <w:proofErr w:type="spellEnd"/>
    </w:p>
    <w:p w:rsidR="009126B4" w:rsidRPr="009126B4" w:rsidRDefault="009126B4" w:rsidP="009126B4">
      <w:pPr>
        <w:ind w:firstLine="567"/>
        <w:jc w:val="both"/>
      </w:pPr>
      <w:r>
        <w:t xml:space="preserve">Перед началом построения диаграммы необходимо определить роли пользователей системы (актеров) и их функции (прецеденты). В нашем случае с системой работают два актера – это «Работник учебного отдела» и «Работник деканата». В функции работника учебного отдела входит ведение списка специальностей (под </w:t>
      </w:r>
      <w:r>
        <w:rPr>
          <w:i/>
        </w:rPr>
        <w:t xml:space="preserve">ведением списка </w:t>
      </w:r>
      <w:r>
        <w:t>мы будем понимать добавление записей, их корректировку и удаление). Функции работника деканата включают в себя ведение списка студентов и ведение списка групп</w:t>
      </w:r>
      <w:r w:rsidRPr="009126B4">
        <w:t>.</w:t>
      </w:r>
    </w:p>
    <w:p w:rsidR="009126B4" w:rsidRDefault="009126B4" w:rsidP="009126B4">
      <w:pPr>
        <w:jc w:val="center"/>
      </w:pPr>
      <w:r>
        <w:rPr>
          <w:noProof/>
        </w:rPr>
        <w:drawing>
          <wp:inline distT="0" distB="0" distL="0" distR="0">
            <wp:extent cx="2816108" cy="17970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108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B4" w:rsidRDefault="009126B4" w:rsidP="009126B4">
      <w:pPr>
        <w:jc w:val="center"/>
      </w:pPr>
      <w:r>
        <w:t>рис. 10 Диаграмма прецедентов (сценариев)</w:t>
      </w:r>
    </w:p>
    <w:p w:rsidR="009126B4" w:rsidRDefault="009126B4" w:rsidP="009126B4">
      <w:pPr>
        <w:ind w:firstLine="567"/>
        <w:jc w:val="both"/>
      </w:pPr>
      <w:r>
        <w:t>Построенная диаграмма изображена на рис. 10.</w:t>
      </w:r>
    </w:p>
    <w:p w:rsidR="009126B4" w:rsidRDefault="009126B4" w:rsidP="009126B4">
      <w:pPr>
        <w:ind w:firstLine="567"/>
        <w:jc w:val="both"/>
        <w:rPr>
          <w:lang w:val="en-US"/>
        </w:rPr>
      </w:pPr>
      <w:r>
        <w:lastRenderedPageBreak/>
        <w:t xml:space="preserve">Далее в секции </w:t>
      </w:r>
      <w:r>
        <w:rPr>
          <w:lang w:val="en-US"/>
        </w:rPr>
        <w:t>Logical</w:t>
      </w:r>
      <w:r>
        <w:t xml:space="preserve"> </w:t>
      </w:r>
      <w:r>
        <w:rPr>
          <w:lang w:val="en-US"/>
        </w:rPr>
        <w:t>View</w:t>
      </w:r>
      <w:r>
        <w:t xml:space="preserve"> следует создать две диаграммы классов. Для этого можно создать два пакета. Первая диаграмма должна содержать классы интерфейса</w:t>
      </w:r>
      <w:r w:rsidR="00CA2D04">
        <w:t xml:space="preserve"> проектируемого приложения (см. рис. 11). Вторая диаграмма – </w:t>
      </w:r>
      <w:r w:rsidR="00CB3081">
        <w:t xml:space="preserve">данные, </w:t>
      </w:r>
      <w:r w:rsidR="00CA2D04">
        <w:t>сущности базы данных (см. рис. 12)</w:t>
      </w:r>
      <w:r>
        <w:rPr>
          <w:lang w:val="en-US"/>
        </w:rPr>
        <w:t>.</w:t>
      </w:r>
    </w:p>
    <w:p w:rsidR="009126B4" w:rsidRDefault="00CA2D04" w:rsidP="00CA2D04">
      <w:pPr>
        <w:jc w:val="center"/>
      </w:pPr>
      <w:r>
        <w:rPr>
          <w:noProof/>
        </w:rPr>
        <w:drawing>
          <wp:inline distT="0" distB="0" distL="0" distR="0">
            <wp:extent cx="3832928" cy="3397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3" cy="339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04" w:rsidRDefault="00CA2D04" w:rsidP="00CA2D04">
      <w:pPr>
        <w:jc w:val="center"/>
      </w:pPr>
      <w:r>
        <w:t>Рис. 11 Диаграмма классов (пакет «Интерфейс приложения»)</w:t>
      </w:r>
    </w:p>
    <w:p w:rsidR="00CA2D04" w:rsidRDefault="00CA2D04" w:rsidP="00CA2D04"/>
    <w:p w:rsidR="00CA2D04" w:rsidRDefault="00CA2D04" w:rsidP="00CA2D04">
      <w:pPr>
        <w:ind w:firstLine="567"/>
        <w:jc w:val="both"/>
      </w:pPr>
      <w:r>
        <w:t>В построенной диаграмме классов отображены все формы будущего приложения и их взаимосвязь.</w:t>
      </w:r>
    </w:p>
    <w:p w:rsidR="00CA2D04" w:rsidRDefault="002432FF" w:rsidP="00CA2D04">
      <w:pPr>
        <w:ind w:firstLine="567"/>
        <w:jc w:val="center"/>
      </w:pPr>
      <w:r>
        <w:rPr>
          <w:noProof/>
        </w:rPr>
        <w:drawing>
          <wp:inline distT="0" distB="0" distL="0" distR="0">
            <wp:extent cx="2636322" cy="2206921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78" cy="22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04" w:rsidRDefault="00CA2D04" w:rsidP="00CA2D04">
      <w:pPr>
        <w:jc w:val="center"/>
      </w:pPr>
      <w:r>
        <w:t>рис. 12 Диаграмма классов (пакет «Данные»)</w:t>
      </w:r>
    </w:p>
    <w:p w:rsidR="00CB3081" w:rsidRDefault="00CB3081" w:rsidP="00CB3081">
      <w:pPr>
        <w:ind w:firstLine="567"/>
        <w:jc w:val="both"/>
      </w:pPr>
    </w:p>
    <w:p w:rsidR="00CA2D04" w:rsidRDefault="00CB3081" w:rsidP="00CB3081">
      <w:pPr>
        <w:ind w:firstLine="567"/>
        <w:jc w:val="both"/>
      </w:pPr>
      <w:r>
        <w:t>Следующий этап построения объектной модели – создание диаграмм последовательностей. Диаграммы последовательностей создаются для каждого прецедента на диаграмме прецедентов. Чтобы добавить диаграмму последовательностей к прецеденту необходимо выбрать его в дереве и вызвать на нем контекстное меню (</w:t>
      </w:r>
      <w:r>
        <w:rPr>
          <w:lang w:val="en-US"/>
        </w:rPr>
        <w:t>New</w:t>
      </w:r>
      <w:r>
        <w:rPr>
          <w:lang w:val="en-US"/>
        </w:rPr>
        <w:sym w:font="Wingdings" w:char="F0E0"/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>) как показано на рис. 13.</w:t>
      </w:r>
    </w:p>
    <w:p w:rsidR="00CB3081" w:rsidRDefault="00CB3081" w:rsidP="00CB3081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2908300" cy="217567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17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81" w:rsidRDefault="00CB3081" w:rsidP="00CB3081">
      <w:pPr>
        <w:jc w:val="center"/>
      </w:pPr>
      <w:r>
        <w:t>рис. 13 Создание диаграммы последовательностей для прецедента</w:t>
      </w:r>
    </w:p>
    <w:p w:rsidR="00CB3081" w:rsidRPr="00ED2764" w:rsidRDefault="00CB3081" w:rsidP="00CB3081">
      <w:pPr>
        <w:ind w:firstLine="708"/>
        <w:jc w:val="both"/>
      </w:pPr>
      <w:r>
        <w:t xml:space="preserve">Данный вид диаграммы строится из уже созданных элементов, включая подписи стрелок, которые выбираются из выпадающих списков (операций классов). Все элементы «перетаскиваются» из правой части главного окна </w:t>
      </w:r>
      <w:proofErr w:type="spellStart"/>
      <w:r>
        <w:rPr>
          <w:lang w:val="en-US"/>
        </w:rPr>
        <w:t>StarUML</w:t>
      </w:r>
      <w:proofErr w:type="spellEnd"/>
      <w:r w:rsidRPr="00ED2764">
        <w:t>.</w:t>
      </w:r>
    </w:p>
    <w:p w:rsidR="00CB3081" w:rsidRDefault="00CB3081" w:rsidP="00CB3081">
      <w:pPr>
        <w:ind w:firstLine="708"/>
        <w:jc w:val="both"/>
      </w:pPr>
      <w:r>
        <w:t>Пример диаграммы последовательностей для прецедента «Ведение списка специальностей» представлен на рис. 14.</w:t>
      </w:r>
    </w:p>
    <w:p w:rsidR="00CB3081" w:rsidRDefault="00CB3081" w:rsidP="00CB3081">
      <w:pPr>
        <w:jc w:val="center"/>
      </w:pPr>
      <w:r>
        <w:rPr>
          <w:noProof/>
        </w:rPr>
        <w:drawing>
          <wp:inline distT="0" distB="0" distL="0" distR="0">
            <wp:extent cx="5619750" cy="249699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9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081" w:rsidRDefault="00CB3081" w:rsidP="00CB3081">
      <w:pPr>
        <w:jc w:val="center"/>
      </w:pPr>
      <w:r>
        <w:t>рис. 14 Диаграмма последовательностей для прецедента «Ведение списка специальностей»</w:t>
      </w:r>
    </w:p>
    <w:p w:rsidR="00CB3081" w:rsidRDefault="00CB3081" w:rsidP="00CB3081">
      <w:pPr>
        <w:ind w:firstLine="567"/>
      </w:pPr>
      <w:r>
        <w:t>Диаграмма читается сверху вниз и слева направо, показывает порядок выполнения функции (прецедента), взаимосвязь пользователя, интерфейса и данных.</w:t>
      </w:r>
    </w:p>
    <w:p w:rsidR="00CB3081" w:rsidRPr="00034572" w:rsidRDefault="002C7F55" w:rsidP="00CB3081">
      <w:pPr>
        <w:ind w:firstLine="567"/>
      </w:pPr>
      <w:r>
        <w:t>На рис. 15 показан пример диаграммы последовательности для выдачи документа «Список группы».</w:t>
      </w:r>
    </w:p>
    <w:p w:rsidR="002C7F55" w:rsidRDefault="002C7F55" w:rsidP="002C7F55"/>
    <w:p w:rsidR="00181BEF" w:rsidRDefault="002A0234" w:rsidP="002C7F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91759" cy="2037753"/>
            <wp:effectExtent l="0" t="0" r="444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53" cy="20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55" w:rsidRPr="00ED2764" w:rsidRDefault="002C7F55" w:rsidP="002C7F55">
      <w:pPr>
        <w:jc w:val="center"/>
      </w:pPr>
      <w:r>
        <w:t>рис. 15 Диаграмма последовательностей для выходн</w:t>
      </w:r>
      <w:bookmarkStart w:id="0" w:name="_GoBack"/>
      <w:bookmarkEnd w:id="0"/>
      <w:r>
        <w:t>ого документа</w:t>
      </w:r>
    </w:p>
    <w:sectPr w:rsidR="002C7F55" w:rsidRPr="00ED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0A79"/>
    <w:multiLevelType w:val="hybridMultilevel"/>
    <w:tmpl w:val="E07ECC66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Extra Bold" w:hAnsi="Albertus Extra Bold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902B4"/>
    <w:multiLevelType w:val="hybridMultilevel"/>
    <w:tmpl w:val="C5700492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Extra Bold" w:hAnsi="Albertus Extra Bold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BE024F"/>
    <w:multiLevelType w:val="hybridMultilevel"/>
    <w:tmpl w:val="D7DE1CF6"/>
    <w:lvl w:ilvl="0" w:tplc="FFFFFFFF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733C1"/>
    <w:multiLevelType w:val="hybridMultilevel"/>
    <w:tmpl w:val="5290E98A"/>
    <w:lvl w:ilvl="0" w:tplc="FFFFFFFF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AA67CC7"/>
    <w:multiLevelType w:val="hybridMultilevel"/>
    <w:tmpl w:val="79BA3A0A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lbertus Extra Bold" w:hAnsi="Albertus Extra Bold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B4"/>
    <w:rsid w:val="00034572"/>
    <w:rsid w:val="00181BEF"/>
    <w:rsid w:val="0019331D"/>
    <w:rsid w:val="002432FF"/>
    <w:rsid w:val="00256106"/>
    <w:rsid w:val="002A0234"/>
    <w:rsid w:val="002C7F55"/>
    <w:rsid w:val="007E50BD"/>
    <w:rsid w:val="009126B4"/>
    <w:rsid w:val="00CA2D04"/>
    <w:rsid w:val="00CB3081"/>
    <w:rsid w:val="00D8189E"/>
    <w:rsid w:val="00E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26B4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26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126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6B4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ED27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26B4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26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126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6B4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ED27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4.jpeg"/><Relationship Id="rId18" Type="http://schemas.openxmlformats.org/officeDocument/2006/relationships/image" Target="media/image60.jpe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image" Target="media/image30.jpeg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0.jpeg"/><Relationship Id="rId20" Type="http://schemas.openxmlformats.org/officeDocument/2006/relationships/image" Target="media/image70.jpeg"/><Relationship Id="rId29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hyperlink" Target="http://staruml.io/download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20.jpeg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0.jpeg"/><Relationship Id="rId22" Type="http://schemas.openxmlformats.org/officeDocument/2006/relationships/image" Target="media/image80.jpe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dorbaik</dc:creator>
  <cp:lastModifiedBy>teacher</cp:lastModifiedBy>
  <cp:revision>7</cp:revision>
  <dcterms:created xsi:type="dcterms:W3CDTF">2020-09-02T01:02:00Z</dcterms:created>
  <dcterms:modified xsi:type="dcterms:W3CDTF">2021-04-01T08:21:00Z</dcterms:modified>
</cp:coreProperties>
</file>