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Scheduling &amp; Tracking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Sr. No.</w:t>
            </w:r>
          </w:p>
        </w:tc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Requirement / Action Item</w:t>
            </w:r>
          </w:p>
        </w:tc>
        <w:tc>
          <w:tcPr>
            <w:tcW w:type="dxa" w:w="1728"/>
          </w:tcPr>
          <w:p>
            <w:r>
              <w:t>Responsibility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Activity Tracking</w:t>
            </w:r>
          </w:p>
        </w:tc>
        <w:tc>
          <w:tcPr>
            <w:tcW w:type="dxa" w:w="1728"/>
          </w:tcPr>
          <w:p>
            <w:r>
              <w:t>Add Planned Date against every activity in the production schedule.</w:t>
            </w:r>
          </w:p>
        </w:tc>
        <w:tc>
          <w:tcPr>
            <w:tcW w:type="dxa" w:w="1728"/>
          </w:tcPr>
          <w:p>
            <w:r>
              <w:t>Prem</w:t>
            </w:r>
          </w:p>
        </w:tc>
        <w:tc>
          <w:tcPr>
            <w:tcW w:type="dxa" w:w="1728"/>
          </w:tcPr>
          <w:p>
            <w:r>
              <w:t>Establish baseline schedule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Activity Tracking</w:t>
            </w:r>
          </w:p>
        </w:tc>
        <w:tc>
          <w:tcPr>
            <w:tcW w:type="dxa" w:w="1728"/>
          </w:tcPr>
          <w:p>
            <w:r>
              <w:t>Add Actual Date against every activity completed.</w:t>
            </w:r>
          </w:p>
        </w:tc>
        <w:tc>
          <w:tcPr>
            <w:tcW w:type="dxa" w:w="1728"/>
          </w:tcPr>
          <w:p>
            <w:r>
              <w:t>Prem / Concerned Owner</w:t>
            </w:r>
          </w:p>
        </w:tc>
        <w:tc>
          <w:tcPr>
            <w:tcW w:type="dxa" w:w="1728"/>
          </w:tcPr>
          <w:p>
            <w:r>
              <w:t>Track execution status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Activity Tracking</w:t>
            </w:r>
          </w:p>
        </w:tc>
        <w:tc>
          <w:tcPr>
            <w:tcW w:type="dxa" w:w="1728"/>
          </w:tcPr>
          <w:p>
            <w:r>
              <w:t>Add Variance (+/- Days) column.</w:t>
            </w:r>
          </w:p>
        </w:tc>
        <w:tc>
          <w:tcPr>
            <w:tcW w:type="dxa" w:w="1728"/>
          </w:tcPr>
          <w:p>
            <w:r>
              <w:t>Prem</w:t>
            </w:r>
          </w:p>
        </w:tc>
        <w:tc>
          <w:tcPr>
            <w:tcW w:type="dxa" w:w="1728"/>
          </w:tcPr>
          <w:p>
            <w:r>
              <w:t>Identify delays and accelerations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Supplier Tracking</w:t>
            </w:r>
          </w:p>
        </w:tc>
        <w:tc>
          <w:tcPr>
            <w:tcW w:type="dxa" w:w="1728"/>
          </w:tcPr>
          <w:p>
            <w:r>
              <w:t>Record PO Release Date for each purchased item.</w:t>
            </w:r>
          </w:p>
        </w:tc>
        <w:tc>
          <w:tcPr>
            <w:tcW w:type="dxa" w:w="1728"/>
          </w:tcPr>
          <w:p>
            <w:r>
              <w:t>Purchase Team</w:t>
            </w:r>
          </w:p>
        </w:tc>
        <w:tc>
          <w:tcPr>
            <w:tcW w:type="dxa" w:w="1728"/>
          </w:tcPr>
          <w:p>
            <w:r>
              <w:t>Track procurement status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Supplier Tracking</w:t>
            </w:r>
          </w:p>
        </w:tc>
        <w:tc>
          <w:tcPr>
            <w:tcW w:type="dxa" w:w="1728"/>
          </w:tcPr>
          <w:p>
            <w:r>
              <w:t>Record Supplier Committed Delivery Date.</w:t>
            </w:r>
          </w:p>
        </w:tc>
        <w:tc>
          <w:tcPr>
            <w:tcW w:type="dxa" w:w="1728"/>
          </w:tcPr>
          <w:p>
            <w:r>
              <w:t>Purchase Team</w:t>
            </w:r>
          </w:p>
        </w:tc>
        <w:tc>
          <w:tcPr>
            <w:tcW w:type="dxa" w:w="1728"/>
          </w:tcPr>
          <w:p>
            <w:r>
              <w:t>Based on supplier commitment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Supplier Tracking</w:t>
            </w:r>
          </w:p>
        </w:tc>
        <w:tc>
          <w:tcPr>
            <w:tcW w:type="dxa" w:w="1728"/>
          </w:tcPr>
          <w:p>
            <w:r>
              <w:t>Record Actual Delivery Date.</w:t>
            </w:r>
          </w:p>
        </w:tc>
        <w:tc>
          <w:tcPr>
            <w:tcW w:type="dxa" w:w="1728"/>
          </w:tcPr>
          <w:p>
            <w:r>
              <w:t>Stores / Purchase</w:t>
            </w:r>
          </w:p>
        </w:tc>
        <w:tc>
          <w:tcPr>
            <w:tcW w:type="dxa" w:w="1728"/>
          </w:tcPr>
          <w:p>
            <w:r>
              <w:t>Monitor supplier performance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Supplier Tracking</w:t>
            </w:r>
          </w:p>
        </w:tc>
        <w:tc>
          <w:tcPr>
            <w:tcW w:type="dxa" w:w="1728"/>
          </w:tcPr>
          <w:p>
            <w:r>
              <w:t>Record Delay / Advancement (+/- Days).</w:t>
            </w:r>
          </w:p>
        </w:tc>
        <w:tc>
          <w:tcPr>
            <w:tcW w:type="dxa" w:w="1728"/>
          </w:tcPr>
          <w:p>
            <w:r>
              <w:t>Prem / Purchase Team</w:t>
            </w:r>
          </w:p>
        </w:tc>
        <w:tc>
          <w:tcPr>
            <w:tcW w:type="dxa" w:w="1728"/>
          </w:tcPr>
          <w:p>
            <w:r>
              <w:t>Supplier scorecard basis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Supplier Performance</w:t>
            </w:r>
          </w:p>
        </w:tc>
        <w:tc>
          <w:tcPr>
            <w:tcW w:type="dxa" w:w="1728"/>
          </w:tcPr>
          <w:p>
            <w:r>
              <w:t>Review historical supplier lead times and delivery performance.</w:t>
            </w:r>
          </w:p>
        </w:tc>
        <w:tc>
          <w:tcPr>
            <w:tcW w:type="dxa" w:w="1728"/>
          </w:tcPr>
          <w:p>
            <w:r>
              <w:t>Prem, Surinder, Rakesh, Akshay, Sanoj</w:t>
            </w:r>
          </w:p>
        </w:tc>
        <w:tc>
          <w:tcPr>
            <w:tcW w:type="dxa" w:w="1728"/>
          </w:tcPr>
          <w:p>
            <w:r>
              <w:t>Create realistic schedules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Team Coordination</w:t>
            </w:r>
          </w:p>
        </w:tc>
        <w:tc>
          <w:tcPr>
            <w:tcW w:type="dxa" w:w="1728"/>
          </w:tcPr>
          <w:p>
            <w:r>
              <w:t>Conduct review meeting with key team members.</w:t>
            </w:r>
          </w:p>
        </w:tc>
        <w:tc>
          <w:tcPr>
            <w:tcW w:type="dxa" w:w="1728"/>
          </w:tcPr>
          <w:p>
            <w:r>
              <w:t>Prem</w:t>
            </w:r>
          </w:p>
        </w:tc>
        <w:tc>
          <w:tcPr>
            <w:tcW w:type="dxa" w:w="1728"/>
          </w:tcPr>
          <w:p>
            <w:r>
              <w:t>Validate planning assumptions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Material Availability</w:t>
            </w:r>
          </w:p>
        </w:tc>
        <w:tc>
          <w:tcPr>
            <w:tcW w:type="dxa" w:w="1728"/>
          </w:tcPr>
          <w:p>
            <w:r>
              <w:t>Verify whether POs are released for all BOM items.</w:t>
            </w:r>
          </w:p>
        </w:tc>
        <w:tc>
          <w:tcPr>
            <w:tcW w:type="dxa" w:w="1728"/>
          </w:tcPr>
          <w:p>
            <w:r>
              <w:t>Prem / Purchase Team</w:t>
            </w:r>
          </w:p>
        </w:tc>
        <w:tc>
          <w:tcPr>
            <w:tcW w:type="dxa" w:w="1728"/>
          </w:tcPr>
          <w:p>
            <w:r>
              <w:t>Before fabrication planning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Material Availability</w:t>
            </w:r>
          </w:p>
        </w:tc>
        <w:tc>
          <w:tcPr>
            <w:tcW w:type="dxa" w:w="1728"/>
          </w:tcPr>
          <w:p>
            <w:r>
              <w:t>Review status of critical materials and long lead items.</w:t>
            </w:r>
          </w:p>
        </w:tc>
        <w:tc>
          <w:tcPr>
            <w:tcW w:type="dxa" w:w="1728"/>
          </w:tcPr>
          <w:p>
            <w:r>
              <w:t>Prem / Purchase Team</w:t>
            </w:r>
          </w:p>
        </w:tc>
        <w:tc>
          <w:tcPr>
            <w:tcW w:type="dxa" w:w="1728"/>
          </w:tcPr>
          <w:p>
            <w:r>
              <w:t>Prevent production delays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Shop Floor Review</w:t>
            </w:r>
          </w:p>
        </w:tc>
        <w:tc>
          <w:tcPr>
            <w:tcW w:type="dxa" w:w="1728"/>
          </w:tcPr>
          <w:p>
            <w:r>
              <w:t>Discuss material shortages and bottlenecks with Sanoj.</w:t>
            </w:r>
          </w:p>
        </w:tc>
        <w:tc>
          <w:tcPr>
            <w:tcW w:type="dxa" w:w="1728"/>
          </w:tcPr>
          <w:p>
            <w:r>
              <w:t>Prem</w:t>
            </w:r>
          </w:p>
        </w:tc>
        <w:tc>
          <w:tcPr>
            <w:tcW w:type="dxa" w:w="1728"/>
          </w:tcPr>
          <w:p>
            <w:r>
              <w:t>Align with actual conditions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BOM Management</w:t>
            </w:r>
          </w:p>
        </w:tc>
        <w:tc>
          <w:tcPr>
            <w:tcW w:type="dxa" w:w="1728"/>
          </w:tcPr>
          <w:p>
            <w:r>
              <w:t>Review complete BOM for each project.</w:t>
            </w:r>
          </w:p>
        </w:tc>
        <w:tc>
          <w:tcPr>
            <w:tcW w:type="dxa" w:w="1728"/>
          </w:tcPr>
          <w:p>
            <w:r>
              <w:t>Prem / Planning Team</w:t>
            </w:r>
          </w:p>
        </w:tc>
        <w:tc>
          <w:tcPr>
            <w:tcW w:type="dxa" w:w="1728"/>
          </w:tcPr>
          <w:p>
            <w:r>
              <w:t>Ensure all items covered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Production Planning</w:t>
            </w:r>
          </w:p>
        </w:tc>
        <w:tc>
          <w:tcPr>
            <w:tcW w:type="dxa" w:w="1728"/>
          </w:tcPr>
          <w:p>
            <w:r>
              <w:t>Schedule fabrication only after confirming material availability.</w:t>
            </w:r>
          </w:p>
        </w:tc>
        <w:tc>
          <w:tcPr>
            <w:tcW w:type="dxa" w:w="1728"/>
          </w:tcPr>
          <w:p>
            <w:r>
              <w:t>Prem / Production Team</w:t>
            </w:r>
          </w:p>
        </w:tc>
        <w:tc>
          <w:tcPr>
            <w:tcW w:type="dxa" w:w="1728"/>
          </w:tcPr>
          <w:p>
            <w:r>
              <w:t>Avoid idle resources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Progress Monitoring</w:t>
            </w:r>
          </w:p>
        </w:tc>
        <w:tc>
          <w:tcPr>
            <w:tcW w:type="dxa" w:w="1728"/>
          </w:tcPr>
          <w:p>
            <w:r>
              <w:t>Track Planned Progress vs Actual Progress.</w:t>
            </w:r>
          </w:p>
        </w:tc>
        <w:tc>
          <w:tcPr>
            <w:tcW w:type="dxa" w:w="1728"/>
          </w:tcPr>
          <w:p>
            <w:r>
              <w:t>Prem</w:t>
            </w:r>
          </w:p>
        </w:tc>
        <w:tc>
          <w:tcPr>
            <w:tcW w:type="dxa" w:w="1728"/>
          </w:tcPr>
          <w:p>
            <w:r>
              <w:t>Weekly review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Delay Analysis</w:t>
            </w:r>
          </w:p>
        </w:tc>
        <w:tc>
          <w:tcPr>
            <w:tcW w:type="dxa" w:w="1728"/>
          </w:tcPr>
          <w:p>
            <w:r>
              <w:t>Record reasons for delay against each activity.</w:t>
            </w:r>
          </w:p>
        </w:tc>
        <w:tc>
          <w:tcPr>
            <w:tcW w:type="dxa" w:w="1728"/>
          </w:tcPr>
          <w:p>
            <w:r>
              <w:t>Concerned Department</w:t>
            </w:r>
          </w:p>
        </w:tc>
        <w:tc>
          <w:tcPr>
            <w:tcW w:type="dxa" w:w="1728"/>
          </w:tcPr>
          <w:p>
            <w:r>
              <w:t>Root cause analysis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Corrective Action</w:t>
            </w:r>
          </w:p>
        </w:tc>
        <w:tc>
          <w:tcPr>
            <w:tcW w:type="dxa" w:w="1728"/>
          </w:tcPr>
          <w:p>
            <w:r>
              <w:t>Define corrective actions for delayed activities.</w:t>
            </w:r>
          </w:p>
        </w:tc>
        <w:tc>
          <w:tcPr>
            <w:tcW w:type="dxa" w:w="1728"/>
          </w:tcPr>
          <w:p>
            <w:r>
              <w:t>Prem / Team Leaders</w:t>
            </w:r>
          </w:p>
        </w:tc>
        <w:tc>
          <w:tcPr>
            <w:tcW w:type="dxa" w:w="1728"/>
          </w:tcPr>
          <w:p>
            <w:r>
              <w:t>Recovery planning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Delivery Planning</w:t>
            </w:r>
          </w:p>
        </w:tc>
        <w:tc>
          <w:tcPr>
            <w:tcW w:type="dxa" w:w="1728"/>
          </w:tcPr>
          <w:p>
            <w:r>
              <w:t>Prioritize jobs that can be dispatched within the current month.</w:t>
            </w:r>
          </w:p>
        </w:tc>
        <w:tc>
          <w:tcPr>
            <w:tcW w:type="dxa" w:w="1728"/>
          </w:tcPr>
          <w:p>
            <w:r>
              <w:t>Prem</w:t>
            </w:r>
          </w:p>
        </w:tc>
        <w:tc>
          <w:tcPr>
            <w:tcW w:type="dxa" w:w="1728"/>
          </w:tcPr>
          <w:p>
            <w:r>
              <w:t>Improve invoicing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Cash Flow Alignment</w:t>
            </w:r>
          </w:p>
        </w:tc>
        <w:tc>
          <w:tcPr>
            <w:tcW w:type="dxa" w:w="1728"/>
          </w:tcPr>
          <w:p>
            <w:r>
              <w:t>Align production priorities with invoicing and cash flow requirements.</w:t>
            </w:r>
          </w:p>
        </w:tc>
        <w:tc>
          <w:tcPr>
            <w:tcW w:type="dxa" w:w="1728"/>
          </w:tcPr>
          <w:p>
            <w:r>
              <w:t>Prem / Management</w:t>
            </w:r>
          </w:p>
        </w:tc>
        <w:tc>
          <w:tcPr>
            <w:tcW w:type="dxa" w:w="1728"/>
          </w:tcPr>
          <w:p>
            <w:r>
              <w:t>Business critical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Monthly Review</w:t>
            </w:r>
          </w:p>
        </w:tc>
        <w:tc>
          <w:tcPr>
            <w:tcW w:type="dxa" w:w="1728"/>
          </w:tcPr>
          <w:p>
            <w:r>
              <w:t>Review schedule adherence and supplier performance monthly.</w:t>
            </w:r>
          </w:p>
        </w:tc>
        <w:tc>
          <w:tcPr>
            <w:tcW w:type="dxa" w:w="1728"/>
          </w:tcPr>
          <w:p>
            <w:r>
              <w:t>Prem / Management Team</w:t>
            </w:r>
          </w:p>
        </w:tc>
        <w:tc>
          <w:tcPr>
            <w:tcW w:type="dxa" w:w="1728"/>
          </w:tcPr>
          <w:p>
            <w:r>
              <w:t>Continuous improvement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Overall Objective</w:t>
            </w:r>
          </w:p>
        </w:tc>
        <w:tc>
          <w:tcPr>
            <w:tcW w:type="dxa" w:w="1728"/>
          </w:tcPr>
          <w:p>
            <w:r>
              <w:t>Integrate Procurement, Supplier Tracking, Material Availability and Production Scheduling into one system.</w:t>
            </w:r>
          </w:p>
        </w:tc>
        <w:tc>
          <w:tcPr>
            <w:tcW w:type="dxa" w:w="1728"/>
          </w:tcPr>
          <w:p>
            <w:r>
              <w:t>Prem</w:t>
            </w:r>
          </w:p>
        </w:tc>
        <w:tc>
          <w:tcPr>
            <w:tcW w:type="dxa" w:w="1728"/>
          </w:tcPr>
          <w:p>
            <w:r>
              <w:t>End-to-end visibility</w:t>
            </w:r>
          </w:p>
        </w:tc>
      </w:tr>
    </w:tbl>
    <w:p>
      <w:r>
        <w:br w:type="page"/>
      </w:r>
    </w:p>
    <w:p>
      <w:pPr>
        <w:pStyle w:val="Heading2"/>
      </w:pPr>
      <w:r>
        <w:t>Recommended Excel Tracking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Project</w:t>
            </w:r>
          </w:p>
        </w:tc>
        <w:tc>
          <w:tcPr>
            <w:tcW w:type="dxa" w:w="617"/>
          </w:tcPr>
          <w:p>
            <w:r>
              <w:t>Activity</w:t>
            </w:r>
          </w:p>
        </w:tc>
        <w:tc>
          <w:tcPr>
            <w:tcW w:type="dxa" w:w="617"/>
          </w:tcPr>
          <w:p>
            <w:r>
              <w:t>Responsibility</w:t>
            </w:r>
          </w:p>
        </w:tc>
        <w:tc>
          <w:tcPr>
            <w:tcW w:type="dxa" w:w="617"/>
          </w:tcPr>
          <w:p>
            <w:r>
              <w:t>Planned Date</w:t>
            </w:r>
          </w:p>
        </w:tc>
        <w:tc>
          <w:tcPr>
            <w:tcW w:type="dxa" w:w="617"/>
          </w:tcPr>
          <w:p>
            <w:r>
              <w:t>Actual Date</w:t>
            </w:r>
          </w:p>
        </w:tc>
        <w:tc>
          <w:tcPr>
            <w:tcW w:type="dxa" w:w="617"/>
          </w:tcPr>
          <w:p>
            <w:r>
              <w:t>Variance (+/- Days)</w:t>
            </w:r>
          </w:p>
        </w:tc>
        <w:tc>
          <w:tcPr>
            <w:tcW w:type="dxa" w:w="617"/>
          </w:tcPr>
          <w:p>
            <w:r>
              <w:t>Material Available (Y/N)</w:t>
            </w:r>
          </w:p>
        </w:tc>
        <w:tc>
          <w:tcPr>
            <w:tcW w:type="dxa" w:w="617"/>
          </w:tcPr>
          <w:p>
            <w:r>
              <w:t>PO Released (Y/N)</w:t>
            </w:r>
          </w:p>
        </w:tc>
        <w:tc>
          <w:tcPr>
            <w:tcW w:type="dxa" w:w="617"/>
          </w:tcPr>
          <w:p>
            <w:r>
              <w:t>Supplier Name</w:t>
            </w:r>
          </w:p>
        </w:tc>
        <w:tc>
          <w:tcPr>
            <w:tcW w:type="dxa" w:w="617"/>
          </w:tcPr>
          <w:p>
            <w:r>
              <w:t>Supplier Committed Date</w:t>
            </w:r>
          </w:p>
        </w:tc>
        <w:tc>
          <w:tcPr>
            <w:tcW w:type="dxa" w:w="617"/>
          </w:tcPr>
          <w:p>
            <w:r>
              <w:t>Actual Supply Date</w:t>
            </w:r>
          </w:p>
        </w:tc>
        <w:tc>
          <w:tcPr>
            <w:tcW w:type="dxa" w:w="617"/>
          </w:tcPr>
          <w:p>
            <w:r>
              <w:t>Delay (+/- Days)</w:t>
            </w:r>
          </w:p>
        </w:tc>
        <w:tc>
          <w:tcPr>
            <w:tcW w:type="dxa" w:w="617"/>
          </w:tcPr>
          <w:p>
            <w:r>
              <w:t>Status</w:t>
            </w:r>
          </w:p>
        </w:tc>
        <w:tc>
          <w:tcPr>
            <w:tcW w:type="dxa" w:w="617"/>
          </w:tcPr>
          <w:p>
            <w:r>
              <w:t>Remarks</w:t>
            </w:r>
          </w:p>
        </w:tc>
      </w:tr>
      <w:tr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