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56" w:rsidRPr="00260756" w:rsidRDefault="00260756" w:rsidP="00260756">
      <w:pPr>
        <w:jc w:val="center"/>
        <w:rPr>
          <w:sz w:val="28"/>
          <w:szCs w:val="28"/>
        </w:rPr>
      </w:pPr>
      <w:r w:rsidRPr="00FF7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Анализ </w:t>
      </w:r>
      <w:proofErr w:type="spellStart"/>
      <w:r w:rsidRPr="00FF7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юзабилити</w:t>
      </w:r>
      <w:proofErr w:type="spellEnd"/>
      <w:r w:rsidRPr="00FF7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платформы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Eclipse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60756" w:rsidRDefault="00260756" w:rsidP="00260756">
      <w:pPr>
        <w:pStyle w:val="a5"/>
        <w:numPr>
          <w:ilvl w:val="0"/>
          <w:numId w:val="1"/>
        </w:numPr>
        <w:spacing w:before="225" w:after="225" w:line="375" w:lineRule="atLeast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Платформа </w:t>
      </w:r>
      <w:proofErr w:type="spellStart"/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Eclipse</w:t>
      </w:r>
      <w:proofErr w:type="spellEnd"/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достаточно удобна для пользователя. Доступный интерфейс, настраиваемые панели. Исходя из того что данный продукт относится к программам для разработчиков программных продуктов можно отметить,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 впервые использующего данный продукт,</w:t>
      </w: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прежде чем начать пользоваться платформой необходимо будет изучить минимум литературы, так как в большом количестве меню трудно разобраться самому.</w:t>
      </w:r>
    </w:p>
    <w:p w:rsidR="00260756" w:rsidRDefault="00260756" w:rsidP="00260756">
      <w:pPr>
        <w:pStyle w:val="a5"/>
        <w:spacing w:before="225" w:after="225" w:line="375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75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B052D4" wp14:editId="6B665E96">
            <wp:extent cx="5932805" cy="3167380"/>
            <wp:effectExtent l="0" t="0" r="0" b="0"/>
            <wp:docPr id="1" name="Рисунок 1" descr="C:\Users\КубГТУ\Desktop\site\img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убГТУ\Desktop\site\img\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56" w:rsidRPr="00260756" w:rsidRDefault="00260756" w:rsidP="00260756">
      <w:pPr>
        <w:pStyle w:val="a5"/>
        <w:numPr>
          <w:ilvl w:val="0"/>
          <w:numId w:val="1"/>
        </w:numPr>
        <w:spacing w:before="225" w:after="225" w:line="375" w:lineRule="atLeast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Даже при максимальной нагрузке при написании приложений под </w:t>
      </w:r>
      <w:proofErr w:type="spellStart"/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работает без задержек, что не может не радовать даже пользователей с малой аппаратной мощностью своих компьютеров.</w:t>
      </w:r>
    </w:p>
    <w:p w:rsidR="00260756" w:rsidRDefault="00260756" w:rsidP="00260756">
      <w:pPr>
        <w:pStyle w:val="a5"/>
        <w:numPr>
          <w:ilvl w:val="0"/>
          <w:numId w:val="1"/>
        </w:numPr>
        <w:spacing w:before="225" w:after="225" w:line="375" w:lineRule="atLeast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Единственный минус в ожидании отклика можно заметить запуск виртуальной системы </w:t>
      </w:r>
      <w:proofErr w:type="spellStart"/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Andriod</w:t>
      </w:r>
      <w:proofErr w:type="spellEnd"/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. Здесь мощность компьютера играет не маловажную роль. Так 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при запуске компилятора для у</w:t>
      </w: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ановки крупных проектов на виртуальную систему 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иходится подождать до 30 секунд.</w:t>
      </w:r>
    </w:p>
    <w:p w:rsidR="00260756" w:rsidRDefault="00260756" w:rsidP="003E39A5">
      <w:pPr>
        <w:pStyle w:val="a5"/>
        <w:spacing w:before="225" w:after="225" w:line="375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4AB4DBB" wp14:editId="5AD1B628">
            <wp:simplePos x="0" y="0"/>
            <wp:positionH relativeFrom="column">
              <wp:posOffset>-71755</wp:posOffset>
            </wp:positionH>
            <wp:positionV relativeFrom="paragraph">
              <wp:posOffset>3810</wp:posOffset>
            </wp:positionV>
            <wp:extent cx="5932805" cy="4228465"/>
            <wp:effectExtent l="0" t="0" r="0" b="635"/>
            <wp:wrapTopAndBottom/>
            <wp:docPr id="2" name="Рисунок 2" descr="C:\Users\КубГТУ\Desktop\site\img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убГТУ\Desktop\site\img\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756" w:rsidRDefault="00260756" w:rsidP="00260756">
      <w:pPr>
        <w:pStyle w:val="a5"/>
        <w:numPr>
          <w:ilvl w:val="0"/>
          <w:numId w:val="1"/>
        </w:numPr>
        <w:spacing w:before="225" w:after="225" w:line="375" w:lineRule="atLeast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апуске компилятора имеется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</w:t>
      </w: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spellEnd"/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времени загрузки проекта на виртуальную машину, хотя и не показывает остаток времени он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овольно удобен для пользователя.</w:t>
      </w:r>
    </w:p>
    <w:p w:rsidR="003E39A5" w:rsidRDefault="003E39A5" w:rsidP="003E39A5">
      <w:pPr>
        <w:pStyle w:val="a5"/>
        <w:spacing w:before="225" w:after="225" w:line="375" w:lineRule="atLeast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7D436B" wp14:editId="7C903450">
            <wp:extent cx="2624455" cy="605790"/>
            <wp:effectExtent l="0" t="0" r="4445" b="3810"/>
            <wp:docPr id="3" name="Рисунок 3" descr="C:\Users\КубГТУ\Desktop\site\img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убГТУ\Desktop\site\img\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756" w:rsidRDefault="00260756" w:rsidP="00260756">
      <w:pPr>
        <w:pStyle w:val="a5"/>
        <w:numPr>
          <w:ilvl w:val="0"/>
          <w:numId w:val="1"/>
        </w:numPr>
        <w:spacing w:before="225" w:after="225" w:line="375" w:lineRule="atLeast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Eclipse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окно - проводник</w:t>
      </w: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существенно облегчает поиск рабочих папок и файлов при разработке крупных проектов. В проводнике отображаются все существующие проекты пользо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вателя. Открытие объектов происх</w:t>
      </w: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одит по иерархии. Имеется 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зможность открытия сразу нескол</w:t>
      </w: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ьких проектов, что значительно обле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гчает доступ к различным файлам.</w:t>
      </w:r>
    </w:p>
    <w:p w:rsidR="003E39A5" w:rsidRPr="003E39A5" w:rsidRDefault="003E39A5" w:rsidP="003E39A5">
      <w:pPr>
        <w:spacing w:before="225" w:after="225" w:line="375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4D8D3B" wp14:editId="512FD3DE">
            <wp:extent cx="2149475" cy="5676265"/>
            <wp:effectExtent l="0" t="0" r="3175" b="635"/>
            <wp:docPr id="4" name="Рисунок 4" descr="C:\Users\КубГТУ\Desktop\site\img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убГТУ\Desktop\site\img\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9A5" w:rsidRPr="003E39A5" w:rsidRDefault="00260756" w:rsidP="003E39A5">
      <w:pPr>
        <w:pStyle w:val="a5"/>
        <w:numPr>
          <w:ilvl w:val="0"/>
          <w:numId w:val="1"/>
        </w:numPr>
        <w:spacing w:before="225" w:after="225" w:line="375" w:lineRule="atLeast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имеет понятную и простую навигацию по меню. Достаточно удобная система </w:t>
      </w:r>
      <w:proofErr w:type="gramStart"/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понентов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разделенная по группам.</w:t>
      </w:r>
    </w:p>
    <w:p w:rsidR="00260756" w:rsidRDefault="00260756" w:rsidP="00260756">
      <w:pPr>
        <w:pStyle w:val="a5"/>
        <w:numPr>
          <w:ilvl w:val="0"/>
          <w:numId w:val="1"/>
        </w:numPr>
        <w:spacing w:before="225" w:after="225" w:line="375" w:lineRule="atLeast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недостатках системы можно отметить большое количество дополнительных окон, которые уменьшают рабочее пространство самого приложения при нали</w:t>
      </w:r>
      <w:r w:rsidR="003E39A5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и у пользователя монитора</w:t>
      </w:r>
      <w:r w:rsidR="003E39A5" w:rsidRPr="003E3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39A5"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небольшого</w:t>
      </w:r>
      <w:r w:rsidR="003E39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размера</w:t>
      </w: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увеличения рабочей области приходится скрыв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ать вспомогательные меню и окна.</w:t>
      </w:r>
    </w:p>
    <w:p w:rsidR="00260756" w:rsidRDefault="00260756" w:rsidP="00260756">
      <w:pPr>
        <w:pStyle w:val="a5"/>
        <w:numPr>
          <w:ilvl w:val="0"/>
          <w:numId w:val="1"/>
        </w:numPr>
        <w:spacing w:before="225" w:after="225" w:line="375" w:lineRule="atLeast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платформу встроена система помо</w:t>
      </w:r>
      <w:r w:rsidR="003E39A5">
        <w:rPr>
          <w:rFonts w:ascii="Times New Roman" w:eastAsia="Times New Roman" w:hAnsi="Times New Roman" w:cs="Times New Roman"/>
          <w:sz w:val="28"/>
          <w:szCs w:val="28"/>
          <w:lang w:eastAsia="ru-RU"/>
        </w:rPr>
        <w:t>щ</w:t>
      </w: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при написании кода. При вводе символов появляется контекстное </w:t>
      </w:r>
      <w:proofErr w:type="gramStart"/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proofErr w:type="gramEnd"/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котором можно выбрать тот или иной операнд, что существенно сокр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ащает время набора кода вручную.</w:t>
      </w:r>
    </w:p>
    <w:p w:rsidR="00260756" w:rsidRDefault="00260756" w:rsidP="00260756">
      <w:pPr>
        <w:pStyle w:val="a5"/>
        <w:numPr>
          <w:ilvl w:val="0"/>
          <w:numId w:val="1"/>
        </w:numPr>
        <w:spacing w:before="225" w:after="225" w:line="375" w:lineRule="atLeast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имеются довольно удобные функции автоматического создания конструкторов, деструкторов, процедур и функций. Данные возможности способствуют сокращению времени затрачиваемого программистом на написание кода.</w:t>
      </w:r>
    </w:p>
    <w:p w:rsidR="00260756" w:rsidRPr="00260756" w:rsidRDefault="00260756" w:rsidP="00260756">
      <w:pPr>
        <w:pStyle w:val="a5"/>
        <w:numPr>
          <w:ilvl w:val="0"/>
          <w:numId w:val="1"/>
        </w:numPr>
        <w:spacing w:before="225" w:after="225" w:line="375" w:lineRule="atLeast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Система автоматически </w:t>
      </w:r>
      <w:proofErr w:type="gramStart"/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расстанавливает</w:t>
      </w:r>
      <w:proofErr w:type="gramEnd"/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переносы, выделяет цветом операнды, уник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альные имена, и переменные. Данн</w:t>
      </w: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2607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облегчает читабельность кода, что способствует скорейшему обнаружению ошибок.</w:t>
      </w:r>
    </w:p>
    <w:bookmarkEnd w:id="0"/>
    <w:p w:rsidR="008C64B2" w:rsidRDefault="008C64B2"/>
    <w:sectPr w:rsidR="008C6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B6911"/>
    <w:multiLevelType w:val="hybridMultilevel"/>
    <w:tmpl w:val="F796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D3E"/>
    <w:rsid w:val="00260756"/>
    <w:rsid w:val="003E39A5"/>
    <w:rsid w:val="007E7D3E"/>
    <w:rsid w:val="008C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07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07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60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6075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6075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60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0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07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07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60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6075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6075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60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0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КубГТУ</dc:creator>
  <cp:keywords/>
  <dc:description/>
  <cp:lastModifiedBy>КубГТУ</cp:lastModifiedBy>
  <cp:revision>2</cp:revision>
  <dcterms:created xsi:type="dcterms:W3CDTF">2014-01-16T09:33:00Z</dcterms:created>
  <dcterms:modified xsi:type="dcterms:W3CDTF">2014-01-16T10:02:00Z</dcterms:modified>
</cp:coreProperties>
</file>