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F91B" w14:textId="2E5A340D" w:rsidR="002464FA" w:rsidRDefault="007B614A" w:rsidP="007B614A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键盘输入</w:t>
      </w:r>
    </w:p>
    <w:p w14:paraId="558B9EF4" w14:textId="2C3958CB" w:rsidR="007B614A" w:rsidRPr="007B614A" w:rsidRDefault="007B614A" w:rsidP="007B614A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color w:val="FF0000"/>
          <w:sz w:val="20"/>
          <w:szCs w:val="20"/>
        </w:rPr>
      </w:pPr>
      <w:r w:rsidRPr="007B614A">
        <w:rPr>
          <w:rFonts w:ascii="仿宋" w:eastAsia="仿宋" w:hAnsi="仿宋" w:hint="eastAsia"/>
          <w:sz w:val="20"/>
          <w:szCs w:val="20"/>
        </w:rPr>
        <w:t>导入Scanner类</w:t>
      </w:r>
      <w:r w:rsidRPr="007B614A">
        <w:rPr>
          <w:rFonts w:ascii="仿宋" w:eastAsia="仿宋" w:hAnsi="仿宋"/>
          <w:color w:val="FF0000"/>
          <w:sz w:val="20"/>
          <w:szCs w:val="20"/>
        </w:rPr>
        <w:t xml:space="preserve">import </w:t>
      </w:r>
      <w:proofErr w:type="spellStart"/>
      <w:r w:rsidRPr="007B614A">
        <w:rPr>
          <w:rFonts w:ascii="仿宋" w:eastAsia="仿宋" w:hAnsi="仿宋"/>
          <w:color w:val="FF0000"/>
          <w:sz w:val="20"/>
          <w:szCs w:val="20"/>
        </w:rPr>
        <w:t>java.</w:t>
      </w:r>
      <w:proofErr w:type="gramStart"/>
      <w:r w:rsidRPr="007B614A">
        <w:rPr>
          <w:rFonts w:ascii="仿宋" w:eastAsia="仿宋" w:hAnsi="仿宋"/>
          <w:color w:val="FF0000"/>
          <w:sz w:val="20"/>
          <w:szCs w:val="20"/>
        </w:rPr>
        <w:t>util.Scanner</w:t>
      </w:r>
      <w:proofErr w:type="spellEnd"/>
      <w:proofErr w:type="gramEnd"/>
      <w:r w:rsidRPr="007B614A">
        <w:rPr>
          <w:rFonts w:ascii="仿宋" w:eastAsia="仿宋" w:hAnsi="仿宋"/>
          <w:color w:val="FF0000"/>
          <w:sz w:val="20"/>
          <w:szCs w:val="20"/>
        </w:rPr>
        <w:t>;</w:t>
      </w:r>
    </w:p>
    <w:p w14:paraId="4AC5A74D" w14:textId="32E06E4A" w:rsidR="007B614A" w:rsidRDefault="007B614A" w:rsidP="007B614A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color w:val="FF0000"/>
          <w:sz w:val="20"/>
          <w:szCs w:val="20"/>
        </w:rPr>
      </w:pPr>
      <w:r>
        <w:rPr>
          <w:rFonts w:ascii="仿宋" w:eastAsia="仿宋" w:hAnsi="仿宋" w:hint="eastAsia"/>
          <w:color w:val="FF0000"/>
          <w:sz w:val="20"/>
          <w:szCs w:val="20"/>
        </w:rPr>
        <w:t>创建Scanner对象，new创建一个对象。</w:t>
      </w:r>
    </w:p>
    <w:p w14:paraId="3E8A82C9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 w:hint="eastAsia"/>
          <w:color w:val="000000" w:themeColor="text1"/>
          <w:sz w:val="20"/>
          <w:szCs w:val="20"/>
        </w:rPr>
        <w:t xml:space="preserve"> </w:t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java.util</w:t>
      </w:r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.Scanner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;</w:t>
      </w:r>
    </w:p>
    <w:p w14:paraId="62C838C7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public class </w:t>
      </w:r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input{</w:t>
      </w:r>
      <w:proofErr w:type="gramEnd"/>
    </w:p>
    <w:p w14:paraId="36370961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main(</w:t>
      </w:r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String[]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args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){</w:t>
      </w:r>
    </w:p>
    <w:p w14:paraId="786F94F8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myscanner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 = new </w:t>
      </w:r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Scanner(</w:t>
      </w:r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System.in);</w:t>
      </w:r>
    </w:p>
    <w:p w14:paraId="6BB2D9EA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System.out.println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("请输入名字");</w:t>
      </w:r>
    </w:p>
    <w:p w14:paraId="475ECE88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String name = 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myscanner.next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();//</w:t>
      </w:r>
      <w:r w:rsidRPr="003C4375">
        <w:rPr>
          <w:rFonts w:ascii="仿宋" w:eastAsia="仿宋" w:hAnsi="仿宋"/>
          <w:color w:val="00B050"/>
          <w:sz w:val="20"/>
          <w:szCs w:val="20"/>
        </w:rPr>
        <w:t>接收输入</w:t>
      </w:r>
    </w:p>
    <w:p w14:paraId="1B26203C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System.out.println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("请输入年龄");</w:t>
      </w:r>
    </w:p>
    <w:p w14:paraId="20AF55B2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int age = </w:t>
      </w:r>
      <w:proofErr w:type="spellStart"/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myscanner.nextInt</w:t>
      </w:r>
      <w:proofErr w:type="spellEnd"/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();</w:t>
      </w:r>
    </w:p>
    <w:p w14:paraId="0177547A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System.out.println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("请输入薪水");</w:t>
      </w:r>
    </w:p>
    <w:p w14:paraId="59F07262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double 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sal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myscanner.nextDouble</w:t>
      </w:r>
      <w:proofErr w:type="spellEnd"/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();</w:t>
      </w:r>
    </w:p>
    <w:p w14:paraId="7860FDEE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System.out.println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("name </w:t>
      </w:r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=  "</w:t>
      </w:r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 + name + "age =  " + age + "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sal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 =  " + 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sal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);</w:t>
      </w:r>
      <w:bookmarkStart w:id="0" w:name="_GoBack"/>
      <w:bookmarkEnd w:id="0"/>
    </w:p>
    <w:p w14:paraId="3BFA8115" w14:textId="77777777" w:rsidR="003C4375" w:rsidRPr="003C4375" w:rsidRDefault="003C4375" w:rsidP="003C437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>}</w:t>
      </w:r>
    </w:p>
    <w:p w14:paraId="66F3D809" w14:textId="1436D295" w:rsidR="003C4375" w:rsidRPr="003C4375" w:rsidRDefault="003C4375" w:rsidP="003C4375">
      <w:pPr>
        <w:pStyle w:val="a3"/>
        <w:ind w:left="360" w:firstLineChars="0" w:firstLine="0"/>
        <w:jc w:val="left"/>
        <w:rPr>
          <w:rFonts w:ascii="仿宋" w:eastAsia="仿宋" w:hAnsi="仿宋" w:hint="eastAsia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>}</w:t>
      </w:r>
    </w:p>
    <w:sectPr w:rsidR="003C4375" w:rsidRPr="003C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14FDC" w14:textId="77777777" w:rsidR="005A0936" w:rsidRDefault="005A0936" w:rsidP="00536890">
      <w:r>
        <w:separator/>
      </w:r>
    </w:p>
  </w:endnote>
  <w:endnote w:type="continuationSeparator" w:id="0">
    <w:p w14:paraId="749CC060" w14:textId="77777777" w:rsidR="005A0936" w:rsidRDefault="005A0936" w:rsidP="0053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9E723" w14:textId="77777777" w:rsidR="005A0936" w:rsidRDefault="005A0936" w:rsidP="00536890">
      <w:r>
        <w:separator/>
      </w:r>
    </w:p>
  </w:footnote>
  <w:footnote w:type="continuationSeparator" w:id="0">
    <w:p w14:paraId="1332E050" w14:textId="77777777" w:rsidR="005A0936" w:rsidRDefault="005A0936" w:rsidP="00536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21490"/>
    <w:multiLevelType w:val="hybridMultilevel"/>
    <w:tmpl w:val="8EC0CC64"/>
    <w:lvl w:ilvl="0" w:tplc="1BDC25A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D"/>
    <w:rsid w:val="002464FA"/>
    <w:rsid w:val="003C4375"/>
    <w:rsid w:val="00536890"/>
    <w:rsid w:val="005A0936"/>
    <w:rsid w:val="007B614A"/>
    <w:rsid w:val="00B62435"/>
    <w:rsid w:val="00CB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872E6"/>
  <w15:chartTrackingRefBased/>
  <w15:docId w15:val="{64427B33-3828-4449-82B4-BBAFD037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1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6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8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2023-12-11T12:46:00Z</dcterms:created>
  <dcterms:modified xsi:type="dcterms:W3CDTF">2023-12-12T10:44:00Z</dcterms:modified>
</cp:coreProperties>
</file>