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18BED" w14:textId="259E30B8" w:rsidR="0045283D" w:rsidRDefault="00C900BA" w:rsidP="00C900BA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位运算符</w:t>
      </w:r>
    </w:p>
    <w:p w14:paraId="40BFD890" w14:textId="6E1E0CD0" w:rsidR="00C900BA" w:rsidRDefault="00C900BA" w:rsidP="00C900B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C900BA">
        <w:rPr>
          <w:rFonts w:ascii="仿宋" w:eastAsia="仿宋" w:hAnsi="仿宋" w:hint="eastAsia"/>
          <w:sz w:val="20"/>
          <w:szCs w:val="20"/>
        </w:rPr>
        <w:t>算术右移&gt;</w:t>
      </w:r>
      <w:r w:rsidRPr="00C900BA">
        <w:rPr>
          <w:rFonts w:ascii="仿宋" w:eastAsia="仿宋" w:hAnsi="仿宋"/>
          <w:sz w:val="20"/>
          <w:szCs w:val="20"/>
        </w:rPr>
        <w:t>&gt;</w:t>
      </w:r>
      <w:r w:rsidRPr="00C900BA">
        <w:rPr>
          <w:rFonts w:ascii="仿宋" w:eastAsia="仿宋" w:hAnsi="仿宋" w:hint="eastAsia"/>
          <w:sz w:val="20"/>
          <w:szCs w:val="20"/>
        </w:rPr>
        <w:t>：低位溢出，符号位不变，并用符号位补溢出的高位。</w:t>
      </w:r>
    </w:p>
    <w:p w14:paraId="11DE8512" w14:textId="01E34FE3" w:rsidR="00C900BA" w:rsidRDefault="00C900BA" w:rsidP="00C900BA">
      <w:pPr>
        <w:pStyle w:val="a3"/>
        <w:ind w:left="42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例：int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a</w:t>
      </w:r>
      <w:r>
        <w:rPr>
          <w:rFonts w:ascii="仿宋" w:eastAsia="仿宋" w:hAnsi="仿宋"/>
          <w:sz w:val="20"/>
          <w:szCs w:val="20"/>
        </w:rPr>
        <w:t xml:space="preserve"> = 1 </w:t>
      </w:r>
      <w:r>
        <w:rPr>
          <w:rFonts w:ascii="仿宋" w:eastAsia="仿宋" w:hAnsi="仿宋" w:hint="eastAsia"/>
          <w:sz w:val="20"/>
          <w:szCs w:val="20"/>
        </w:rPr>
        <w:t>&gt;</w:t>
      </w:r>
      <w:r>
        <w:rPr>
          <w:rFonts w:ascii="仿宋" w:eastAsia="仿宋" w:hAnsi="仿宋"/>
          <w:sz w:val="20"/>
          <w:szCs w:val="20"/>
        </w:rPr>
        <w:t>&gt; 2;//=&gt; 000000</w:t>
      </w:r>
      <w:r w:rsidRPr="00C900BA">
        <w:rPr>
          <w:rFonts w:ascii="仿宋" w:eastAsia="仿宋" w:hAnsi="仿宋"/>
          <w:color w:val="FF0000"/>
          <w:sz w:val="20"/>
          <w:szCs w:val="20"/>
        </w:rPr>
        <w:t>01</w:t>
      </w:r>
      <w:r>
        <w:rPr>
          <w:rFonts w:ascii="仿宋" w:eastAsia="仿宋" w:hAnsi="仿宋"/>
          <w:sz w:val="20"/>
          <w:szCs w:val="20"/>
        </w:rPr>
        <w:t xml:space="preserve"> =&gt; 00000000;//</w:t>
      </w:r>
      <w:r w:rsidRPr="00C900BA">
        <w:rPr>
          <w:rFonts w:ascii="仿宋" w:eastAsia="仿宋" w:hAnsi="仿宋" w:hint="eastAsia"/>
          <w:color w:val="FF0000"/>
          <w:sz w:val="20"/>
          <w:szCs w:val="20"/>
        </w:rPr>
        <w:t>两位被推出去并补了一个符号位</w:t>
      </w:r>
      <w:r>
        <w:rPr>
          <w:rFonts w:ascii="仿宋" w:eastAsia="仿宋" w:hAnsi="仿宋" w:hint="eastAsia"/>
          <w:sz w:val="20"/>
          <w:szCs w:val="20"/>
        </w:rPr>
        <w:t>。</w:t>
      </w:r>
    </w:p>
    <w:p w14:paraId="087C66C0" w14:textId="59624F85" w:rsidR="00E420B3" w:rsidRPr="00E420B3" w:rsidRDefault="00E420B3" w:rsidP="00E420B3">
      <w:pPr>
        <w:rPr>
          <w:rFonts w:ascii="仿宋" w:eastAsia="仿宋" w:hAnsi="仿宋"/>
          <w:sz w:val="20"/>
          <w:szCs w:val="20"/>
        </w:rPr>
      </w:pPr>
      <w:r w:rsidRPr="00E420B3">
        <w:rPr>
          <w:rFonts w:ascii="仿宋" w:eastAsia="仿宋" w:hAnsi="仿宋" w:hint="eastAsia"/>
          <w:sz w:val="20"/>
          <w:szCs w:val="20"/>
        </w:rPr>
        <w:t xml:space="preserve"> </w:t>
      </w:r>
      <w:r w:rsidRPr="00E420B3">
        <w:rPr>
          <w:rFonts w:ascii="仿宋" w:eastAsia="仿宋" w:hAnsi="仿宋"/>
          <w:sz w:val="20"/>
          <w:szCs w:val="20"/>
        </w:rPr>
        <w:tab/>
      </w:r>
      <w:r w:rsidRPr="00E420B3">
        <w:rPr>
          <w:rFonts w:ascii="仿宋" w:eastAsia="仿宋" w:hAnsi="仿宋" w:hint="eastAsia"/>
          <w:color w:val="00B050"/>
          <w:sz w:val="20"/>
          <w:szCs w:val="20"/>
        </w:rPr>
        <w:t>可以做到某个数</w:t>
      </w:r>
      <w:r>
        <w:rPr>
          <w:rFonts w:ascii="仿宋" w:eastAsia="仿宋" w:hAnsi="仿宋" w:hint="eastAsia"/>
          <w:color w:val="00B050"/>
          <w:sz w:val="20"/>
          <w:szCs w:val="20"/>
        </w:rPr>
        <w:t>除</w:t>
      </w:r>
      <w:r w:rsidRPr="00E420B3">
        <w:rPr>
          <w:rFonts w:ascii="仿宋" w:eastAsia="仿宋" w:hAnsi="仿宋" w:hint="eastAsia"/>
          <w:color w:val="00B050"/>
          <w:sz w:val="20"/>
          <w:szCs w:val="20"/>
        </w:rPr>
        <w:t>上2的几次方的效果。</w:t>
      </w:r>
    </w:p>
    <w:p w14:paraId="314C099C" w14:textId="61550B7E" w:rsidR="00C900BA" w:rsidRDefault="00C900BA" w:rsidP="00C900B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算术左移&lt;</w:t>
      </w:r>
      <w:r>
        <w:rPr>
          <w:rFonts w:ascii="仿宋" w:eastAsia="仿宋" w:hAnsi="仿宋"/>
          <w:sz w:val="20"/>
          <w:szCs w:val="20"/>
        </w:rPr>
        <w:t>&lt;</w:t>
      </w:r>
      <w:r>
        <w:rPr>
          <w:rFonts w:ascii="仿宋" w:eastAsia="仿宋" w:hAnsi="仿宋" w:hint="eastAsia"/>
          <w:sz w:val="20"/>
          <w:szCs w:val="20"/>
        </w:rPr>
        <w:t>：符号位不变，低位补0。/</w:t>
      </w:r>
      <w:r>
        <w:rPr>
          <w:rFonts w:ascii="仿宋" w:eastAsia="仿宋" w:hAnsi="仿宋"/>
          <w:sz w:val="20"/>
          <w:szCs w:val="20"/>
        </w:rPr>
        <w:t>/</w:t>
      </w:r>
      <w:r w:rsidRPr="00C900BA">
        <w:rPr>
          <w:rFonts w:ascii="仿宋" w:eastAsia="仿宋" w:hAnsi="仿宋" w:hint="eastAsia"/>
          <w:color w:val="FF0000"/>
          <w:sz w:val="20"/>
          <w:szCs w:val="20"/>
        </w:rPr>
        <w:t>可以做到某个数乘上2的几次方的效果</w:t>
      </w:r>
      <w:r>
        <w:rPr>
          <w:rFonts w:ascii="仿宋" w:eastAsia="仿宋" w:hAnsi="仿宋" w:hint="eastAsia"/>
          <w:sz w:val="20"/>
          <w:szCs w:val="20"/>
        </w:rPr>
        <w:t>。</w:t>
      </w:r>
    </w:p>
    <w:p w14:paraId="16A6DB49" w14:textId="713BBD63" w:rsidR="00C900BA" w:rsidRDefault="00C900BA" w:rsidP="00C900BA">
      <w:pPr>
        <w:pStyle w:val="a3"/>
        <w:ind w:left="36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例：</w:t>
      </w:r>
      <w:r w:rsidRPr="00C900BA">
        <w:rPr>
          <w:rFonts w:ascii="仿宋" w:eastAsia="仿宋" w:hAnsi="仿宋"/>
          <w:sz w:val="20"/>
          <w:szCs w:val="20"/>
        </w:rPr>
        <w:t>1 &lt;&lt; 7</w:t>
      </w:r>
      <w:r>
        <w:rPr>
          <w:rFonts w:ascii="仿宋" w:eastAsia="仿宋" w:hAnsi="仿宋" w:hint="eastAsia"/>
          <w:sz w:val="20"/>
          <w:szCs w:val="20"/>
        </w:rPr>
        <w:t>；</w:t>
      </w:r>
      <w:r>
        <w:rPr>
          <w:rFonts w:ascii="仿宋" w:eastAsia="仿宋" w:hAnsi="仿宋"/>
          <w:sz w:val="20"/>
          <w:szCs w:val="20"/>
        </w:rPr>
        <w:t>//</w:t>
      </w:r>
      <w:r w:rsidRPr="00C900BA">
        <w:rPr>
          <w:rFonts w:ascii="仿宋" w:eastAsia="仿宋" w:hAnsi="仿宋" w:hint="eastAsia"/>
          <w:color w:val="FF0000"/>
          <w:sz w:val="20"/>
          <w:szCs w:val="20"/>
        </w:rPr>
        <w:t>结果为</w:t>
      </w:r>
      <w:r w:rsidRPr="00C900BA">
        <w:rPr>
          <w:rFonts w:ascii="仿宋" w:eastAsia="仿宋" w:hAnsi="仿宋"/>
          <w:color w:val="FF0000"/>
          <w:sz w:val="20"/>
          <w:szCs w:val="20"/>
        </w:rPr>
        <w:t>128</w:t>
      </w:r>
    </w:p>
    <w:p w14:paraId="43B15474" w14:textId="1BDD755B" w:rsidR="00C900BA" w:rsidRDefault="00C900BA" w:rsidP="00C900B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&gt;</w:t>
      </w:r>
      <w:r>
        <w:rPr>
          <w:rFonts w:ascii="仿宋" w:eastAsia="仿宋" w:hAnsi="仿宋"/>
          <w:sz w:val="20"/>
          <w:szCs w:val="20"/>
        </w:rPr>
        <w:t>&gt;&gt;</w:t>
      </w:r>
      <w:r>
        <w:rPr>
          <w:rFonts w:ascii="仿宋" w:eastAsia="仿宋" w:hAnsi="仿宋" w:hint="eastAsia"/>
          <w:sz w:val="20"/>
          <w:szCs w:val="20"/>
        </w:rPr>
        <w:t>逻辑右移（无符号右移）</w:t>
      </w:r>
      <w:r>
        <w:rPr>
          <w:rFonts w:ascii="仿宋" w:eastAsia="仿宋" w:hAnsi="仿宋"/>
          <w:sz w:val="20"/>
          <w:szCs w:val="20"/>
        </w:rPr>
        <w:t>:</w:t>
      </w:r>
      <w:r>
        <w:rPr>
          <w:rFonts w:ascii="仿宋" w:eastAsia="仿宋" w:hAnsi="仿宋" w:hint="eastAsia"/>
          <w:sz w:val="20"/>
          <w:szCs w:val="20"/>
        </w:rPr>
        <w:t>低位溢出，高位补0。</w:t>
      </w:r>
    </w:p>
    <w:p w14:paraId="19EBD73D" w14:textId="77777777" w:rsidR="00C900BA" w:rsidRPr="007B69E6" w:rsidRDefault="00C900BA" w:rsidP="007B69E6">
      <w:pPr>
        <w:rPr>
          <w:rFonts w:ascii="仿宋" w:eastAsia="仿宋" w:hAnsi="仿宋" w:hint="eastAsia"/>
          <w:sz w:val="20"/>
          <w:szCs w:val="20"/>
        </w:rPr>
      </w:pPr>
      <w:bookmarkStart w:id="0" w:name="_GoBack"/>
      <w:bookmarkEnd w:id="0"/>
    </w:p>
    <w:sectPr w:rsidR="00C900BA" w:rsidRPr="007B6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59081" w14:textId="77777777" w:rsidR="00DD50BE" w:rsidRDefault="00DD50BE" w:rsidP="007B69E6">
      <w:r>
        <w:separator/>
      </w:r>
    </w:p>
  </w:endnote>
  <w:endnote w:type="continuationSeparator" w:id="0">
    <w:p w14:paraId="68DFB537" w14:textId="77777777" w:rsidR="00DD50BE" w:rsidRDefault="00DD50BE" w:rsidP="007B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C8F32" w14:textId="77777777" w:rsidR="00DD50BE" w:rsidRDefault="00DD50BE" w:rsidP="007B69E6">
      <w:r>
        <w:separator/>
      </w:r>
    </w:p>
  </w:footnote>
  <w:footnote w:type="continuationSeparator" w:id="0">
    <w:p w14:paraId="3CA39349" w14:textId="77777777" w:rsidR="00DD50BE" w:rsidRDefault="00DD50BE" w:rsidP="007B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A4110"/>
    <w:multiLevelType w:val="hybridMultilevel"/>
    <w:tmpl w:val="FC2009D2"/>
    <w:lvl w:ilvl="0" w:tplc="400EE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6E"/>
    <w:rsid w:val="00001D6E"/>
    <w:rsid w:val="0045283D"/>
    <w:rsid w:val="007B69E6"/>
    <w:rsid w:val="00C900BA"/>
    <w:rsid w:val="00DC7182"/>
    <w:rsid w:val="00DD50BE"/>
    <w:rsid w:val="00E4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8AF93"/>
  <w15:chartTrackingRefBased/>
  <w15:docId w15:val="{FEC3ABEB-D5B8-4139-BE84-311839ED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0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69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6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2023-12-12T11:43:00Z</dcterms:created>
  <dcterms:modified xsi:type="dcterms:W3CDTF">2024-01-17T05:24:00Z</dcterms:modified>
</cp:coreProperties>
</file>