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00" w:lineRule="auto"/>
        <w:ind w:firstLine="480"/>
        <w:rPr>
          <w:sz w:val="24"/>
        </w:rPr>
      </w:pPr>
      <w:r>
        <w:rPr>
          <w:sz w:val="24"/>
        </w:rPr>
        <w:t>任务分解表需在任务分配表的基础上进行填写</w:t>
      </w:r>
      <w:r>
        <w:rPr>
          <w:rFonts w:hint="eastAsia"/>
          <w:sz w:val="24"/>
        </w:rPr>
        <w:t>，将任务进一步细化，分解为具体可实施的小任务。任务分配表中分配了几项任务，需有几项任务分解表。按任务的关键程度由1至5递减。</w:t>
      </w:r>
    </w:p>
    <w:p>
      <w:pPr>
        <w:pStyle w:val="8"/>
        <w:spacing w:line="300" w:lineRule="auto"/>
        <w:ind w:firstLine="480"/>
        <w:rPr>
          <w:sz w:val="24"/>
        </w:rPr>
      </w:pPr>
    </w:p>
    <w:p>
      <w:pPr>
        <w:pStyle w:val="8"/>
        <w:spacing w:line="300" w:lineRule="auto"/>
        <w:ind w:firstLine="480"/>
        <w:rPr>
          <w:sz w:val="24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1</w:t>
      </w:r>
    </w:p>
    <w:tbl>
      <w:tblPr>
        <w:tblStyle w:val="4"/>
        <w:tblpPr w:leftFromText="180" w:rightFromText="180" w:vertAnchor="text" w:horzAnchor="page" w:tblpX="1795" w:tblpY="632"/>
        <w:tblOverlap w:val="never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8"/>
              </w:rPr>
              <w:t>大任务：优化请假详情界面、设计消息推送按钮、应用混淆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初始化应用混淆，修改应用混淆相关参数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对加入请假功能后签到详情页面所发生的更改进行优化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完成消息通知按钮界面跳转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2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8"/>
              </w:rPr>
              <w:t>大任务：APP整合、消息推送功能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调用友盟+的消息Push接口对原APP进行整合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消息推送集成和消息推送响应功能修改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通过Device</w:t>
            </w:r>
            <w:r>
              <w:t xml:space="preserve"> </w:t>
            </w:r>
            <w:r>
              <w:rPr>
                <w:rFonts w:hint="eastAsia"/>
              </w:rPr>
              <w:t>Token向单个用户推送消息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3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8"/>
              </w:rPr>
              <w:t>大任务：示例数据相关EXCEL表格编写、人脸识别测试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将实验室每日签到记录录入EXCEL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在迭代一所完成的人脸识别功能测试基础上，完成剩余测试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</w:p>
        </w:tc>
      </w:tr>
    </w:tbl>
    <w:p>
      <w:pPr>
        <w:rPr>
          <w:b/>
          <w:bCs/>
          <w:sz w:val="28"/>
        </w:rPr>
      </w:pPr>
      <w:bookmarkStart w:id="0" w:name="_GoBack"/>
      <w:bookmarkEnd w:id="0"/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62"/>
    <w:rsid w:val="0017305C"/>
    <w:rsid w:val="0025469D"/>
    <w:rsid w:val="002F5A04"/>
    <w:rsid w:val="003546BE"/>
    <w:rsid w:val="00360871"/>
    <w:rsid w:val="003C6E8E"/>
    <w:rsid w:val="0043706E"/>
    <w:rsid w:val="004633C8"/>
    <w:rsid w:val="0046691B"/>
    <w:rsid w:val="00494AF7"/>
    <w:rsid w:val="004C2919"/>
    <w:rsid w:val="005243FD"/>
    <w:rsid w:val="00554939"/>
    <w:rsid w:val="00580939"/>
    <w:rsid w:val="0060100E"/>
    <w:rsid w:val="006129C7"/>
    <w:rsid w:val="006E09FE"/>
    <w:rsid w:val="007248FD"/>
    <w:rsid w:val="007C3CA6"/>
    <w:rsid w:val="008055CF"/>
    <w:rsid w:val="008478D6"/>
    <w:rsid w:val="00854264"/>
    <w:rsid w:val="009300E5"/>
    <w:rsid w:val="009551A9"/>
    <w:rsid w:val="00A354B2"/>
    <w:rsid w:val="00A77029"/>
    <w:rsid w:val="00A914D1"/>
    <w:rsid w:val="00BC7CF5"/>
    <w:rsid w:val="00C3089F"/>
    <w:rsid w:val="00D22768"/>
    <w:rsid w:val="00D73E97"/>
    <w:rsid w:val="00D90941"/>
    <w:rsid w:val="00D90B52"/>
    <w:rsid w:val="00DB606D"/>
    <w:rsid w:val="00E272D9"/>
    <w:rsid w:val="00E32C4F"/>
    <w:rsid w:val="00E674CC"/>
    <w:rsid w:val="00E72372"/>
    <w:rsid w:val="00E75885"/>
    <w:rsid w:val="00EB138C"/>
    <w:rsid w:val="00EC5C62"/>
    <w:rsid w:val="1739151C"/>
    <w:rsid w:val="1C983B3C"/>
    <w:rsid w:val="630916C5"/>
    <w:rsid w:val="6A8E7759"/>
    <w:rsid w:val="7BC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83</Words>
  <Characters>478</Characters>
  <Lines>3</Lines>
  <Paragraphs>1</Paragraphs>
  <TotalTime>73</TotalTime>
  <ScaleCrop>false</ScaleCrop>
  <LinksUpToDate>false</LinksUpToDate>
  <CharactersWithSpaces>560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2018-08-22T12:18:00Z</dcterms:created>
  <dc:creator>孟丹荔</dc:creator>
  <cp:lastModifiedBy>竹叶糯米</cp:lastModifiedBy>
  <dcterms:modified xsi:type="dcterms:W3CDTF">2021-01-12T08:17:10Z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