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UNNAMED THEORY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Нам не важно какое количество параметров будет в определенном ноде.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Ведь у каждого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Нода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 лишь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один параметр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и это параметр это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заряд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А вот у связи нода уже другое предназначение, их может быть несколько, - Расстояние (Между группами нодов) 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Вероятность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en-US"/>
        </w:rPr>
        <w:t xml:space="preserve">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- Сила связи (Лояльность) 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Частота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-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Проводимость(Коэффицент потери заряда)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- Распространение (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В скольких Скоплениях кластеров присутствует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)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{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Присвоен группе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}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Расстояние - Расстяжимый параметр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Проводимость - количество срабатываний \ общее количество активаций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Сила связи - Количество верных срабатываний \ общее количество активаций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(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Частота это то как часто мы используем это, условно говоря слова привычки, а проводимость это уже корректность, эти параметры взаимосвязаны ибо и частота и проводимость будут влиять на то сколько в итоге очков мы получим)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К примеру при мысли о букве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 xml:space="preserve">“H-Hello” 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я решил представить места где это используется и первым что пришло мне в голову это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Hello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так как я использовал его только что для тестов, а второе слово которое мне пришло в голову, это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Helicopter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и это объясняется тем что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начало у этих слов схожее.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Получается есть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остаточное восприятие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 которое влияет на предпочитаемый выход?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Но в случае с беседой, я бы не стал использовать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 xml:space="preserve"> “Helicopter”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ведь это никак не ввязывается в контекст беседы. Получается у нас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есть ограничения?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И подумав о контексте приветственной беседы, первое до чего я дошел это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“How are you?”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Значит у нас должны быть на данный момент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2 генерируемых объекта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Связь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 между Нодами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*Это является результатом слияния, но по сути группы имеют код, так что они тоже генерируются*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Группы\Кластеры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 нодов (Параметром будет наверное плотность и область покрытия)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Но в случае генерации нужно еще так же внедрить возможность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слияния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Получается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: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Нод(Заряд) 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Группы Нодов(Слова\чувство)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Кластер Нодов(Подтекст)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Скопления Кластеров (Контекст)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Облако\Зона (Категория)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Между этими объектами так же должны формироваться связи, правда уже немного иного типа.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Так же нужна функция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пересечения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для больших групп.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 Заряд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- это то насколько крепко его право на то чтобы быть в этой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группе.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Сам по себе нод это просто хранилище информации.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Но погодите. Его хранение информации по сути формальное. Ведь технически нашим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нейроном является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именно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группа нодов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а не сам нод.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Начальная вероятность равна 100, но разделяется на распространение и скалируется на СИЛУ.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ФОРМА ГРУППЫ НОДОВ ОПРЕДЕЛЯЕТСЯ ТЕМ НАСКОЛЬКО БЛИЗКИ ПО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“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СМЫСЛУ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”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ПРИЛЕЖАЩИЕ ГРУППЫ.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В случае с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Hello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, мы можем сделать первую группу нодов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HELL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дальше от плавающего нода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O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, т.е будет происходить деформация самого нижнего по уровню слоя.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Но так же мы можем образовать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Helicopter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Получается теперь доминирующая группа это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Hel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, которая растягивается до огромных масштабов.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Вывод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: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Расстояние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между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ами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группы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определяется тем , к скольким группам входящие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ы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относятся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. И Самой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кучной группой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будет та группа что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не несет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в себе дополнительных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дочерних вероятных групп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.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Поскольку единственный объект что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 xml:space="preserve"> не может нести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в себе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дочерних групп это НОД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, такой нод будет являться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Корневым НОДОМ.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Проблема с тем как мы вообще будем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рассчитывать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это самое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расстояние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? Т.е как нам понять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насколько сильно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нам нужно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деформировать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наше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облако нодов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Возможно нам нужно внедрить объекты плавающего Нода, которые будут служить скаляром того насколько мы вообще должны изменить наше облако.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Но ведь по сути это и есть нашего надо?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Поскольку у нас нет дополнительных органов чувств, нам придется полагаться на оценку человеком.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Но даже если мы внедрим дополнительные органы чувств, нам все равно понадобятся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корни абстракции.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Потому что слово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“Hello”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, не имеет за собой какого действительного объекта на который мы можем опираться, а значит его значение, приходит лишь с опытом, того как взаимодействует авторитет.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Вопрос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: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- Нужно подумать не о том как это происходит, а зачем?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pBdr>
          <w:bottom w:val="single" w:color="auto" w:sz="12" w:space="0"/>
        </w:pBd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В общем абстракции это будут еще и своеобразные правила, что то вроде абстракции знания о написании предложения с большой буквы, и просто итоговое значение будет скалироваться на абстракцию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8595" cy="6522085"/>
            <wp:effectExtent l="0" t="0" r="4445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2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highlight w:val="green"/>
          <w:lang w:val="ru-RU"/>
        </w:rPr>
        <w:t>Голубые это кор ноды</w:t>
      </w:r>
      <w:r>
        <w:rPr>
          <w:rFonts w:hint="default"/>
          <w:lang w:val="ru-RU"/>
        </w:rPr>
        <w:t>, в них не может быть дубликата, это нейрон содержащий заряд.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sz w:val="21"/>
          <w:szCs w:val="21"/>
          <w:highlight w:val="green"/>
          <w:lang w:val="ru-RU"/>
        </w:rPr>
      </w:pPr>
      <w:r>
        <w:rPr>
          <w:rFonts w:hint="default"/>
          <w:highlight w:val="green"/>
          <w:lang w:val="ru-RU"/>
        </w:rPr>
        <w:t>Зеленые</w:t>
      </w:r>
      <w:r>
        <w:rPr>
          <w:rFonts w:hint="default"/>
          <w:lang w:val="ru-RU"/>
        </w:rPr>
        <w:t xml:space="preserve">, это </w:t>
      </w:r>
      <w:r>
        <w:rPr>
          <w:rFonts w:hint="default"/>
          <w:highlight w:val="green"/>
          <w:lang w:val="ru-RU"/>
        </w:rPr>
        <w:t>абстрактные ноды</w:t>
      </w:r>
      <w:r>
        <w:rPr>
          <w:rFonts w:hint="default"/>
          <w:lang w:val="ru-RU"/>
        </w:rPr>
        <w:t xml:space="preserve"> созданные лишь для </w:t>
      </w:r>
      <w:r>
        <w:rPr>
          <w:rFonts w:hint="default"/>
          <w:sz w:val="21"/>
          <w:szCs w:val="21"/>
          <w:highlight w:val="green"/>
          <w:lang w:val="ru-RU"/>
        </w:rPr>
        <w:t>визуализации Линков</w:t>
      </w:r>
    </w:p>
    <w:p>
      <w:pPr>
        <w:jc w:val="left"/>
        <w:rPr>
          <w:rFonts w:hint="default"/>
          <w:sz w:val="21"/>
          <w:szCs w:val="21"/>
          <w:highlight w:val="green"/>
          <w:lang w:val="ru-RU"/>
        </w:rPr>
      </w:pPr>
    </w:p>
    <w:p>
      <w:pPr>
        <w:jc w:val="left"/>
        <w:rPr>
          <w:rFonts w:hint="default"/>
          <w:sz w:val="21"/>
          <w:szCs w:val="21"/>
          <w:highlight w:val="green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green"/>
          <w:lang w:val="ru-RU"/>
        </w:rPr>
        <w:t>Оранжевый</w:t>
      </w:r>
      <w:r>
        <w:rPr>
          <w:rFonts w:hint="default"/>
          <w:sz w:val="21"/>
          <w:szCs w:val="21"/>
          <w:highlight w:val="none"/>
          <w:lang w:val="ru-RU"/>
        </w:rPr>
        <w:t xml:space="preserve"> отображает группу нодов, тоже абстракция, но для ясности связал их.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Обсидиан плох в визуализации так что не слишком фокусируемся на это.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Предположительно у нас есть Нод старта, у него фиксированный заряд 1, мы переходим к следующему ноду, и заряд проходя путь к следующему ноду затраичивает какую то часть этой энергии.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Неправильный исход будем уменьшать проводимость энергии , правильный исход будет увеличивать проводимость, и мы будем терять меньшее количество энергии на путь.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Вопрос</w:t>
      </w:r>
      <w:r>
        <w:rPr>
          <w:rFonts w:hint="default"/>
          <w:sz w:val="21"/>
          <w:szCs w:val="21"/>
          <w:highlight w:val="none"/>
          <w:lang w:val="en-US"/>
        </w:rPr>
        <w:t xml:space="preserve">: 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-Как избежать повторение одного и того же слова?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-Как поступать с зарядом в случае длинных слов? Он иссякнет прежде чем мы достигнем? Увеличить итоговое вознаграждение? Но мы тогда будем использовать длинные слова в приоритет коротких? Велик ли смысл?</w:t>
      </w: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  <w:r>
        <w:rPr>
          <w:rFonts w:hint="default"/>
          <w:sz w:val="21"/>
          <w:szCs w:val="21"/>
          <w:highlight w:val="none"/>
          <w:lang w:val="ru-RU"/>
        </w:rPr>
        <w:t>С другой стороны поощрять сложносочиненные предложения это хорошо, грубо говоря можно сделать так</w:t>
      </w:r>
      <w:r>
        <w:rPr>
          <w:rFonts w:hint="default"/>
          <w:sz w:val="21"/>
          <w:szCs w:val="21"/>
          <w:highlight w:val="none"/>
          <w:lang w:val="en-US"/>
        </w:rPr>
        <w:t>: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 xml:space="preserve">Высокая проводимость с маленьким количеством задействованных нейронов, при правильном результате будет минимально влиять на наш </w:t>
      </w:r>
      <w:r>
        <w:rPr>
          <w:rFonts w:hint="default"/>
          <w:sz w:val="21"/>
          <w:szCs w:val="21"/>
          <w:highlight w:val="none"/>
          <w:lang w:val="en-US"/>
        </w:rPr>
        <w:t>I_Score</w:t>
      </w:r>
      <w:r>
        <w:rPr>
          <w:rFonts w:hint="default"/>
          <w:sz w:val="21"/>
          <w:szCs w:val="21"/>
          <w:highlight w:val="none"/>
          <w:lang w:val="ru-RU"/>
        </w:rPr>
        <w:t>, и в случае ошибки, сильно уменьшать проводимость.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Низкая проводимость с большим количеством нейронов, будет слабо наказывать, и хорошо поощрять. Однако при достижении высокой проводимости профит будет так же сводится к минимуму.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Правильная конструкция , но неподходящее под контекст\смысл, не должно сильно влиять на проводимость.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  <w:r>
        <w:rPr>
          <w:rFonts w:hint="default"/>
          <w:sz w:val="21"/>
          <w:szCs w:val="21"/>
          <w:highlight w:val="none"/>
          <w:lang w:val="en-US"/>
        </w:rPr>
        <w:t>__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Нодам не нужны координаты но группам нужны, по сути группы нодов это слова, кластеры это контексты и категории, а облака тогда получается смысл?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pBdr>
          <w:bottom w:val="single" w:color="auto" w:sz="12" w:space="0"/>
        </w:pBd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Вероятно нам также нужно разделять ноды, на конкретные и обобщающие, ну по сути у нас как раз таки уже есть эти конкретные и обобщающие.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Полагаю у обобщающих заряд изначальный должен быть выше.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pBdr>
          <w:bottom w:val="single" w:color="auto" w:sz="12" w:space="0"/>
        </w:pBd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Крч у линков нодов, будет только два параметра это сила и проводимость, но в коде, они будут именно высчитываться, т.е храниться в линках будет именно количество активаций и количество верных активаций, чтобы изменение нейрона происходило динамически а не статично.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А расстояние было перенесено для линков групп, потому что вот там оно как раз таки нужно.</w:t>
      </w:r>
    </w:p>
    <w:p>
      <w:pPr>
        <w:pBdr>
          <w:bottom w:val="single" w:color="auto" w:sz="12" w:space="0"/>
        </w:pBd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  <w:r>
        <w:rPr>
          <w:rFonts w:hint="default"/>
          <w:sz w:val="21"/>
          <w:szCs w:val="21"/>
          <w:highlight w:val="none"/>
          <w:lang w:val="en-US"/>
        </w:rPr>
        <w:t>Function Link Welder :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en-US"/>
        </w:rPr>
        <w:t xml:space="preserve">Node_A  = </w:t>
      </w:r>
      <w:r>
        <w:rPr>
          <w:rFonts w:hint="default"/>
          <w:sz w:val="21"/>
          <w:szCs w:val="21"/>
          <w:highlight w:val="none"/>
          <w:lang w:val="ru-RU"/>
        </w:rPr>
        <w:t>Корневой Нод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en-US"/>
        </w:rPr>
        <w:t xml:space="preserve">Node_B = </w:t>
      </w:r>
      <w:r>
        <w:rPr>
          <w:rFonts w:hint="default"/>
          <w:sz w:val="21"/>
          <w:szCs w:val="21"/>
          <w:highlight w:val="none"/>
          <w:lang w:val="ru-RU"/>
        </w:rPr>
        <w:t>Нод ветвь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  <w:r>
        <w:rPr>
          <w:rFonts w:hint="default"/>
          <w:sz w:val="21"/>
          <w:szCs w:val="21"/>
          <w:highlight w:val="none"/>
          <w:lang w:val="ru-RU"/>
        </w:rPr>
        <w:t xml:space="preserve"> </w:t>
      </w:r>
      <w:r>
        <w:rPr>
          <w:rFonts w:hint="default"/>
          <w:sz w:val="21"/>
          <w:szCs w:val="21"/>
          <w:highlight w:val="none"/>
          <w:lang w:val="en-US"/>
        </w:rPr>
        <w:t>Source = SV|AI</w:t>
      </w: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Сначала нужно проверить наличие в памяти словаря нашего корневого нода, потом надо проверить наличие ветви в этом словаре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(Заглавные и строчные это 2 разных нода, и их связи тоже разные)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(Хотя можно было бы оптимизировать это и попробовать ссылаться из заглавного словаря на прописной, но со скаляром, хотя в этом логики мало так что пока что бракуем это)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Источник будет влиять на итог в рассчетах, т.е несмотря на то что параметры у нас считаются отношением, конечный результат это не будет прямой кореляцией отношения, а еще и доверия к источнику этой информации, хотя конечно по началу едва ли это будет сильно влиять на что либо.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pBdr>
          <w:bottom w:val="single" w:color="auto" w:sz="12" w:space="0"/>
        </w:pBd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Проходя через нейрон или любой раз как мы будем ссылаться на него, мы должны увеличивать его заряд</w:t>
      </w:r>
    </w:p>
    <w:p>
      <w:pPr>
        <w:pBdr>
          <w:bottom w:val="single" w:color="auto" w:sz="12" w:space="0"/>
        </w:pBd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Формирование связи требует определенного уровня заряда, так что мы не можем выучить все слово за раз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pBdr>
          <w:bottom w:val="single" w:color="auto" w:sz="12" w:space="0"/>
        </w:pBd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Нод группа,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При установке начальных координат, нам стоит так же опираться на остаточную память, ибо мы предполагаем что новое слова фигурирующее после известного, не находится далеко по смыслу от известного, а значит координаты нового внесенного будут устанавливаться опираясь на соседнюю известную группу.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bookmarkStart w:id="0" w:name="_GoBack"/>
      <w:bookmarkEnd w:id="0"/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66D61"/>
    <w:rsid w:val="159857DA"/>
    <w:rsid w:val="1DC34E00"/>
    <w:rsid w:val="29465BB1"/>
    <w:rsid w:val="30BC65A1"/>
    <w:rsid w:val="32A6507E"/>
    <w:rsid w:val="35017885"/>
    <w:rsid w:val="38483039"/>
    <w:rsid w:val="3B472B4A"/>
    <w:rsid w:val="3D4225DB"/>
    <w:rsid w:val="3FC13BD4"/>
    <w:rsid w:val="410D4B2B"/>
    <w:rsid w:val="44705597"/>
    <w:rsid w:val="4CF11927"/>
    <w:rsid w:val="5A5F6122"/>
    <w:rsid w:val="63F82CE2"/>
    <w:rsid w:val="64133B9A"/>
    <w:rsid w:val="6AE81035"/>
    <w:rsid w:val="6BEE72ED"/>
    <w:rsid w:val="740E0EA9"/>
    <w:rsid w:val="743504C2"/>
    <w:rsid w:val="76F9621A"/>
    <w:rsid w:val="7B0128B2"/>
    <w:rsid w:val="7BD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2022-10-01T20:08:00Z</dcterms:created>
  <dc:creator>ArcNoar</dc:creator>
  <cp:lastModifiedBy>ArcNoah</cp:lastModifiedBy>
  <dcterms:modified xsi:type="dcterms:W3CDTF">2022-11-03T03:59:57Z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16E55AE152B348108EEF08D34F1AD9DA</vt:lpwstr>
  </property>
</Properties>
</file>