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F69" w:rsidRDefault="00131AF2">
      <w:r>
        <w:t>ABCDEF</w:t>
      </w:r>
    </w:p>
    <w:p w:rsidR="00131AF2" w:rsidRDefault="00131AF2">
      <w:r>
        <w:t>12345</w:t>
      </w:r>
    </w:p>
    <w:p w:rsidR="00131AF2" w:rsidRDefault="00131AF2">
      <w:r>
        <w:t>abcdef</w:t>
      </w:r>
      <w:bookmarkStart w:id="0" w:name="_GoBack"/>
      <w:bookmarkEnd w:id="0"/>
    </w:p>
    <w:sectPr w:rsidR="0013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F2"/>
    <w:rsid w:val="00131AF2"/>
    <w:rsid w:val="00451F69"/>
    <w:rsid w:val="00E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7EE0"/>
  <w15:chartTrackingRefBased/>
  <w15:docId w15:val="{64B05072-AF7C-49F9-AE4D-2B707C2C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Jelajah Tekno Indone</dc:creator>
  <cp:keywords/>
  <dc:description/>
  <cp:lastModifiedBy>Jelajah Tekno Indone</cp:lastModifiedBy>
  <cp:revision>1</cp:revision>
  <dcterms:created xsi:type="dcterms:W3CDTF">2018-12-07T02:38:00Z</dcterms:created>
  <dcterms:modified xsi:type="dcterms:W3CDTF">2018-12-07T02:39:00Z</dcterms:modified>
</cp:coreProperties>
</file>