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C9600" w14:textId="77777777" w:rsidR="00B539F3" w:rsidRDefault="00B539F3">
      <w:pPr>
        <w:pStyle w:val="Title"/>
        <w:jc w:val="center"/>
      </w:pPr>
    </w:p>
    <w:p w14:paraId="55334F72" w14:textId="77777777" w:rsidR="00B539F3" w:rsidRDefault="00925096">
      <w:pPr>
        <w:pStyle w:val="Title"/>
        <w:jc w:val="center"/>
      </w:pPr>
      <w:proofErr w:type="spellStart"/>
      <w:r>
        <w:t>GoodSecurity</w:t>
      </w:r>
      <w:proofErr w:type="spellEnd"/>
      <w:r>
        <w:t xml:space="preserve"> Penetration Test Report </w:t>
      </w:r>
    </w:p>
    <w:p w14:paraId="2C7BB343" w14:textId="77777777" w:rsidR="00B539F3" w:rsidRDefault="00B539F3">
      <w:pPr>
        <w:pStyle w:val="Body"/>
      </w:pPr>
    </w:p>
    <w:p w14:paraId="2098EBEE" w14:textId="4FE30D92" w:rsidR="00B539F3" w:rsidRDefault="003F0F2A">
      <w:pPr>
        <w:pStyle w:val="Body"/>
        <w:jc w:val="center"/>
        <w:rPr>
          <w:sz w:val="36"/>
          <w:szCs w:val="36"/>
        </w:rPr>
      </w:pPr>
      <w:hyperlink r:id="rId7" w:history="1">
        <w:r w:rsidR="00260F07" w:rsidRPr="00260F07">
          <w:rPr>
            <w:rStyle w:val="Hyperlink0"/>
            <w:lang w:val="de-DE"/>
          </w:rPr>
          <w:t>Arctos.Morei</w:t>
        </w:r>
        <w:r w:rsidR="00925096" w:rsidRPr="00260F07">
          <w:rPr>
            <w:rStyle w:val="Link"/>
            <w:sz w:val="36"/>
            <w:szCs w:val="36"/>
          </w:rPr>
          <w:t>@</w:t>
        </w:r>
        <w:r w:rsidR="00925096">
          <w:rPr>
            <w:rStyle w:val="Link"/>
            <w:sz w:val="36"/>
            <w:szCs w:val="36"/>
          </w:rPr>
          <w:t>GoodSecurity.com</w:t>
        </w:r>
      </w:hyperlink>
    </w:p>
    <w:p w14:paraId="259FD417" w14:textId="77777777" w:rsidR="00B539F3" w:rsidRDefault="00B539F3">
      <w:pPr>
        <w:pStyle w:val="Body"/>
        <w:jc w:val="center"/>
        <w:rPr>
          <w:sz w:val="36"/>
          <w:szCs w:val="36"/>
        </w:rPr>
      </w:pPr>
    </w:p>
    <w:p w14:paraId="7F984CE5" w14:textId="22FAB7A2" w:rsidR="00B539F3" w:rsidRDefault="00260F07">
      <w:pPr>
        <w:pStyle w:val="Body"/>
        <w:jc w:val="center"/>
        <w:rPr>
          <w:sz w:val="36"/>
          <w:szCs w:val="36"/>
        </w:rPr>
      </w:pPr>
      <w:r>
        <w:rPr>
          <w:sz w:val="36"/>
          <w:szCs w:val="36"/>
        </w:rPr>
        <w:t>03/03/2022</w:t>
      </w:r>
    </w:p>
    <w:p w14:paraId="10CAE588" w14:textId="77777777" w:rsidR="00B539F3" w:rsidRDefault="00B539F3">
      <w:pPr>
        <w:pStyle w:val="Body"/>
        <w:jc w:val="center"/>
      </w:pPr>
    </w:p>
    <w:p w14:paraId="52D43B17" w14:textId="77777777" w:rsidR="00B539F3" w:rsidRDefault="00B539F3">
      <w:pPr>
        <w:pStyle w:val="Body"/>
        <w:jc w:val="center"/>
      </w:pPr>
    </w:p>
    <w:p w14:paraId="32EBD366" w14:textId="77777777" w:rsidR="00B539F3" w:rsidRDefault="00B539F3">
      <w:pPr>
        <w:pStyle w:val="Body"/>
        <w:jc w:val="center"/>
      </w:pPr>
    </w:p>
    <w:p w14:paraId="1C19B511" w14:textId="77777777" w:rsidR="00B539F3" w:rsidRDefault="00B539F3">
      <w:pPr>
        <w:pStyle w:val="Body"/>
        <w:jc w:val="center"/>
      </w:pPr>
    </w:p>
    <w:p w14:paraId="21440BD1" w14:textId="77777777" w:rsidR="00B539F3" w:rsidRDefault="00B539F3">
      <w:pPr>
        <w:pStyle w:val="Body"/>
        <w:jc w:val="center"/>
      </w:pPr>
    </w:p>
    <w:p w14:paraId="4A862512" w14:textId="77777777" w:rsidR="00B539F3" w:rsidRDefault="00B539F3">
      <w:pPr>
        <w:pStyle w:val="Body"/>
        <w:jc w:val="center"/>
      </w:pPr>
    </w:p>
    <w:p w14:paraId="1748FCB5" w14:textId="77777777" w:rsidR="00B539F3" w:rsidRDefault="00B539F3">
      <w:pPr>
        <w:pStyle w:val="Body"/>
        <w:jc w:val="center"/>
      </w:pPr>
    </w:p>
    <w:p w14:paraId="66136512" w14:textId="77777777" w:rsidR="00B539F3" w:rsidRDefault="00B539F3">
      <w:pPr>
        <w:pStyle w:val="Body"/>
        <w:jc w:val="center"/>
      </w:pPr>
    </w:p>
    <w:p w14:paraId="11196205" w14:textId="77777777" w:rsidR="00B539F3" w:rsidRDefault="00B539F3">
      <w:pPr>
        <w:pStyle w:val="Body"/>
        <w:jc w:val="center"/>
      </w:pPr>
    </w:p>
    <w:p w14:paraId="15D224AC" w14:textId="77777777" w:rsidR="00B539F3" w:rsidRDefault="00B539F3">
      <w:pPr>
        <w:pStyle w:val="Body"/>
        <w:jc w:val="center"/>
      </w:pPr>
    </w:p>
    <w:p w14:paraId="39D59F92" w14:textId="77777777" w:rsidR="00B539F3" w:rsidRDefault="00B539F3">
      <w:pPr>
        <w:pStyle w:val="Body"/>
        <w:jc w:val="center"/>
      </w:pPr>
    </w:p>
    <w:p w14:paraId="535769A6" w14:textId="77777777" w:rsidR="00B539F3" w:rsidRDefault="00B539F3">
      <w:pPr>
        <w:pStyle w:val="Body"/>
        <w:jc w:val="center"/>
      </w:pPr>
    </w:p>
    <w:p w14:paraId="5B7CD554" w14:textId="77777777" w:rsidR="00B539F3" w:rsidRDefault="00B539F3">
      <w:pPr>
        <w:pStyle w:val="Body"/>
        <w:jc w:val="center"/>
      </w:pPr>
    </w:p>
    <w:p w14:paraId="5F10D10E" w14:textId="77777777" w:rsidR="00B539F3" w:rsidRDefault="00B539F3">
      <w:pPr>
        <w:pStyle w:val="Body"/>
        <w:jc w:val="center"/>
      </w:pPr>
    </w:p>
    <w:p w14:paraId="2330E240" w14:textId="77777777" w:rsidR="00B539F3" w:rsidRDefault="00B539F3">
      <w:pPr>
        <w:pStyle w:val="Body"/>
        <w:jc w:val="center"/>
      </w:pPr>
    </w:p>
    <w:p w14:paraId="256474C3" w14:textId="77777777" w:rsidR="00B539F3" w:rsidRDefault="00B539F3">
      <w:pPr>
        <w:pStyle w:val="Body"/>
        <w:jc w:val="center"/>
      </w:pPr>
    </w:p>
    <w:p w14:paraId="19E02992" w14:textId="77777777" w:rsidR="00B539F3" w:rsidRDefault="00B539F3">
      <w:pPr>
        <w:pStyle w:val="Body"/>
        <w:jc w:val="center"/>
      </w:pPr>
    </w:p>
    <w:p w14:paraId="47A77984" w14:textId="77777777" w:rsidR="00B539F3" w:rsidRDefault="00B539F3">
      <w:pPr>
        <w:pStyle w:val="Body"/>
        <w:jc w:val="center"/>
      </w:pPr>
    </w:p>
    <w:p w14:paraId="7EED8E9F" w14:textId="77777777" w:rsidR="00B539F3" w:rsidRDefault="00B539F3">
      <w:pPr>
        <w:pStyle w:val="Body"/>
        <w:jc w:val="center"/>
      </w:pPr>
    </w:p>
    <w:p w14:paraId="7A856983" w14:textId="77777777" w:rsidR="00B539F3" w:rsidRDefault="00B539F3">
      <w:pPr>
        <w:pStyle w:val="Body"/>
        <w:jc w:val="center"/>
      </w:pPr>
    </w:p>
    <w:p w14:paraId="6B2DBB40" w14:textId="77777777" w:rsidR="00B539F3" w:rsidRDefault="00B539F3">
      <w:pPr>
        <w:pStyle w:val="Body"/>
        <w:jc w:val="center"/>
      </w:pPr>
    </w:p>
    <w:p w14:paraId="54757F68" w14:textId="77777777" w:rsidR="00B539F3" w:rsidRDefault="00925096">
      <w:pPr>
        <w:pStyle w:val="Heading"/>
        <w:numPr>
          <w:ilvl w:val="0"/>
          <w:numId w:val="2"/>
        </w:numPr>
      </w:pPr>
      <w:r>
        <w:t>High-Level Summary</w:t>
      </w:r>
    </w:p>
    <w:p w14:paraId="3AA5AE0B" w14:textId="77777777" w:rsidR="00B539F3" w:rsidRDefault="00B539F3">
      <w:pPr>
        <w:pStyle w:val="Body"/>
      </w:pPr>
    </w:p>
    <w:p w14:paraId="0112C01B" w14:textId="77777777" w:rsidR="00B539F3" w:rsidRDefault="00925096">
      <w:pPr>
        <w:pStyle w:val="Body"/>
        <w:spacing w:line="480" w:lineRule="auto"/>
      </w:pPr>
      <w:proofErr w:type="spellStart"/>
      <w:r>
        <w:t>GoodSecurity</w:t>
      </w:r>
      <w:proofErr w:type="spellEnd"/>
      <w:r>
        <w:t xml:space="preserve"> was tasked with performing an internal penetration test on </w:t>
      </w:r>
      <w:proofErr w:type="spellStart"/>
      <w:r>
        <w:t>GoodCorp’s</w:t>
      </w:r>
      <w:proofErr w:type="spellEnd"/>
      <w:r>
        <w:t xml:space="preserve"> CEO, Hans Gruber. An internal penetration test is a dedicated attack against internally connected systems. The goal of this test is to perform attacks </w:t>
      </w:r>
      <w:proofErr w:type="gramStart"/>
      <w:r>
        <w:t>similar to</w:t>
      </w:r>
      <w:proofErr w:type="gramEnd"/>
      <w:r>
        <w:t xml:space="preserve"> those of a hacker and attempt to infiltrate Hans’ </w:t>
      </w:r>
      <w:r>
        <w:rPr>
          <w:lang w:val="it-IT"/>
        </w:rPr>
        <w:t xml:space="preserve">computer </w:t>
      </w:r>
      <w:r>
        <w:t xml:space="preserve">to determine if it is at risk. </w:t>
      </w:r>
      <w:proofErr w:type="spellStart"/>
      <w:r>
        <w:t>GoodSecurity’s</w:t>
      </w:r>
      <w:proofErr w:type="spellEnd"/>
      <w:r>
        <w:t xml:space="preserve"> overall objective was to exploit any vulnerable software, find a secret recipe file on Hans’ computer, and report the findings back to </w:t>
      </w:r>
      <w:proofErr w:type="spellStart"/>
      <w:r>
        <w:t>GoodCorp</w:t>
      </w:r>
      <w:proofErr w:type="spellEnd"/>
      <w:r>
        <w:t>.</w:t>
      </w:r>
    </w:p>
    <w:p w14:paraId="476072B2" w14:textId="77777777" w:rsidR="00B539F3" w:rsidRDefault="00925096">
      <w:pPr>
        <w:pStyle w:val="Body"/>
        <w:spacing w:line="480" w:lineRule="auto"/>
      </w:pPr>
      <w:r>
        <w:t xml:space="preserve">The internal penetration test found several alarming vulnerabilities </w:t>
      </w:r>
      <w:r>
        <w:rPr>
          <w:lang w:val="de-DE"/>
        </w:rPr>
        <w:t>on Hans</w:t>
      </w:r>
      <w:r>
        <w:t xml:space="preserve">’ computer: When performing the attacks, </w:t>
      </w:r>
      <w:proofErr w:type="spellStart"/>
      <w:r>
        <w:t>GoodSecurity</w:t>
      </w:r>
      <w:proofErr w:type="spellEnd"/>
      <w:r>
        <w:t xml:space="preserve"> was able to gain access to his machine and find the secret recipe file by exploiting two programs with major vulnerabilities. The details of the attack are below.</w:t>
      </w:r>
    </w:p>
    <w:p w14:paraId="5A1CFAEB" w14:textId="77777777" w:rsidR="00B539F3" w:rsidRDefault="00925096">
      <w:pPr>
        <w:pStyle w:val="Heading"/>
        <w:numPr>
          <w:ilvl w:val="0"/>
          <w:numId w:val="2"/>
        </w:numPr>
      </w:pPr>
      <w:r>
        <w:t>Findings</w:t>
      </w:r>
    </w:p>
    <w:p w14:paraId="24D2F006" w14:textId="77777777" w:rsidR="00B539F3" w:rsidRDefault="00B539F3">
      <w:pPr>
        <w:pStyle w:val="Body"/>
      </w:pPr>
    </w:p>
    <w:p w14:paraId="4B4EEA2D" w14:textId="5260F89D" w:rsidR="00B539F3" w:rsidRDefault="00925096">
      <w:pPr>
        <w:pStyle w:val="Body"/>
        <w:rPr>
          <w:lang w:val="de-DE"/>
        </w:rPr>
      </w:pPr>
      <w:r>
        <w:rPr>
          <w:lang w:val="de-DE"/>
        </w:rPr>
        <w:t>Machine IP:</w:t>
      </w:r>
    </w:p>
    <w:p w14:paraId="6D2E7833" w14:textId="2809C321" w:rsidR="00260F07" w:rsidRPr="003975A3" w:rsidRDefault="0050656E">
      <w:pPr>
        <w:pStyle w:val="Body"/>
        <w:rPr>
          <w:color w:val="FF0000"/>
        </w:rPr>
      </w:pPr>
      <w:r w:rsidRPr="003975A3">
        <w:rPr>
          <w:color w:val="FF0000"/>
          <w:lang w:val="de-DE"/>
        </w:rPr>
        <w:t>192.168.0.20</w:t>
      </w:r>
    </w:p>
    <w:p w14:paraId="51496E54" w14:textId="198F9DBC" w:rsidR="00B539F3" w:rsidRDefault="00925096">
      <w:pPr>
        <w:pStyle w:val="Body"/>
      </w:pPr>
      <w:r>
        <w:t>Hostname:</w:t>
      </w:r>
    </w:p>
    <w:p w14:paraId="35A2F97C" w14:textId="30BC4F24" w:rsidR="0050656E" w:rsidRPr="003975A3" w:rsidRDefault="003E0BC7">
      <w:pPr>
        <w:pStyle w:val="Body"/>
        <w:rPr>
          <w:color w:val="FF0000"/>
        </w:rPr>
      </w:pPr>
      <w:r>
        <w:rPr>
          <w:color w:val="FF0000"/>
        </w:rPr>
        <w:t xml:space="preserve">DVW10 - </w:t>
      </w:r>
      <w:r w:rsidR="0050656E" w:rsidRPr="003975A3">
        <w:rPr>
          <w:color w:val="FF0000"/>
        </w:rPr>
        <w:t>MSEDGEWIN10</w:t>
      </w:r>
    </w:p>
    <w:p w14:paraId="0D41F0E4" w14:textId="77777777" w:rsidR="0050656E" w:rsidRDefault="00925096">
      <w:pPr>
        <w:pStyle w:val="Body"/>
      </w:pPr>
      <w:r>
        <w:t>Vulnerability Exploited:</w:t>
      </w:r>
    </w:p>
    <w:p w14:paraId="2295F8CE" w14:textId="77777777" w:rsidR="0050656E" w:rsidRPr="003975A3" w:rsidRDefault="0050656E">
      <w:pPr>
        <w:pStyle w:val="Body"/>
        <w:rPr>
          <w:color w:val="FF0000"/>
        </w:rPr>
      </w:pPr>
      <w:proofErr w:type="spellStart"/>
      <w:r w:rsidRPr="003975A3">
        <w:rPr>
          <w:color w:val="FF0000"/>
        </w:rPr>
        <w:t>Icecast</w:t>
      </w:r>
      <w:proofErr w:type="spellEnd"/>
      <w:r w:rsidRPr="003975A3">
        <w:rPr>
          <w:color w:val="FF0000"/>
        </w:rPr>
        <w:t xml:space="preserve"> Header Overwrite</w:t>
      </w:r>
    </w:p>
    <w:p w14:paraId="02E170F1" w14:textId="77777777" w:rsidR="0050656E" w:rsidRDefault="00925096">
      <w:pPr>
        <w:pStyle w:val="Body"/>
      </w:pPr>
      <w:r>
        <w:t>Vulnerability Explanation:</w:t>
      </w:r>
    </w:p>
    <w:p w14:paraId="434C1EAE" w14:textId="53B67AD3" w:rsidR="0050656E" w:rsidRPr="003975A3" w:rsidRDefault="0050656E">
      <w:pPr>
        <w:pStyle w:val="Body"/>
        <w:rPr>
          <w:color w:val="FF0000"/>
        </w:rPr>
      </w:pPr>
      <w:r w:rsidRPr="003975A3">
        <w:rPr>
          <w:color w:val="FF0000"/>
        </w:rPr>
        <w:t xml:space="preserve">This vulnerability </w:t>
      </w:r>
      <w:r w:rsidR="003E0BC7">
        <w:rPr>
          <w:color w:val="FF0000"/>
        </w:rPr>
        <w:t xml:space="preserve">allows us to gain access to the victim device using </w:t>
      </w:r>
      <w:proofErr w:type="spellStart"/>
      <w:r w:rsidR="003E0BC7">
        <w:rPr>
          <w:color w:val="FF0000"/>
        </w:rPr>
        <w:t>Icecast</w:t>
      </w:r>
      <w:proofErr w:type="spellEnd"/>
      <w:r w:rsidR="003E0BC7">
        <w:rPr>
          <w:color w:val="FF0000"/>
        </w:rPr>
        <w:t xml:space="preserve"> as a backdoor into the application.</w:t>
      </w:r>
      <w:r w:rsidRPr="003975A3">
        <w:rPr>
          <w:color w:val="FF0000"/>
        </w:rPr>
        <w:t xml:space="preserve"> </w:t>
      </w:r>
    </w:p>
    <w:p w14:paraId="06CC9F8A" w14:textId="77777777" w:rsidR="0050656E" w:rsidRDefault="00925096">
      <w:pPr>
        <w:pStyle w:val="Body"/>
      </w:pPr>
      <w:r>
        <w:t>Severity:</w:t>
      </w:r>
    </w:p>
    <w:p w14:paraId="0D1AB2ED" w14:textId="4BE0FB30" w:rsidR="0050656E" w:rsidRDefault="0050656E">
      <w:pPr>
        <w:pStyle w:val="Body"/>
      </w:pPr>
      <w:r>
        <w:t xml:space="preserve">This exploit’s CVSS is </w:t>
      </w:r>
      <w:r w:rsidRPr="0051495D">
        <w:rPr>
          <w:color w:val="FF0000"/>
        </w:rPr>
        <w:t>7.5</w:t>
      </w:r>
      <w:r>
        <w:t xml:space="preserve">, which is high </w:t>
      </w:r>
      <w:proofErr w:type="gramStart"/>
      <w:r>
        <w:t>due to the fact that</w:t>
      </w:r>
      <w:proofErr w:type="gramEnd"/>
      <w:r>
        <w:t xml:space="preserve"> code execution can be performed</w:t>
      </w:r>
      <w:r w:rsidR="00500594">
        <w:t xml:space="preserve"> remotely</w:t>
      </w:r>
      <w:r>
        <w:t>. As an attacker, I was able to access two files that were deemed secret, enumerated logged on users, and was able to get a hash dump of their passwords</w:t>
      </w:r>
      <w:r w:rsidR="00C32DDE">
        <w:t xml:space="preserve">, which can then be put through John the Ripper to retrieve the actual passwords being used. As such, we now know the </w:t>
      </w:r>
      <w:proofErr w:type="gramStart"/>
      <w:r w:rsidR="00C32DDE">
        <w:t>Admin’s</w:t>
      </w:r>
      <w:proofErr w:type="gramEnd"/>
      <w:r w:rsidR="00C32DDE">
        <w:t xml:space="preserve"> account password is “Passw0rd!”</w:t>
      </w:r>
      <w:r>
        <w:t xml:space="preserve">. </w:t>
      </w:r>
    </w:p>
    <w:p w14:paraId="76946638" w14:textId="77777777" w:rsidR="00C32DDE" w:rsidRDefault="00C32DDE">
      <w:pPr>
        <w:pStyle w:val="Body"/>
      </w:pPr>
    </w:p>
    <w:p w14:paraId="07C22294" w14:textId="42192E31" w:rsidR="0051495D" w:rsidRDefault="0051495D" w:rsidP="0051495D">
      <w:pPr>
        <w:pStyle w:val="Heading"/>
        <w:numPr>
          <w:ilvl w:val="0"/>
          <w:numId w:val="2"/>
        </w:numPr>
      </w:pPr>
      <w:r>
        <w:t>Proof of Concept</w:t>
      </w:r>
    </w:p>
    <w:p w14:paraId="5B0DE444" w14:textId="77777777" w:rsidR="0051495D" w:rsidRPr="0051495D" w:rsidRDefault="0051495D" w:rsidP="0051495D">
      <w:pPr>
        <w:pStyle w:val="Body"/>
      </w:pPr>
    </w:p>
    <w:p w14:paraId="1434F409" w14:textId="29423924" w:rsidR="00B539F3" w:rsidRDefault="003E0BC7">
      <w:pPr>
        <w:pStyle w:val="Body"/>
      </w:pPr>
      <w:r>
        <w:t xml:space="preserve">Since we are only allowed to scan the CEO’s device IP, we logged into DVWA10 and ran </w:t>
      </w:r>
      <w:proofErr w:type="spellStart"/>
      <w:r>
        <w:t>ifconfig</w:t>
      </w:r>
      <w:proofErr w:type="spellEnd"/>
      <w:r w:rsidR="003015BE">
        <w:t xml:space="preserve"> to determine </w:t>
      </w:r>
      <w:r>
        <w:t>the victim’s</w:t>
      </w:r>
      <w:r w:rsidR="003015BE">
        <w:t xml:space="preserve"> IP</w:t>
      </w:r>
      <w:r>
        <w:t>.</w:t>
      </w:r>
      <w:r w:rsidR="00630684">
        <w:t xml:space="preserve"> It’s 192.168.0.20</w:t>
      </w:r>
      <w:r w:rsidR="00A328B6">
        <w:t>.</w:t>
      </w:r>
    </w:p>
    <w:p w14:paraId="6C96DC03" w14:textId="1C6874C0" w:rsidR="00C50D9E" w:rsidRDefault="00C50D9E">
      <w:pPr>
        <w:pStyle w:val="Body"/>
      </w:pPr>
      <w:r>
        <w:rPr>
          <w:noProof/>
        </w:rPr>
        <w:drawing>
          <wp:inline distT="0" distB="0" distL="0" distR="0" wp14:anchorId="0B0E10FD" wp14:editId="6A4EE774">
            <wp:extent cx="5118100" cy="2941267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539" cy="29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9AFA" w14:textId="158893BD" w:rsidR="00C50D9E" w:rsidRDefault="00C50D9E">
      <w:pPr>
        <w:pStyle w:val="Body"/>
      </w:pPr>
      <w:r>
        <w:rPr>
          <w:noProof/>
        </w:rPr>
        <w:drawing>
          <wp:inline distT="0" distB="0" distL="0" distR="0" wp14:anchorId="33986771" wp14:editId="5D107D8C">
            <wp:extent cx="5137150" cy="1183301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288" cy="118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20D4" w14:textId="77777777" w:rsidR="00C50D9E" w:rsidRDefault="00C50D9E">
      <w:pPr>
        <w:pStyle w:val="Body"/>
      </w:pPr>
    </w:p>
    <w:p w14:paraId="40CF92C4" w14:textId="77777777" w:rsidR="00500594" w:rsidRDefault="003015BE" w:rsidP="00DB0CA3">
      <w:pPr>
        <w:pStyle w:val="Body"/>
      </w:pPr>
      <w:r>
        <w:t xml:space="preserve">From there, we ran </w:t>
      </w:r>
      <w:proofErr w:type="gramStart"/>
      <w:r>
        <w:t>an</w:t>
      </w:r>
      <w:proofErr w:type="gramEnd"/>
      <w:r>
        <w:t xml:space="preserve"> </w:t>
      </w:r>
      <w:proofErr w:type="spellStart"/>
      <w:r w:rsidRPr="0051495D">
        <w:rPr>
          <w:color w:val="FF0000"/>
        </w:rPr>
        <w:t>nmap</w:t>
      </w:r>
      <w:proofErr w:type="spellEnd"/>
      <w:r>
        <w:t xml:space="preserve"> to scan</w:t>
      </w:r>
      <w:r w:rsidR="00A328B6">
        <w:t xml:space="preserve"> the victim’s IP</w:t>
      </w:r>
      <w:r>
        <w:t xml:space="preserve"> </w:t>
      </w:r>
      <w:r w:rsidR="00A328B6">
        <w:t>for</w:t>
      </w:r>
      <w:r>
        <w:t xml:space="preserve"> open ports.</w:t>
      </w:r>
    </w:p>
    <w:p w14:paraId="595BDA6D" w14:textId="7EA5FC5E" w:rsidR="00B539F3" w:rsidRDefault="00C50D9E" w:rsidP="00DB0CA3">
      <w:pPr>
        <w:pStyle w:val="Body"/>
      </w:pPr>
      <w:r>
        <w:rPr>
          <w:noProof/>
        </w:rPr>
        <w:drawing>
          <wp:inline distT="0" distB="0" distL="0" distR="0" wp14:anchorId="7B63DDB1" wp14:editId="07F04A97">
            <wp:extent cx="4578350" cy="1901776"/>
            <wp:effectExtent l="0" t="0" r="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21429" b="23467"/>
                    <a:stretch/>
                  </pic:blipFill>
                  <pic:spPr bwMode="auto">
                    <a:xfrm>
                      <a:off x="0" y="0"/>
                      <a:ext cx="4583159" cy="190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93B81" w14:textId="49E88D6F" w:rsidR="00DB0CA3" w:rsidRDefault="00DB0CA3" w:rsidP="00DB0CA3">
      <w:pPr>
        <w:pStyle w:val="Body"/>
      </w:pPr>
      <w:r>
        <w:lastRenderedPageBreak/>
        <w:t xml:space="preserve">For the purposes of exploiting </w:t>
      </w:r>
      <w:proofErr w:type="spellStart"/>
      <w:r>
        <w:t>Icecast</w:t>
      </w:r>
      <w:proofErr w:type="spellEnd"/>
      <w:r>
        <w:t xml:space="preserve">, </w:t>
      </w:r>
      <w:r w:rsidR="00500594">
        <w:t>w</w:t>
      </w:r>
      <w:r>
        <w:t>e can see that port 8000 is open</w:t>
      </w:r>
      <w:r w:rsidR="0051495D">
        <w:t>, leaving it susceptible to exploitation</w:t>
      </w:r>
      <w:r>
        <w:t>. It’s time to open up Metasploit.</w:t>
      </w:r>
    </w:p>
    <w:p w14:paraId="33D7749F" w14:textId="6FEB64DC" w:rsidR="00B539F3" w:rsidRDefault="00DB0CA3">
      <w:pPr>
        <w:pStyle w:val="Body"/>
        <w:jc w:val="center"/>
      </w:pPr>
      <w:r>
        <w:rPr>
          <w:noProof/>
        </w:rPr>
        <w:drawing>
          <wp:inline distT="0" distB="0" distL="0" distR="0" wp14:anchorId="22D3F1D4" wp14:editId="6F720BCD">
            <wp:extent cx="4025900" cy="296281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88" cy="296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1EC3" w14:textId="210BE3E5" w:rsidR="00DB0CA3" w:rsidRDefault="00DB0CA3" w:rsidP="00DB0CA3">
      <w:pPr>
        <w:pStyle w:val="Body"/>
      </w:pPr>
      <w:r>
        <w:t xml:space="preserve">From within </w:t>
      </w:r>
      <w:proofErr w:type="spellStart"/>
      <w:r>
        <w:t>MetaSploit</w:t>
      </w:r>
      <w:proofErr w:type="spellEnd"/>
      <w:r>
        <w:t xml:space="preserve">, we </w:t>
      </w:r>
      <w:proofErr w:type="gramStart"/>
      <w:r>
        <w:t>are able to</w:t>
      </w:r>
      <w:proofErr w:type="gramEnd"/>
      <w:r>
        <w:t xml:space="preserve"> search for </w:t>
      </w:r>
      <w:r w:rsidR="005C24C7">
        <w:t>exploits.</w:t>
      </w:r>
      <w:r>
        <w:t xml:space="preserve"> </w:t>
      </w:r>
      <w:r w:rsidR="005C24C7">
        <w:t>Using the command “</w:t>
      </w:r>
      <w:r w:rsidR="005C24C7" w:rsidRPr="0051495D">
        <w:rPr>
          <w:color w:val="FF0000"/>
        </w:rPr>
        <w:t xml:space="preserve">search </w:t>
      </w:r>
      <w:proofErr w:type="spellStart"/>
      <w:r w:rsidR="005C24C7" w:rsidRPr="0051495D">
        <w:rPr>
          <w:color w:val="FF0000"/>
        </w:rPr>
        <w:t>icecast</w:t>
      </w:r>
      <w:proofErr w:type="spellEnd"/>
      <w:r w:rsidR="005C24C7">
        <w:t>”, we see that the exploit “</w:t>
      </w:r>
      <w:proofErr w:type="spellStart"/>
      <w:r w:rsidR="005C24C7" w:rsidRPr="0051495D">
        <w:rPr>
          <w:color w:val="538135" w:themeColor="accent6" w:themeShade="BF"/>
        </w:rPr>
        <w:t>icecast_header</w:t>
      </w:r>
      <w:proofErr w:type="spellEnd"/>
      <w:r w:rsidR="005C24C7">
        <w:t xml:space="preserve">” is available and that its option # is </w:t>
      </w:r>
      <w:r w:rsidR="005C24C7" w:rsidRPr="0051495D">
        <w:rPr>
          <w:color w:val="FF0000"/>
        </w:rPr>
        <w:t>0</w:t>
      </w:r>
      <w:r w:rsidR="005C24C7">
        <w:t>.</w:t>
      </w:r>
    </w:p>
    <w:p w14:paraId="60329345" w14:textId="7393B75C" w:rsidR="005C24C7" w:rsidRDefault="005C24C7" w:rsidP="00DB0CA3">
      <w:pPr>
        <w:pStyle w:val="Body"/>
      </w:pPr>
      <w:r>
        <w:rPr>
          <w:noProof/>
        </w:rPr>
        <w:drawing>
          <wp:inline distT="0" distB="0" distL="0" distR="0" wp14:anchorId="7416139C" wp14:editId="03D39C23">
            <wp:extent cx="4146550" cy="1797724"/>
            <wp:effectExtent l="0" t="0" r="635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261" cy="18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B640" w14:textId="7F797712" w:rsidR="00B539F3" w:rsidRDefault="005C24C7" w:rsidP="005C24C7">
      <w:pPr>
        <w:pStyle w:val="Body"/>
      </w:pPr>
      <w:r>
        <w:t>With the command “</w:t>
      </w:r>
      <w:r w:rsidRPr="0051495D">
        <w:rPr>
          <w:color w:val="FF0000"/>
        </w:rPr>
        <w:t>use 0</w:t>
      </w:r>
      <w:r>
        <w:t>”, we can begin editing the exploit to attack our target. To do this, we must edit the</w:t>
      </w:r>
      <w:r w:rsidRPr="0051495D">
        <w:rPr>
          <w:color w:val="538135" w:themeColor="accent6" w:themeShade="BF"/>
        </w:rPr>
        <w:t xml:space="preserve"> RHOSTS </w:t>
      </w:r>
      <w:r>
        <w:t>file to reflect our target IP and then run the exploit.</w:t>
      </w:r>
    </w:p>
    <w:p w14:paraId="1CC6DC2A" w14:textId="37B0615A" w:rsidR="005C24C7" w:rsidRDefault="005C24C7" w:rsidP="005C24C7">
      <w:pPr>
        <w:pStyle w:val="Body"/>
      </w:pPr>
      <w:r>
        <w:rPr>
          <w:noProof/>
        </w:rPr>
        <w:drawing>
          <wp:inline distT="0" distB="0" distL="0" distR="0" wp14:anchorId="436494FA" wp14:editId="47854B0E">
            <wp:extent cx="4251325" cy="950189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97" cy="95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A1D2" w14:textId="19A51F7D" w:rsidR="00B539F3" w:rsidRDefault="005C24C7" w:rsidP="005C24C7">
      <w:pPr>
        <w:pStyle w:val="Body"/>
      </w:pPr>
      <w:r>
        <w:t xml:space="preserve">Now that the </w:t>
      </w:r>
      <w:r w:rsidRPr="0051495D">
        <w:rPr>
          <w:color w:val="538135" w:themeColor="accent6" w:themeShade="BF"/>
        </w:rPr>
        <w:t>RHOSTS</w:t>
      </w:r>
      <w:r>
        <w:t xml:space="preserve"> is set and the exploit is running, we can easily use </w:t>
      </w:r>
      <w:proofErr w:type="spellStart"/>
      <w:r>
        <w:t>meterpreter</w:t>
      </w:r>
      <w:proofErr w:type="spellEnd"/>
      <w:r>
        <w:t xml:space="preserve"> to gain access to all sorts of things. For example, from here I could use </w:t>
      </w:r>
      <w:proofErr w:type="spellStart"/>
      <w:r w:rsidRPr="0051495D">
        <w:rPr>
          <w:color w:val="FF0000"/>
        </w:rPr>
        <w:t>getsystem</w:t>
      </w:r>
      <w:proofErr w:type="spellEnd"/>
      <w:r>
        <w:t xml:space="preserve"> and </w:t>
      </w:r>
      <w:r w:rsidRPr="0051495D">
        <w:rPr>
          <w:color w:val="FF0000"/>
        </w:rPr>
        <w:t>shell</w:t>
      </w:r>
      <w:r>
        <w:t xml:space="preserve"> to gain access through a new </w:t>
      </w:r>
      <w:r>
        <w:lastRenderedPageBreak/>
        <w:t>channel.</w:t>
      </w:r>
      <w:r>
        <w:br/>
      </w:r>
      <w:r>
        <w:rPr>
          <w:noProof/>
        </w:rPr>
        <w:drawing>
          <wp:inline distT="0" distB="0" distL="0" distR="0" wp14:anchorId="5DE83596" wp14:editId="1A927E1E">
            <wp:extent cx="5051425" cy="97196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71" cy="97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9044" w14:textId="609BDD88" w:rsidR="00ED4092" w:rsidRDefault="00ED4092" w:rsidP="005C24C7">
      <w:pPr>
        <w:pStyle w:val="Body"/>
      </w:pPr>
      <w:r>
        <w:t xml:space="preserve">Once I had access, I could run a </w:t>
      </w:r>
      <w:proofErr w:type="spellStart"/>
      <w:r w:rsidRPr="0051495D">
        <w:rPr>
          <w:color w:val="FF0000"/>
        </w:rPr>
        <w:t>systeminfo</w:t>
      </w:r>
      <w:proofErr w:type="spellEnd"/>
      <w:r>
        <w:t xml:space="preserve"> or even a </w:t>
      </w:r>
      <w:proofErr w:type="spellStart"/>
      <w:r w:rsidRPr="0051495D">
        <w:rPr>
          <w:color w:val="FF0000"/>
        </w:rPr>
        <w:t>sysinfo</w:t>
      </w:r>
      <w:proofErr w:type="spellEnd"/>
      <w:r>
        <w:t xml:space="preserve"> in </w:t>
      </w:r>
      <w:proofErr w:type="spellStart"/>
      <w:r>
        <w:t>meterpreter</w:t>
      </w:r>
      <w:proofErr w:type="spellEnd"/>
      <w:r>
        <w:t xml:space="preserve"> to find out that the </w:t>
      </w:r>
      <w:proofErr w:type="gramStart"/>
      <w:r>
        <w:t>Computer’s</w:t>
      </w:r>
      <w:proofErr w:type="gramEnd"/>
      <w:r>
        <w:t xml:space="preserve"> name is </w:t>
      </w:r>
      <w:r w:rsidRPr="0051495D">
        <w:rPr>
          <w:color w:val="538135" w:themeColor="accent6" w:themeShade="BF"/>
        </w:rPr>
        <w:t>MSEDGEWIN10</w:t>
      </w:r>
      <w:r>
        <w:t xml:space="preserve">, among other info. </w:t>
      </w:r>
    </w:p>
    <w:p w14:paraId="568E9447" w14:textId="5CA6276D" w:rsidR="001E078A" w:rsidRDefault="001E078A" w:rsidP="005C24C7">
      <w:pPr>
        <w:pStyle w:val="Body"/>
      </w:pPr>
      <w:r>
        <w:rPr>
          <w:noProof/>
        </w:rPr>
        <w:drawing>
          <wp:inline distT="0" distB="0" distL="0" distR="0" wp14:anchorId="13FF143A" wp14:editId="6996722E">
            <wp:extent cx="3111500" cy="1152659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84" cy="11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CDC2" w14:textId="21275F44" w:rsidR="005C24C7" w:rsidRDefault="005C24C7" w:rsidP="005C24C7">
      <w:pPr>
        <w:pStyle w:val="Body"/>
      </w:pPr>
      <w:r>
        <w:t xml:space="preserve">Or I could </w:t>
      </w:r>
      <w:r w:rsidR="00183885">
        <w:t xml:space="preserve">run </w:t>
      </w:r>
      <w:proofErr w:type="spellStart"/>
      <w:r w:rsidR="00183885" w:rsidRPr="0045004D">
        <w:rPr>
          <w:color w:val="FF0000"/>
        </w:rPr>
        <w:t>ps</w:t>
      </w:r>
      <w:proofErr w:type="spellEnd"/>
      <w:r w:rsidR="00183885">
        <w:t xml:space="preserve"> to see what services are currently running, allowing me to find a more stable process to roll over into using </w:t>
      </w:r>
      <w:r w:rsidR="00183885" w:rsidRPr="0045004D">
        <w:rPr>
          <w:color w:val="FF0000"/>
        </w:rPr>
        <w:t>migrate</w:t>
      </w:r>
      <w:r w:rsidR="00183885">
        <w:t xml:space="preserve">. Once in a more stable process, I can run something like </w:t>
      </w:r>
      <w:proofErr w:type="spellStart"/>
      <w:r w:rsidR="00183885" w:rsidRPr="0045004D">
        <w:rPr>
          <w:color w:val="FF0000"/>
        </w:rPr>
        <w:t>hashdump</w:t>
      </w:r>
      <w:proofErr w:type="spellEnd"/>
      <w:r w:rsidR="00183885">
        <w:t xml:space="preserve"> to get a list of users and password hashes.</w:t>
      </w:r>
      <w:r w:rsidR="00183885">
        <w:br/>
        <w:t xml:space="preserve"> </w:t>
      </w:r>
      <w:r w:rsidR="00183885">
        <w:rPr>
          <w:noProof/>
        </w:rPr>
        <w:drawing>
          <wp:inline distT="0" distB="0" distL="0" distR="0" wp14:anchorId="6DCFE70D" wp14:editId="5AE80CBA">
            <wp:extent cx="4879975" cy="1821649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76" cy="18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D6C5" w14:textId="3F8C1D15" w:rsidR="00B539F3" w:rsidRDefault="00183885" w:rsidP="00183885">
      <w:pPr>
        <w:pStyle w:val="Body"/>
      </w:pPr>
      <w:r>
        <w:t xml:space="preserve">After retrieving a </w:t>
      </w:r>
      <w:proofErr w:type="spellStart"/>
      <w:r w:rsidRPr="0045004D">
        <w:rPr>
          <w:color w:val="FF0000"/>
        </w:rPr>
        <w:t>hashdump</w:t>
      </w:r>
      <w:proofErr w:type="spellEnd"/>
      <w:r>
        <w:t xml:space="preserve">, I could easily run these through </w:t>
      </w:r>
      <w:r w:rsidRPr="0045004D">
        <w:rPr>
          <w:color w:val="BF8F00" w:themeColor="accent4" w:themeShade="BF"/>
        </w:rPr>
        <w:t xml:space="preserve">John the Ripper </w:t>
      </w:r>
      <w:r>
        <w:t xml:space="preserve">and using the advanced </w:t>
      </w:r>
      <w:r w:rsidR="0045004D">
        <w:t xml:space="preserve">and publicly available </w:t>
      </w:r>
      <w:r w:rsidRPr="0045004D">
        <w:rPr>
          <w:color w:val="BF8F00" w:themeColor="accent4" w:themeShade="BF"/>
        </w:rPr>
        <w:t xml:space="preserve">rockyou.txt </w:t>
      </w:r>
      <w:r>
        <w:t xml:space="preserve">dictionary, find out that they Administrator’s password isn’t </w:t>
      </w:r>
      <w:proofErr w:type="gramStart"/>
      <w:r>
        <w:t>actually all</w:t>
      </w:r>
      <w:proofErr w:type="gramEnd"/>
      <w:r>
        <w:t xml:space="preserve"> that secure at all, as it is “</w:t>
      </w:r>
      <w:r w:rsidRPr="0045004D">
        <w:rPr>
          <w:color w:val="5B9BD5" w:themeColor="accent5"/>
        </w:rPr>
        <w:t>Passw0rd!</w:t>
      </w:r>
      <w:r>
        <w:t xml:space="preserve">”. </w:t>
      </w:r>
      <w:r>
        <w:br/>
      </w:r>
      <w:r>
        <w:br/>
        <w:t>Additionally, I can search directories and find files that are not intended for my eyes using the command “</w:t>
      </w:r>
      <w:r w:rsidRPr="0045004D">
        <w:rPr>
          <w:color w:val="FF0000"/>
        </w:rPr>
        <w:t>search -f *</w:t>
      </w:r>
      <w:r w:rsidR="006C7898" w:rsidRPr="0045004D">
        <w:rPr>
          <w:color w:val="FF0000"/>
        </w:rPr>
        <w:t>secret*</w:t>
      </w:r>
      <w:r w:rsidR="006C7898">
        <w:t>” and “</w:t>
      </w:r>
      <w:r w:rsidR="006C7898" w:rsidRPr="0045004D">
        <w:rPr>
          <w:color w:val="FF0000"/>
        </w:rPr>
        <w:t>search -f *recipe*</w:t>
      </w:r>
      <w:r w:rsidR="006C7898">
        <w:t xml:space="preserve">”. </w:t>
      </w:r>
    </w:p>
    <w:p w14:paraId="54DEDF46" w14:textId="6D65B32A" w:rsidR="006C7898" w:rsidRDefault="006C7898" w:rsidP="00183885">
      <w:pPr>
        <w:pStyle w:val="Body"/>
      </w:pPr>
      <w:r>
        <w:rPr>
          <w:noProof/>
        </w:rPr>
        <w:lastRenderedPageBreak/>
        <w:drawing>
          <wp:inline distT="0" distB="0" distL="0" distR="0" wp14:anchorId="77C08D02" wp14:editId="1D238255">
            <wp:extent cx="4175125" cy="2036712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22" cy="204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5514" w14:textId="17D5F475" w:rsidR="006C7898" w:rsidRDefault="006C7898" w:rsidP="00183885">
      <w:pPr>
        <w:pStyle w:val="Body"/>
      </w:pPr>
      <w:r>
        <w:rPr>
          <w:noProof/>
        </w:rPr>
        <w:drawing>
          <wp:inline distT="0" distB="0" distL="0" distR="0" wp14:anchorId="0080C29D" wp14:editId="615815D5">
            <wp:extent cx="4092575" cy="511572"/>
            <wp:effectExtent l="0" t="0" r="3175" b="3175"/>
            <wp:docPr id="11" name="Picture 11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30" cy="53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F710" w14:textId="508C3FC5" w:rsidR="006C7898" w:rsidRDefault="006C7898" w:rsidP="00183885">
      <w:pPr>
        <w:pStyle w:val="Body"/>
      </w:pPr>
      <w:r>
        <w:t xml:space="preserve">Once the file location is found, I can easily download these files onto my own machine using the </w:t>
      </w:r>
      <w:r w:rsidRPr="0045004D">
        <w:rPr>
          <w:color w:val="FF0000"/>
        </w:rPr>
        <w:t xml:space="preserve">download </w:t>
      </w:r>
      <w:r>
        <w:t>command, as such:</w:t>
      </w:r>
    </w:p>
    <w:p w14:paraId="2F773CF0" w14:textId="2B0F911F" w:rsidR="006C7898" w:rsidRDefault="006C7898" w:rsidP="00183885">
      <w:pPr>
        <w:pStyle w:val="Body"/>
      </w:pPr>
      <w:r>
        <w:rPr>
          <w:noProof/>
        </w:rPr>
        <w:drawing>
          <wp:inline distT="0" distB="0" distL="0" distR="0" wp14:anchorId="398BF3AB" wp14:editId="3C3F3B86">
            <wp:extent cx="4270375" cy="143714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210" cy="14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5B72" w14:textId="56D38961" w:rsidR="006C7898" w:rsidRDefault="006C7898" w:rsidP="00183885">
      <w:pPr>
        <w:pStyle w:val="Body"/>
      </w:pPr>
      <w:r>
        <w:t>Once these files are on my own machine, I can peek into them and see all sorts of information I was not intended to be privy to.</w:t>
      </w:r>
      <w:r>
        <w:br/>
      </w:r>
      <w:r>
        <w:rPr>
          <w:noProof/>
        </w:rPr>
        <w:drawing>
          <wp:inline distT="0" distB="0" distL="0" distR="0" wp14:anchorId="2D53BFBC" wp14:editId="035EC2AF">
            <wp:extent cx="4478860" cy="12096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186" cy="121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D0D8" w14:textId="210A8062" w:rsidR="006C7898" w:rsidRDefault="0045004D" w:rsidP="00183885">
      <w:pPr>
        <w:pStyle w:val="Body"/>
      </w:pPr>
      <w:r>
        <w:br/>
      </w:r>
      <w:r>
        <w:br/>
      </w:r>
      <w:r w:rsidR="006C7898">
        <w:t xml:space="preserve">There are </w:t>
      </w:r>
      <w:r>
        <w:t>several</w:t>
      </w:r>
      <w:r w:rsidR="006C7898">
        <w:t xml:space="preserve"> other things I could do on this machine remotely after gaining access via the </w:t>
      </w:r>
      <w:proofErr w:type="spellStart"/>
      <w:r w:rsidR="006C7898">
        <w:t>Icecast</w:t>
      </w:r>
      <w:proofErr w:type="spellEnd"/>
      <w:r w:rsidR="006C7898">
        <w:t xml:space="preserve"> Header exploit, but they don’t fall under this scope; therefore, this concludes my findings. </w:t>
      </w:r>
    </w:p>
    <w:p w14:paraId="22392979" w14:textId="77777777" w:rsidR="00B539F3" w:rsidRDefault="00B539F3">
      <w:pPr>
        <w:pStyle w:val="Body"/>
        <w:jc w:val="center"/>
      </w:pPr>
    </w:p>
    <w:p w14:paraId="05F8BBA3" w14:textId="77777777" w:rsidR="00B539F3" w:rsidRDefault="00B539F3">
      <w:pPr>
        <w:pStyle w:val="Body"/>
      </w:pPr>
    </w:p>
    <w:p w14:paraId="324303EE" w14:textId="77777777" w:rsidR="00B539F3" w:rsidRDefault="00925096">
      <w:pPr>
        <w:pStyle w:val="Heading"/>
        <w:numPr>
          <w:ilvl w:val="0"/>
          <w:numId w:val="2"/>
        </w:numPr>
      </w:pPr>
      <w:r>
        <w:lastRenderedPageBreak/>
        <w:t>Recommendations</w:t>
      </w:r>
    </w:p>
    <w:p w14:paraId="57F19B03" w14:textId="25ED2458" w:rsidR="00B539F3" w:rsidRDefault="00ED4092">
      <w:pPr>
        <w:pStyle w:val="Body"/>
      </w:pPr>
      <w:r>
        <w:br/>
      </w:r>
      <w:proofErr w:type="gramStart"/>
      <w:r w:rsidR="00052CCD">
        <w:t>In order to</w:t>
      </w:r>
      <w:proofErr w:type="gramEnd"/>
      <w:r w:rsidR="00052CCD">
        <w:t xml:space="preserve"> protect port 8000, </w:t>
      </w:r>
      <w:proofErr w:type="spellStart"/>
      <w:r w:rsidR="0045004D">
        <w:t>GoodSecurity</w:t>
      </w:r>
      <w:proofErr w:type="spellEnd"/>
      <w:r w:rsidR="00052CCD">
        <w:t xml:space="preserve"> would like to recommend employing a reverse proxy in front of it to prevent unwanted access from the Internet.</w:t>
      </w:r>
      <w:r w:rsidR="003975A3">
        <w:t xml:space="preserve"> As this exploit is effective on </w:t>
      </w:r>
      <w:proofErr w:type="spellStart"/>
      <w:r w:rsidR="003975A3">
        <w:t>Icecast</w:t>
      </w:r>
      <w:proofErr w:type="spellEnd"/>
      <w:r w:rsidR="003975A3">
        <w:t xml:space="preserve"> versions 2.0.1 and below, updating to the latest version should prevent this specific exploit from being used.</w:t>
      </w:r>
      <w:r w:rsidR="00052CCD">
        <w:t xml:space="preserve"> </w:t>
      </w:r>
      <w:r w:rsidR="0045004D">
        <w:t>We</w:t>
      </w:r>
      <w:r w:rsidR="00052CCD">
        <w:t xml:space="preserve"> would also strongly recommend keeping</w:t>
      </w:r>
      <w:r w:rsidR="003975A3">
        <w:t xml:space="preserve"> </w:t>
      </w:r>
      <w:r w:rsidR="003975A3" w:rsidRPr="003975A3">
        <w:rPr>
          <w:u w:val="single"/>
        </w:rPr>
        <w:t>all</w:t>
      </w:r>
      <w:r w:rsidR="003975A3">
        <w:t xml:space="preserve"> </w:t>
      </w:r>
      <w:r w:rsidR="00052CCD" w:rsidRPr="003975A3">
        <w:t>your</w:t>
      </w:r>
      <w:r w:rsidR="00052CCD">
        <w:t xml:space="preserve"> software up to date </w:t>
      </w:r>
      <w:r w:rsidR="003975A3">
        <w:t>to ensure</w:t>
      </w:r>
      <w:r w:rsidR="00052CCD">
        <w:t xml:space="preserve"> the latest security updates are applied</w:t>
      </w:r>
      <w:r w:rsidR="003975A3">
        <w:t xml:space="preserve"> so</w:t>
      </w:r>
      <w:r w:rsidR="00052CCD">
        <w:t xml:space="preserve"> </w:t>
      </w:r>
      <w:r w:rsidR="003975A3">
        <w:t>they will be less susceptible to exploitation.</w:t>
      </w:r>
      <w:r w:rsidR="00052CCD">
        <w:t xml:space="preserve"> </w:t>
      </w:r>
    </w:p>
    <w:p w14:paraId="71E0CDA4" w14:textId="375A6216" w:rsidR="006C7898" w:rsidRDefault="003975A3">
      <w:pPr>
        <w:pStyle w:val="Body"/>
      </w:pPr>
      <w:r>
        <w:t xml:space="preserve">Furthermore, </w:t>
      </w:r>
      <w:proofErr w:type="spellStart"/>
      <w:r w:rsidR="0045004D">
        <w:t>GoodSecurity</w:t>
      </w:r>
      <w:proofErr w:type="spellEnd"/>
      <w:r w:rsidR="006C7898">
        <w:t xml:space="preserve"> would</w:t>
      </w:r>
      <w:r>
        <w:t xml:space="preserve"> also</w:t>
      </w:r>
      <w:r w:rsidR="006C7898">
        <w:t xml:space="preserve"> highly recommend that </w:t>
      </w:r>
      <w:r w:rsidR="00ED4092">
        <w:t>the Administrator change his password to something much less vulnerable, and to enable a more stringent password policy that requires much more complex pas</w:t>
      </w:r>
      <w:r w:rsidR="00052CCD">
        <w:t>swords that can’t be easily found in a dictionary list.</w:t>
      </w:r>
    </w:p>
    <w:p w14:paraId="6AD4A238" w14:textId="77777777" w:rsidR="00B539F3" w:rsidRDefault="00B539F3">
      <w:pPr>
        <w:pStyle w:val="Body"/>
        <w:jc w:val="center"/>
      </w:pPr>
    </w:p>
    <w:p w14:paraId="7A604044" w14:textId="77777777" w:rsidR="00B539F3" w:rsidRDefault="00B539F3">
      <w:pPr>
        <w:pStyle w:val="Body"/>
        <w:jc w:val="center"/>
      </w:pPr>
    </w:p>
    <w:p w14:paraId="598E6FB5" w14:textId="77777777" w:rsidR="00B539F3" w:rsidRDefault="00B539F3">
      <w:pPr>
        <w:pStyle w:val="Body"/>
        <w:jc w:val="center"/>
      </w:pPr>
    </w:p>
    <w:sectPr w:rsidR="00B539F3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5E1CD" w14:textId="77777777" w:rsidR="003F0F2A" w:rsidRDefault="003F0F2A">
      <w:r>
        <w:separator/>
      </w:r>
    </w:p>
  </w:endnote>
  <w:endnote w:type="continuationSeparator" w:id="0">
    <w:p w14:paraId="212F0C92" w14:textId="77777777" w:rsidR="003F0F2A" w:rsidRDefault="003F0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463B8" w14:textId="77777777" w:rsidR="00B539F3" w:rsidRDefault="00B539F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9AA44" w14:textId="77777777" w:rsidR="003F0F2A" w:rsidRDefault="003F0F2A">
      <w:r>
        <w:separator/>
      </w:r>
    </w:p>
  </w:footnote>
  <w:footnote w:type="continuationSeparator" w:id="0">
    <w:p w14:paraId="06731D46" w14:textId="77777777" w:rsidR="003F0F2A" w:rsidRDefault="003F0F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9A45B" w14:textId="77777777" w:rsidR="00B539F3" w:rsidRDefault="00B539F3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63146"/>
    <w:multiLevelType w:val="multilevel"/>
    <w:tmpl w:val="42D8B7BE"/>
    <w:numStyleLink w:val="ImportedStyle1"/>
  </w:abstractNum>
  <w:abstractNum w:abstractNumId="1" w15:restartNumberingAfterBreak="0">
    <w:nsid w:val="7E8041A3"/>
    <w:multiLevelType w:val="multilevel"/>
    <w:tmpl w:val="42D8B7BE"/>
    <w:styleLink w:val="ImportedStyle1"/>
    <w:lvl w:ilvl="0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21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8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396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46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76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648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720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2010869773">
    <w:abstractNumId w:val="1"/>
  </w:num>
  <w:num w:numId="2" w16cid:durableId="228462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9F3"/>
    <w:rsid w:val="00052CCD"/>
    <w:rsid w:val="00183885"/>
    <w:rsid w:val="001E078A"/>
    <w:rsid w:val="00260F07"/>
    <w:rsid w:val="003015BE"/>
    <w:rsid w:val="003975A3"/>
    <w:rsid w:val="003E0BC7"/>
    <w:rsid w:val="003F0F2A"/>
    <w:rsid w:val="0045004D"/>
    <w:rsid w:val="004E55FF"/>
    <w:rsid w:val="00500594"/>
    <w:rsid w:val="0050656E"/>
    <w:rsid w:val="0051495D"/>
    <w:rsid w:val="005C24C7"/>
    <w:rsid w:val="00630684"/>
    <w:rsid w:val="006C7898"/>
    <w:rsid w:val="00726A31"/>
    <w:rsid w:val="00925096"/>
    <w:rsid w:val="00A328B6"/>
    <w:rsid w:val="00B539F3"/>
    <w:rsid w:val="00C32DDE"/>
    <w:rsid w:val="00C50D9E"/>
    <w:rsid w:val="00DB0CA3"/>
    <w:rsid w:val="00ED4092"/>
    <w:rsid w:val="00FC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8F7D3"/>
  <w15:docId w15:val="{8B244582-B94D-43D8-8669-D3CD2CDC9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Title">
    <w:name w:val="Title"/>
    <w:next w:val="Body"/>
    <w:uiPriority w:val="10"/>
    <w:qFormat/>
    <w:rPr>
      <w:rFonts w:ascii="Calibri Light" w:eastAsia="Calibri Light" w:hAnsi="Calibri Light" w:cs="Calibri Light"/>
      <w:color w:val="000000"/>
      <w:spacing w:val="-10"/>
      <w:kern w:val="28"/>
      <w:sz w:val="56"/>
      <w:szCs w:val="56"/>
      <w:u w:color="000000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customStyle="1" w:styleId="Link">
    <w:name w:val="Link"/>
    <w:rPr>
      <w:color w:val="0563C1"/>
      <w:u w:val="single" w:color="0563C1"/>
    </w:rPr>
  </w:style>
  <w:style w:type="character" w:customStyle="1" w:styleId="Hyperlink0">
    <w:name w:val="Hyperlink.0"/>
    <w:basedOn w:val="Link"/>
    <w:rPr>
      <w:color w:val="0563C1"/>
      <w:sz w:val="36"/>
      <w:szCs w:val="36"/>
      <w:u w:val="single" w:color="0563C1"/>
      <w:shd w:val="clear" w:color="auto" w:fill="FFFF00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</w:rPr>
  </w:style>
  <w:style w:type="numbering" w:customStyle="1" w:styleId="ImportedStyle1">
    <w:name w:val="Imported Style 1"/>
    <w:pPr>
      <w:numPr>
        <w:numId w:val="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260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mailto:YOURNAMEHERE@GoodSecurity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693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Arctos Morei</dc:creator>
  <cp:lastModifiedBy>Arctos Morei</cp:lastModifiedBy>
  <cp:revision>2</cp:revision>
  <dcterms:created xsi:type="dcterms:W3CDTF">2022-04-10T22:39:00Z</dcterms:created>
  <dcterms:modified xsi:type="dcterms:W3CDTF">2022-04-10T22:39:00Z</dcterms:modified>
</cp:coreProperties>
</file>