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Tegata — Access Authorization Warrant</w:t>
      </w:r>
    </w:p>
    <w:p>
      <w:r>
        <w:t>Resource: {!resource}</w:t>
      </w:r>
    </w:p>
    <w:p>
      <w:r>
        <w:t>Requested by: {!requested_by}</w:t>
      </w:r>
    </w:p>
    <w:p>
      <w:r>
        <w:t>Reason: {!reason}</w:t>
      </w:r>
    </w:p>
    <w:p>
      <w:r>
        <w:t>Requested duration (minutes): {!requested_duration_minutes}</w:t>
      </w:r>
    </w:p>
    <w:p>
      <w:r>
        <w:t>Approved maximum duration (minutes): {!max_duration_minutes}</w:t>
      </w:r>
    </w:p>
    <w:p>
      <w:r>
        <w:t>Risk score: {!risk_score} / 100 (tier: {!risk_tier})</w:t>
      </w:r>
    </w:p>
    <w:p>
      <w:pPr>
        <w:pStyle w:val="Heading2"/>
      </w:pPr>
      <w:r>
        <w:t>Approval Requirement</w:t>
      </w:r>
    </w:p>
    <w:p>
      <w:r>
        <w:t>&lt;mdoc:paragraph name="twoApprovers" hidden="{!$required_approver_count != '2'}"&gt;</w:t>
      </w:r>
    </w:p>
    <w:p>
      <w:r>
        <w:t>This request requires signatures from TWO approvers before it is valid.</w:t>
      </w:r>
    </w:p>
    <w:p>
      <w:r>
        <w:t>&lt;/mdoc:paragraph name="twoApprovers"&gt;</w:t>
      </w:r>
    </w:p>
    <w:p>
      <w:r>
        <w:t>&lt;mdoc:paragraph name="oneApprover" hidden="{!$required_approver_count == '2'}"&gt;</w:t>
      </w:r>
    </w:p>
    <w:p>
      <w:r>
        <w:t>This request requires a signature from ONE approver before it is valid.</w:t>
      </w:r>
    </w:p>
    <w:p>
      <w:r>
        <w:t>&lt;/mdoc:paragraph name="oneApprover"&gt;</w:t>
      </w:r>
    </w:p>
    <w:p>
      <w:r>
        <w:t>This document is void if not signed within the approval window, and access is automatically revoked when the approved duration expires.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