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34E" w:rsidRPr="00235838" w:rsidRDefault="00EC134E" w:rsidP="00EC134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:rsidR="00EC134E" w:rsidRPr="00235838" w:rsidRDefault="00EC134E" w:rsidP="00EC134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EC134E" w:rsidRPr="00235838" w:rsidRDefault="00EC134E" w:rsidP="00EC134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:rsidR="00EC134E" w:rsidRPr="00235838" w:rsidRDefault="00EC134E" w:rsidP="00EC134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:rsidR="00EC134E" w:rsidRPr="00235838" w:rsidRDefault="00EC134E" w:rsidP="00EC134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:rsidR="00EC134E" w:rsidRDefault="00EC134E" w:rsidP="00EC134E">
      <w:pPr>
        <w:jc w:val="center"/>
        <w:rPr>
          <w:rFonts w:ascii="Calibri" w:eastAsia="Calibri" w:hAnsi="Calibri" w:cs="Times New Roman"/>
        </w:rPr>
      </w:pPr>
    </w:p>
    <w:p w:rsidR="00EC134E" w:rsidRPr="00FB551A" w:rsidRDefault="00EC134E" w:rsidP="00EC134E">
      <w:pPr>
        <w:jc w:val="center"/>
        <w:rPr>
          <w:rFonts w:ascii="Calibri" w:eastAsia="Calibri" w:hAnsi="Calibri" w:cs="Times New Roman"/>
        </w:rPr>
      </w:pPr>
    </w:p>
    <w:tbl>
      <w:tblPr>
        <w:tblStyle w:val="a3"/>
        <w:tblW w:w="1180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81"/>
        <w:gridCol w:w="137"/>
        <w:gridCol w:w="325"/>
        <w:gridCol w:w="4128"/>
        <w:gridCol w:w="370"/>
        <w:gridCol w:w="72"/>
        <w:gridCol w:w="370"/>
        <w:gridCol w:w="442"/>
        <w:gridCol w:w="4252"/>
        <w:gridCol w:w="425"/>
      </w:tblGrid>
      <w:tr w:rsidR="00EC134E" w:rsidRPr="00FB551A" w:rsidTr="00EC134E">
        <w:trPr>
          <w:gridBefore w:val="2"/>
          <w:gridAfter w:val="1"/>
          <w:wBefore w:w="1418" w:type="dxa"/>
          <w:wAfter w:w="425" w:type="dxa"/>
        </w:trPr>
        <w:tc>
          <w:tcPr>
            <w:tcW w:w="4823" w:type="dxa"/>
            <w:gridSpan w:val="3"/>
          </w:tcPr>
          <w:p w:rsidR="00EC134E" w:rsidRPr="00FB551A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EC134E" w:rsidRPr="00FB551A" w:rsidRDefault="00EC134E" w:rsidP="004A3A6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:rsidR="00EC134E" w:rsidRPr="00FB551A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:rsidR="00EC134E" w:rsidRPr="00FB551A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C134E" w:rsidRPr="00FB551A" w:rsidTr="00EC134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/>
            </w:tblPr>
            <w:tblGrid>
              <w:gridCol w:w="459"/>
              <w:gridCol w:w="397"/>
            </w:tblGrid>
            <w:tr w:rsidR="00EC134E" w:rsidRPr="00FB551A" w:rsidTr="004A3A6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EC134E" w:rsidRPr="00FB551A" w:rsidRDefault="00EC134E" w:rsidP="004A3A68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EC134E" w:rsidRPr="00FB551A" w:rsidRDefault="00EC134E" w:rsidP="004A3A68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EC134E" w:rsidRPr="00FB551A" w:rsidTr="004A3A6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EC134E" w:rsidRPr="00FB551A" w:rsidRDefault="00EC134E" w:rsidP="004A3A68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EC134E" w:rsidRPr="00FB551A" w:rsidRDefault="00EC134E" w:rsidP="004A3A68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EC134E" w:rsidRPr="00FB551A" w:rsidTr="004A3A6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EC134E" w:rsidRPr="00FB551A" w:rsidRDefault="00EC134E" w:rsidP="004A3A68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EC134E" w:rsidRPr="00FB551A" w:rsidRDefault="00EC134E" w:rsidP="004A3A68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EC134E" w:rsidRPr="00FB551A" w:rsidTr="004A3A6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:rsidR="00EC134E" w:rsidRPr="00FB551A" w:rsidRDefault="00EC134E" w:rsidP="004A3A68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EC134E" w:rsidRPr="00FB551A" w:rsidRDefault="00EC134E" w:rsidP="004A3A68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EC134E" w:rsidRPr="00FB551A" w:rsidTr="004A3A6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EC134E" w:rsidRPr="00FB551A" w:rsidRDefault="00EC134E" w:rsidP="004A3A68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EC134E" w:rsidRPr="00FB551A" w:rsidRDefault="00EC134E" w:rsidP="004A3A68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:rsidR="00EC134E" w:rsidRPr="00FB551A" w:rsidRDefault="00EC134E" w:rsidP="004A3A68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62" w:type="dxa"/>
            <w:gridSpan w:val="2"/>
          </w:tcPr>
          <w:p w:rsidR="00EC134E" w:rsidRPr="00FB551A" w:rsidRDefault="00EC134E" w:rsidP="004A3A6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:rsidR="00EC134E" w:rsidRPr="00FB551A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Pr="00235838" w:rsidRDefault="00EC134E" w:rsidP="004A3A68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Пояснительная записка</w:t>
            </w:r>
          </w:p>
          <w:p w:rsidR="00EC134E" w:rsidRDefault="00EC134E" w:rsidP="004A3A68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F348F0">
              <w:rPr>
                <w:rFonts w:eastAsia="Calibri" w:cs="Times New Roman"/>
                <w:bCs/>
                <w:sz w:val="28"/>
              </w:rPr>
              <w:t>лабораторную</w:t>
            </w:r>
            <w:r>
              <w:rPr>
                <w:rFonts w:eastAsia="Calibri" w:cs="Times New Roman"/>
                <w:bCs/>
                <w:sz w:val="28"/>
              </w:rPr>
              <w:t xml:space="preserve"> работу</w:t>
            </w:r>
          </w:p>
          <w:p w:rsidR="00EC134E" w:rsidRPr="00235838" w:rsidRDefault="00EC134E" w:rsidP="004A3A68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:rsidR="00F348F0" w:rsidRDefault="00EC134E" w:rsidP="004A3A68">
            <w:pPr>
              <w:spacing w:line="360" w:lineRule="auto"/>
              <w:ind w:left="-695" w:firstLine="0"/>
              <w:jc w:val="center"/>
              <w:rPr>
                <w:rFonts w:cs="Times New Roman"/>
                <w:i/>
                <w:sz w:val="28"/>
                <w:szCs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</w:t>
            </w:r>
            <w:proofErr w:type="spellStart"/>
            <w:r w:rsidR="00F348F0" w:rsidRPr="00F348F0">
              <w:rPr>
                <w:rFonts w:cs="Times New Roman"/>
                <w:i/>
                <w:sz w:val="28"/>
                <w:szCs w:val="28"/>
              </w:rPr>
              <w:t>Объектно</w:t>
            </w:r>
            <w:proofErr w:type="spellEnd"/>
            <w:r w:rsidR="00F348F0" w:rsidRPr="00F348F0">
              <w:rPr>
                <w:rFonts w:cs="Times New Roman"/>
                <w:i/>
                <w:sz w:val="28"/>
                <w:szCs w:val="28"/>
              </w:rPr>
              <w:t xml:space="preserve"> – ориентированная программа с</w:t>
            </w:r>
          </w:p>
          <w:p w:rsidR="00EC134E" w:rsidRDefault="00F348F0" w:rsidP="004A3A68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 w:rsidRPr="00F348F0">
              <w:rPr>
                <w:rFonts w:cs="Times New Roman"/>
                <w:i/>
                <w:sz w:val="28"/>
                <w:szCs w:val="28"/>
              </w:rPr>
              <w:t xml:space="preserve"> графическим интерфейсом</w:t>
            </w:r>
            <w:r w:rsidR="00EC134E">
              <w:rPr>
                <w:rFonts w:eastAsia="Calibri" w:cs="Times New Roman"/>
                <w:bCs/>
                <w:sz w:val="28"/>
              </w:rPr>
              <w:t>»</w:t>
            </w: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:rsidR="00EC134E" w:rsidRPr="00357D06" w:rsidRDefault="00EC134E" w:rsidP="004A3A68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EC134E" w:rsidRPr="00FB551A" w:rsidTr="00EC134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EC134E" w:rsidRPr="00FB551A" w:rsidRDefault="00EC134E" w:rsidP="004A3A68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90" w:type="dxa"/>
            <w:gridSpan w:val="3"/>
            <w:vMerge w:val="restart"/>
          </w:tcPr>
          <w:p w:rsidR="00EC134E" w:rsidRPr="00FB551A" w:rsidRDefault="00EC134E" w:rsidP="004A3A68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EC134E" w:rsidRDefault="00EC134E" w:rsidP="004A3A6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Pr="00FB551A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Pr="00FB551A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EC134E" w:rsidRPr="00FB551A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C134E" w:rsidRPr="00FB551A" w:rsidTr="00EC134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EC134E" w:rsidRPr="00FB551A" w:rsidRDefault="00EC134E" w:rsidP="004A3A68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90" w:type="dxa"/>
            <w:gridSpan w:val="3"/>
            <w:vMerge/>
          </w:tcPr>
          <w:p w:rsidR="00EC134E" w:rsidRPr="00FB551A" w:rsidRDefault="00EC134E" w:rsidP="004A3A68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EC134E" w:rsidRPr="00FB551A" w:rsidRDefault="00EC134E" w:rsidP="004A3A6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:rsidR="00EC134E" w:rsidRPr="00FB551A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>
              <w:rPr>
                <w:rFonts w:eastAsia="Calibri" w:cs="Times New Roman"/>
              </w:rPr>
              <w:t>ь</w:t>
            </w: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гр.ИСТбд-21</w:t>
            </w:r>
          </w:p>
          <w:p w:rsidR="00EC134E" w:rsidRPr="00EC134E" w:rsidRDefault="00F348F0" w:rsidP="004A3A68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Морозов А.П.</w:t>
            </w:r>
          </w:p>
          <w:p w:rsidR="00EC134E" w:rsidRPr="00FB551A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«____»___________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:rsidR="00EC134E" w:rsidRPr="00FB551A" w:rsidRDefault="00EC134E" w:rsidP="004A3A68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C134E" w:rsidRPr="00FB551A" w:rsidTr="00EC134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EC134E" w:rsidRPr="00FB551A" w:rsidRDefault="00EC134E" w:rsidP="004A3A68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62" w:type="dxa"/>
            <w:gridSpan w:val="2"/>
          </w:tcPr>
          <w:p w:rsidR="00EC134E" w:rsidRDefault="00EC134E" w:rsidP="004A3A68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EC134E" w:rsidRDefault="00EC134E" w:rsidP="004A3A68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EC134E" w:rsidRPr="00357D06" w:rsidRDefault="00EC134E" w:rsidP="003671A8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:rsidR="00EC134E" w:rsidRPr="00EC542E" w:rsidRDefault="00EC134E" w:rsidP="00EC134E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Введение</w:t>
      </w:r>
    </w:p>
    <w:p w:rsidR="005B5DF5" w:rsidRDefault="005B5DF5" w:rsidP="00F348F0">
      <w:pPr>
        <w:spacing w:after="0"/>
        <w:ind w:firstLine="708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 представляет собой </w:t>
      </w:r>
      <w:r w:rsidR="00F348F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программу для работ с торговыми сделками. В ней пользователь может сегментировать список сделок по видам товаров , сегментировать список договоров по именам продавцов и просматривать предыдущие функции в виде круговых диаграмм.</w:t>
      </w:r>
    </w:p>
    <w:p w:rsidR="00EC134E" w:rsidRPr="00EC542E" w:rsidRDefault="00EC134E" w:rsidP="00EC134E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Обоснование выбора технологий</w:t>
      </w:r>
    </w:p>
    <w:p w:rsidR="005B5DF5" w:rsidRPr="005B5DF5" w:rsidRDefault="00F348F0" w:rsidP="00F348F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5B5DF5"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ыли выбраны следующие технологии:</w:t>
      </w:r>
    </w:p>
    <w:p w:rsidR="005B5DF5" w:rsidRPr="005B5DF5" w:rsidRDefault="005B5DF5" w:rsidP="00F348F0">
      <w:pPr>
        <w:pStyle w:val="a4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: язык разработки.</w:t>
      </w:r>
    </w:p>
    <w:p w:rsidR="005B5DF5" w:rsidRPr="005B5DF5" w:rsidRDefault="005B5DF5" w:rsidP="00F348F0">
      <w:pPr>
        <w:pStyle w:val="a4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библиотека </w:t>
      </w:r>
      <w:proofErr w:type="spellStart"/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графического интерфейса.</w:t>
      </w:r>
    </w:p>
    <w:p w:rsidR="00EC134E" w:rsidRDefault="00EC134E" w:rsidP="00EC134E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Структура программы</w:t>
      </w:r>
    </w:p>
    <w:p w:rsidR="00F348F0" w:rsidRDefault="00F348F0" w:rsidP="007B342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Классы:</w:t>
      </w:r>
    </w:p>
    <w:p w:rsidR="00F348F0" w:rsidRPr="007B3427" w:rsidRDefault="007B3427" w:rsidP="007B3427">
      <w:pPr>
        <w:pStyle w:val="a4"/>
        <w:numPr>
          <w:ilvl w:val="0"/>
          <w:numId w:val="11"/>
        </w:num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Trade</w:t>
      </w:r>
      <w:r w:rsidRPr="007B34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класс , отвечающий за создание уникальной сделки.</w:t>
      </w:r>
    </w:p>
    <w:p w:rsidR="007B3427" w:rsidRPr="00F348F0" w:rsidRDefault="007B3427" w:rsidP="007B3427">
      <w:pPr>
        <w:pStyle w:val="a4"/>
        <w:numPr>
          <w:ilvl w:val="0"/>
          <w:numId w:val="11"/>
        </w:num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7B34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TradeList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класс , отвечающий за создание списка сделок , сегментации списка и визуализации в виде круговых диаграмм.</w:t>
      </w:r>
    </w:p>
    <w:p w:rsidR="00EC134E" w:rsidRPr="005B5DF5" w:rsidRDefault="00EC134E" w:rsidP="005B5DF5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B5D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Процесс разработки</w:t>
      </w:r>
    </w:p>
    <w:p w:rsidR="007B3427" w:rsidRPr="005B5DF5" w:rsidRDefault="005B5DF5" w:rsidP="007B3427">
      <w:pPr>
        <w:pStyle w:val="a4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3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Разработка проекта включала следующие этапы</w:t>
      </w: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C134E" w:rsidRDefault="007B3427" w:rsidP="007B3427">
      <w:pPr>
        <w:pStyle w:val="a4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задач</w:t>
      </w:r>
      <w:r w:rsidR="005B5DF5"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B3427" w:rsidRDefault="007B3427" w:rsidP="007B3427">
      <w:pPr>
        <w:pStyle w:val="a4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структуры: создание классов и их методов , реализация взаимодействия между ними.</w:t>
      </w:r>
    </w:p>
    <w:p w:rsidR="007B3427" w:rsidRDefault="007B3427" w:rsidP="007B3427">
      <w:pPr>
        <w:pStyle w:val="a4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графического интерфейса: обработка окна приложения , фреймов , кнопок и лейблов</w:t>
      </w:r>
    </w:p>
    <w:p w:rsidR="007B3427" w:rsidRPr="005B5DF5" w:rsidRDefault="007B3427" w:rsidP="007B3427">
      <w:pPr>
        <w:pStyle w:val="a4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Написание документации </w:t>
      </w:r>
    </w:p>
    <w:p w:rsidR="00EC134E" w:rsidRPr="00EC542E" w:rsidRDefault="00EC134E" w:rsidP="00EC134E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Тестирование</w:t>
      </w:r>
    </w:p>
    <w:p w:rsidR="005B5DF5" w:rsidRPr="005B5DF5" w:rsidRDefault="005B5DF5" w:rsidP="007B342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342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Тестирование проекта проводилось в следующих направлениях</w:t>
      </w:r>
      <w:r w:rsidRPr="005B5DF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B5DF5" w:rsidRPr="00AC564F" w:rsidRDefault="005B5DF5" w:rsidP="007B3427">
      <w:pPr>
        <w:pStyle w:val="a4"/>
        <w:numPr>
          <w:ilvl w:val="0"/>
          <w:numId w:val="10"/>
        </w:num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64F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Функциональное тестирование: Проверка корректности работы логики</w:t>
      </w:r>
      <w:r w:rsidR="007B3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приложения</w:t>
      </w:r>
      <w:r w:rsidRPr="00AC564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55F09" w:rsidRPr="007B3427" w:rsidRDefault="005B5DF5" w:rsidP="007B3427">
      <w:pPr>
        <w:pStyle w:val="a4"/>
        <w:numPr>
          <w:ilvl w:val="0"/>
          <w:numId w:val="9"/>
        </w:num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564F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интерфейса: Проверка правильности отображения</w:t>
      </w:r>
      <w:r w:rsidR="007B34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прописанного функционала</w:t>
      </w:r>
      <w:r w:rsidRPr="00AC564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Start w:id="0" w:name="_GoBack"/>
      <w:bookmarkEnd w:id="0"/>
    </w:p>
    <w:sectPr w:rsidR="00D55F09" w:rsidRPr="007B3427" w:rsidSect="005D2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C5630"/>
    <w:multiLevelType w:val="hybridMultilevel"/>
    <w:tmpl w:val="F3C458A4"/>
    <w:lvl w:ilvl="0" w:tplc="108C30CA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32C6634"/>
    <w:multiLevelType w:val="hybridMultilevel"/>
    <w:tmpl w:val="F86AB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D45D8"/>
    <w:multiLevelType w:val="multilevel"/>
    <w:tmpl w:val="8B7A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E17B75"/>
    <w:multiLevelType w:val="multilevel"/>
    <w:tmpl w:val="203E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F7640D"/>
    <w:multiLevelType w:val="hybridMultilevel"/>
    <w:tmpl w:val="B1F0E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0D6C84"/>
    <w:multiLevelType w:val="hybridMultilevel"/>
    <w:tmpl w:val="981AA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F66DA3"/>
    <w:multiLevelType w:val="multilevel"/>
    <w:tmpl w:val="8A68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7D458C"/>
    <w:multiLevelType w:val="hybridMultilevel"/>
    <w:tmpl w:val="9300EF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43486C"/>
    <w:multiLevelType w:val="hybridMultilevel"/>
    <w:tmpl w:val="31E45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130FA2"/>
    <w:multiLevelType w:val="hybridMultilevel"/>
    <w:tmpl w:val="FA6A3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146432"/>
    <w:multiLevelType w:val="multilevel"/>
    <w:tmpl w:val="1F3A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620956"/>
    <w:rsid w:val="003671A8"/>
    <w:rsid w:val="005B5DF5"/>
    <w:rsid w:val="005D2602"/>
    <w:rsid w:val="00620956"/>
    <w:rsid w:val="007B3427"/>
    <w:rsid w:val="00801EBB"/>
    <w:rsid w:val="008D7816"/>
    <w:rsid w:val="00AC564F"/>
    <w:rsid w:val="00D55F09"/>
    <w:rsid w:val="00E83661"/>
    <w:rsid w:val="00EC134E"/>
    <w:rsid w:val="00F348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3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134E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B5D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3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134E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B5D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9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9</cp:revision>
  <dcterms:created xsi:type="dcterms:W3CDTF">2024-09-30T16:50:00Z</dcterms:created>
  <dcterms:modified xsi:type="dcterms:W3CDTF">2024-10-27T14:02:00Z</dcterms:modified>
</cp:coreProperties>
</file>