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The Exhaustion You Have Stopped Noticing</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this article is the warmest in the series. Burnout content is uniquely vulnerable to drifting into wellness-speak (“take a bath”). The article explicitly rejects that. Captions must match. Lead with empathy. Follow with expertise. No “you’ve got this!” energy. Speak to someone who is quietly exhausted, not someone who needs motivating.</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The Exhaustion You Have Stopped Noticing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https://www.arcadiahomecare.ca/resources/family-caregiver-support/caregiver-burnout-warning-signs/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Family Caregiver Support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May 1,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Emotional companion to the original Caregiver Burnout: Warning Signs piece. Validates what burnout actually feels like from the inside, then opens a door.</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caregiver-burnout-warning-signs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She has been tired for so long that tired has become her baseline. She cannot remember the last morning she woke up and felt rested. She started by helping with a few things — groceries, appointments — and then it became everything. At some point the exhaustion stopped feeling like exhaustion. It just feels like her life now.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Caregiver burnout is dangerous not because of how bad it gets, but because of how normal it starts to feel. The exhaustion blends into daily life. The headaches and the short fuse and the slow withdrawal from everything that used to sustain you stop registering as warning signs and start registering as just — you, now.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friend who keeps saying “I’m fine, just busy” and has not been fine for a while. A sibling who has not yet noticed how worn down you are. A spouse you have stopped complaining to because the complaints started to feel embarrassing.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?utm_source=facebook&amp;utm_medium=social&amp;utm_campaign=caregiver-burnout-warning-signs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?utm_source=instagram&amp;utm_medium=social&amp;utm_campaign=caregiver-burnout-warning-signs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?utm_source=linkedin&amp;utm_medium=social&amp;utm_campaign=caregiver-burnout-warning-signs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caregiver-burnout-share.jpg  (1200 × 630 px) — hands wrapped around a mug, kitchen counter at low light. No face. Warm but tired. Natural light from a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“The most dangerous thing about caregiver burnout is not how bad it gets. It is how normal it starts to feel.”</w:t>
            </w:r>
          </w:p>
          <w:p>
            <w:pPr>
              <w:spacing w:after="60" w:before="60"/>
            </w:pPr>
            <w:r>
              <w:rPr>
                <w:rFonts w:ascii="Arial" w:cs="Arial" w:eastAsia="Arial" w:hAnsi="Arial"/>
                <w:i/>
                <w:iCs/>
                <w:color w:val="1A1A1A"/>
                <w:sz w:val="22"/>
                <w:szCs w:val="22"/>
              </w:rPr>
              <w:t xml:space="preserve">2. “You cannot pour from an empty cup. But the harder truth is that most caregivers have been pouring from an empty cup for longer than they admit.”</w:t>
            </w:r>
          </w:p>
          <w:p>
            <w:pPr>
              <w:spacing w:after="60" w:before="60"/>
            </w:pPr>
            <w:r>
              <w:rPr>
                <w:rFonts w:ascii="Arial" w:cs="Arial" w:eastAsia="Arial" w:hAnsi="Arial"/>
                <w:i/>
                <w:iCs/>
                <w:color w:val="1A1A1A"/>
                <w:sz w:val="22"/>
                <w:szCs w:val="22"/>
              </w:rPr>
              <w:t xml:space="preserve">3. “Caregiving is meaningful work, and the meaning masks the cost. You can feel genuinely grateful to be there for your parent and genuinely unable to continue at the same time.”</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started by helping with a few things. Groceries. Appointments. Then it was everything.</w:t>
            </w:r>
          </w:p>
          <w:p>
            <w:pPr>
              <w:spacing w:after="60" w:before="0"/>
            </w:pPr>
            <w:r>
              <w:t xml:space="preserve"/>
            </w:r>
          </w:p>
          <w:p>
            <w:pPr>
              <w:spacing w:after="60" w:before="60"/>
            </w:pPr>
            <w:r>
              <w:rPr>
                <w:rFonts w:ascii="Arial" w:cs="Arial" w:eastAsia="Arial" w:hAnsi="Arial"/>
                <w:color w:val="1A1A1A"/>
                <w:sz w:val="22"/>
                <w:szCs w:val="22"/>
              </w:rPr>
              <w:t xml:space="preserve">At some point, the exhaustion stopped feeling like exhaustion. It just felt like your life.</w:t>
            </w:r>
          </w:p>
          <w:p>
            <w:pPr>
              <w:spacing w:after="60" w:before="0"/>
            </w:pPr>
            <w:r>
              <w:t xml:space="preserve"/>
            </w:r>
          </w:p>
          <w:p>
            <w:pPr>
              <w:spacing w:after="60" w:before="60"/>
            </w:pPr>
            <w:r>
              <w:rPr>
                <w:rFonts w:ascii="Arial" w:cs="Arial" w:eastAsia="Arial" w:hAnsi="Arial"/>
                <w:color w:val="1A1A1A"/>
                <w:sz w:val="22"/>
                <w:szCs w:val="22"/>
              </w:rPr>
              <w:t xml:space="preserve">If that sounds familiar, this article is for you. Not a list of tips. Not “practise self-care.” An honest look at what burnout actually feels like from the inside — and what actually helps.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https://www.arcadiahomecare.ca/resources/family-caregiver-support/caregiver-burnout-warning-signs/?utm_source=facebook&amp;utm_medium=social&amp;utm_campaign=caregiver-burnout-warning-signs</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Many family caregivers do not recognize burnout in themselves. They recognize tiredness. Stress. A rough patch.</w:t>
            </w:r>
          </w:p>
          <w:p>
            <w:pPr>
              <w:spacing w:after="60" w:before="0"/>
            </w:pPr>
            <w:r>
              <w:t xml:space="preserve"/>
            </w:r>
          </w:p>
          <w:p>
            <w:pPr>
              <w:spacing w:after="60" w:before="60"/>
            </w:pPr>
            <w:r>
              <w:rPr>
                <w:rFonts w:ascii="Arial" w:cs="Arial" w:eastAsia="Arial" w:hAnsi="Arial"/>
                <w:color w:val="1A1A1A"/>
                <w:sz w:val="22"/>
                <w:szCs w:val="22"/>
              </w:rPr>
              <w:t xml:space="preserve">They do not connect the headaches, the insomnia, the short fuse, and the slow withdrawal from everything that used to sustain them.</w:t>
            </w:r>
          </w:p>
          <w:p>
            <w:pPr>
              <w:spacing w:after="60" w:before="0"/>
            </w:pPr>
            <w:r>
              <w:t xml:space="preserve"/>
            </w:r>
          </w:p>
          <w:p>
            <w:pPr>
              <w:spacing w:after="60" w:before="60"/>
            </w:pPr>
            <w:r>
              <w:rPr>
                <w:rFonts w:ascii="Arial" w:cs="Arial" w:eastAsia="Arial" w:hAnsi="Arial"/>
                <w:color w:val="1A1A1A"/>
                <w:sz w:val="22"/>
                <w:szCs w:val="22"/>
              </w:rPr>
              <w:t xml:space="preserve">This is our latest article on what caregiver burnout actually looks like from the inside — the warning signs, what it does to the care you provide, and what structurally changes things (hint: it is not “take a bath”).</w:t>
            </w:r>
          </w:p>
          <w:p>
            <w:pPr>
              <w:spacing w:after="60" w:before="0"/>
            </w:pPr>
            <w:r>
              <w:t xml:space="preserve"/>
            </w:r>
          </w:p>
          <w:p>
            <w:pPr>
              <w:spacing w:after="60" w:before="60"/>
            </w:pPr>
            <w:r>
              <w:rPr>
                <w:rFonts w:ascii="Arial" w:cs="Arial" w:eastAsia="Arial" w:hAnsi="Arial"/>
                <w:color w:val="1A1A1A"/>
                <w:sz w:val="22"/>
                <w:szCs w:val="22"/>
              </w:rPr>
              <w:t xml:space="preserve">For healthcare professionals, discharge planners, and social workers: this is the article to share with families who are carrying more than they are saying.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https://www.arcadiahomecare.ca/resources/family-caregiver-support/caregiver-burnout-warning-signs/?utm_source=linkedin&amp;utm_medium=social&amp;utm_campaign=caregiver-burnout-warning-signs</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have been tired for so long that tired has become your baseline.</w:t>
            </w:r>
          </w:p>
          <w:p>
            <w:pPr>
              <w:spacing w:after="60" w:before="0"/>
            </w:pPr>
            <w:r>
              <w:t xml:space="preserve"/>
            </w:r>
          </w:p>
          <w:p>
            <w:pPr>
              <w:spacing w:after="60" w:before="60"/>
            </w:pPr>
            <w:r>
              <w:rPr>
                <w:rFonts w:ascii="Arial" w:cs="Arial" w:eastAsia="Arial" w:hAnsi="Arial"/>
                <w:color w:val="1A1A1A"/>
                <w:sz w:val="22"/>
                <w:szCs w:val="22"/>
              </w:rPr>
              <w:t xml:space="preserve">You cannot remember the last morning you woke up and felt rested.</w:t>
            </w:r>
          </w:p>
          <w:p>
            <w:pPr>
              <w:spacing w:after="60" w:before="0"/>
            </w:pPr>
            <w:r>
              <w:t xml:space="preserve"/>
            </w:r>
          </w:p>
          <w:p>
            <w:pPr>
              <w:spacing w:after="60" w:before="60"/>
            </w:pPr>
            <w:r>
              <w:rPr>
                <w:rFonts w:ascii="Arial" w:cs="Arial" w:eastAsia="Arial" w:hAnsi="Arial"/>
                <w:color w:val="1A1A1A"/>
                <w:sz w:val="22"/>
                <w:szCs w:val="22"/>
              </w:rPr>
              <w:t xml:space="preserve">That is not normal. And it is not something you should keep pushing through.</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Background: warm off-white (#F5F0EB) or a soft photograph — hands around a mug at a kitchen counter, low light. No face. Warm but tired. Natural light from a window. Headline left 60%: “The exhaustion you have stopped noticing.” Large serif, ink black.</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Same composition compressed to square. Headline fills upper 50%. Soft natural element below — mug, linen, plant. No clinical imagery. No matching scrubs.</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most dangerous thing about caregiver burnout is not how bad it gets.</w:t>
            </w:r>
          </w:p>
          <w:p>
            <w:pPr>
              <w:spacing w:after="60" w:before="0"/>
            </w:pPr>
            <w:r>
              <w:t xml:space="preserve"/>
            </w:r>
          </w:p>
          <w:p>
            <w:pPr>
              <w:spacing w:after="60" w:before="60"/>
            </w:pPr>
            <w:r>
              <w:rPr>
                <w:rFonts w:ascii="Arial" w:cs="Arial" w:eastAsia="Arial" w:hAnsi="Arial"/>
                <w:color w:val="1A1A1A"/>
                <w:sz w:val="22"/>
                <w:szCs w:val="22"/>
              </w:rPr>
              <w:t xml:space="preserve">It is how normal it starts to feel. The exhaustion stops registering. The short fuse stops registering. The slow withdrawal from everything that used to sustain you stops registering. It all just becomes — you, now.</w:t>
            </w:r>
          </w:p>
          <w:p>
            <w:pPr>
              <w:spacing w:after="60" w:before="0"/>
            </w:pPr>
            <w:r>
              <w:t xml:space="preserve"/>
            </w:r>
          </w:p>
          <w:p>
            <w:pPr>
              <w:spacing w:after="60" w:before="60"/>
            </w:pPr>
            <w:r>
              <w:rPr>
                <w:rFonts w:ascii="Arial" w:cs="Arial" w:eastAsia="Arial" w:hAnsi="Arial"/>
                <w:color w:val="1A1A1A"/>
                <w:sz w:val="22"/>
                <w:szCs w:val="22"/>
              </w:rPr>
              <w:t xml:space="preserve">More on what to do when the warning signs have gone quiet.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https://www.arcadiahomecare.ca/resources/family-caregiver-support/caregiver-burnout-warning-signs/?utm_source=facebook&amp;utm_medium=social&amp;utm_campaign=caregiver-burnout-warning-signs</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Caregiver burnout rarely arrives loudly. It arrives by accumulation, in a way that quietly resets the caregiver’s baseline.</w:t>
            </w:r>
          </w:p>
          <w:p>
            <w:pPr>
              <w:spacing w:after="60" w:before="0"/>
            </w:pPr>
            <w:r>
              <w:t xml:space="preserve"/>
            </w:r>
          </w:p>
          <w:p>
            <w:pPr>
              <w:spacing w:after="60" w:before="60"/>
            </w:pPr>
            <w:r>
              <w:rPr>
                <w:rFonts w:ascii="Arial" w:cs="Arial" w:eastAsia="Arial" w:hAnsi="Arial"/>
                <w:color w:val="1A1A1A"/>
                <w:sz w:val="22"/>
                <w:szCs w:val="22"/>
              </w:rPr>
              <w:t xml:space="preserve">By the time most family caregivers come to us, the warning signs they would have recognized in someone else — the headaches, the insomnia, the short fuse, the social withdrawal — have stopped registering as warning signs. They have started registering as personality.</w:t>
            </w:r>
          </w:p>
          <w:p>
            <w:pPr>
              <w:spacing w:after="60" w:before="0"/>
            </w:pPr>
            <w:r>
              <w:t xml:space="preserve"/>
            </w:r>
          </w:p>
          <w:p>
            <w:pPr>
              <w:spacing w:after="60" w:before="60"/>
            </w:pPr>
            <w:r>
              <w:rPr>
                <w:rFonts w:ascii="Arial" w:cs="Arial" w:eastAsia="Arial" w:hAnsi="Arial"/>
                <w:color w:val="1A1A1A"/>
                <w:sz w:val="22"/>
                <w:szCs w:val="22"/>
              </w:rPr>
              <w:t xml:space="preserve">This is the moment when structural support matters most. Not advice. Not coping strategies. Reliable, consistent help that lets the caregiver remember what rested feels like.</w:t>
            </w:r>
          </w:p>
          <w:p>
            <w:pPr>
              <w:spacing w:after="60" w:before="0"/>
            </w:pPr>
            <w:r>
              <w:t xml:space="preserve"/>
            </w:r>
          </w:p>
          <w:p>
            <w:pPr>
              <w:spacing w:after="60" w:before="60"/>
            </w:pPr>
            <w:r>
              <w:rPr>
                <w:rFonts w:ascii="Arial" w:cs="Arial" w:eastAsia="Arial" w:hAnsi="Arial"/>
                <w:color w:val="1A1A1A"/>
                <w:sz w:val="22"/>
                <w:szCs w:val="22"/>
              </w:rPr>
              <w:t xml:space="preserve">For social workers, discharge planners, and family physicians.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https://www.arcadiahomecare.ca/resources/family-caregiver-support/caregiver-burnout-warning-signs/?utm_source=linkedin&amp;utm_medium=social&amp;utm_campaign=caregiver-burnout-warning-signs</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most dangerous thing about caregiver burnout is not how bad it gets.</w:t>
            </w:r>
          </w:p>
          <w:p>
            <w:pPr>
              <w:spacing w:after="60" w:before="0"/>
            </w:pPr>
            <w:r>
              <w:t xml:space="preserve"/>
            </w:r>
          </w:p>
          <w:p>
            <w:pPr>
              <w:spacing w:after="60" w:before="60"/>
            </w:pPr>
            <w:r>
              <w:rPr>
                <w:rFonts w:ascii="Arial" w:cs="Arial" w:eastAsia="Arial" w:hAnsi="Arial"/>
                <w:color w:val="1A1A1A"/>
                <w:sz w:val="22"/>
                <w:szCs w:val="22"/>
              </w:rPr>
              <w:t xml:space="preserve">It is how normal it starts to feel.</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cannot pour from an empty cup.</w:t>
            </w:r>
          </w:p>
          <w:p>
            <w:pPr>
              <w:spacing w:after="60" w:before="0"/>
            </w:pPr>
            <w:r>
              <w:t xml:space="preserve"/>
            </w:r>
          </w:p>
          <w:p>
            <w:pPr>
              <w:spacing w:after="60" w:before="60"/>
            </w:pPr>
            <w:r>
              <w:rPr>
                <w:rFonts w:ascii="Arial" w:cs="Arial" w:eastAsia="Arial" w:hAnsi="Arial"/>
                <w:color w:val="1A1A1A"/>
                <w:sz w:val="22"/>
                <w:szCs w:val="22"/>
              </w:rPr>
              <w:t xml:space="preserve">But the harder truth is that most caregivers have been pouring from an empty cup for longer than they admit. Not because they did not notice it was empty — because they had no time to refill it, and no one was holding it for them.</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https://www.arcadiahomecare.ca/resources/family-caregiver-support/caregiver-burnout-warning-signs/?utm_source=facebook&amp;utm_medium=social&amp;utm_campaign=caregiver-burnout-warning-signs</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familiar advice about caregiver burnout — you cannot pour from an empty cup — misses what is actually happening for most family caregivers.</w:t>
            </w:r>
          </w:p>
          <w:p>
            <w:pPr>
              <w:spacing w:after="60" w:before="0"/>
            </w:pPr>
            <w:r>
              <w:t xml:space="preserve"/>
            </w:r>
          </w:p>
          <w:p>
            <w:pPr>
              <w:spacing w:after="60" w:before="60"/>
            </w:pPr>
            <w:r>
              <w:rPr>
                <w:rFonts w:ascii="Arial" w:cs="Arial" w:eastAsia="Arial" w:hAnsi="Arial"/>
                <w:color w:val="1A1A1A"/>
                <w:sz w:val="22"/>
                <w:szCs w:val="22"/>
              </w:rPr>
              <w:t xml:space="preserve">They know the cup is empty. They have known for months. The reason they keep pouring is not denial. It is that no one is offering to hold the cup for even an afternoon, and they cannot stop without something breaking.</w:t>
            </w:r>
          </w:p>
          <w:p>
            <w:pPr>
              <w:spacing w:after="60" w:before="0"/>
            </w:pPr>
            <w:r>
              <w:t xml:space="preserve"/>
            </w:r>
          </w:p>
          <w:p>
            <w:pPr>
              <w:spacing w:after="60" w:before="60"/>
            </w:pPr>
            <w:r>
              <w:rPr>
                <w:rFonts w:ascii="Arial" w:cs="Arial" w:eastAsia="Arial" w:hAnsi="Arial"/>
                <w:color w:val="1A1A1A"/>
                <w:sz w:val="22"/>
                <w:szCs w:val="22"/>
              </w:rPr>
              <w:t xml:space="preserve">What changes the situation is not insight. It is structural relief.</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https://www.arcadiahomecare.ca/resources/family-caregiver-support/caregiver-burnout-warning-signs/?utm_source=linkedin&amp;utm_medium=social&amp;utm_campaign=caregiver-burnout-warning-signs</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cannot pour from an empty cup.</w:t>
            </w:r>
          </w:p>
          <w:p>
            <w:pPr>
              <w:spacing w:after="60" w:before="0"/>
            </w:pPr>
            <w:r>
              <w:t xml:space="preserve"/>
            </w:r>
          </w:p>
          <w:p>
            <w:pPr>
              <w:spacing w:after="60" w:before="60"/>
            </w:pPr>
            <w:r>
              <w:rPr>
                <w:rFonts w:ascii="Arial" w:cs="Arial" w:eastAsia="Arial" w:hAnsi="Arial"/>
                <w:color w:val="1A1A1A"/>
                <w:sz w:val="22"/>
                <w:szCs w:val="22"/>
              </w:rPr>
              <w:t xml:space="preserve">Most caregivers have been pouring from an empty cup for longer than they admit.</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Caregiving is meaningful work, and the meaning masks the cost.</w:t>
            </w:r>
          </w:p>
          <w:p>
            <w:pPr>
              <w:spacing w:after="60" w:before="0"/>
            </w:pPr>
            <w:r>
              <w:t xml:space="preserve"/>
            </w:r>
          </w:p>
          <w:p>
            <w:pPr>
              <w:spacing w:after="60" w:before="60"/>
            </w:pPr>
            <w:r>
              <w:rPr>
                <w:rFonts w:ascii="Arial" w:cs="Arial" w:eastAsia="Arial" w:hAnsi="Arial"/>
                <w:color w:val="1A1A1A"/>
                <w:sz w:val="22"/>
                <w:szCs w:val="22"/>
              </w:rPr>
              <w:t xml:space="preserve">You can feel genuinely grateful to be there for your parent and genuinely unable to continue at the same time. Both things can be true. Recognizing both does not make you a worse caregiver. It makes you an honest one.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https://www.arcadiahomecare.ca/resources/family-caregiver-support/caregiver-burnout-warning-signs/?utm_source=facebook&amp;utm_medium=social&amp;utm_campaign=caregiver-burnout-warning-signs</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One of the most common forms of stuckness we see in family caregivers:</w:t>
            </w:r>
          </w:p>
          <w:p>
            <w:pPr>
              <w:spacing w:after="60" w:before="0"/>
            </w:pPr>
            <w:r>
              <w:t xml:space="preserve"/>
            </w:r>
          </w:p>
          <w:p>
            <w:pPr>
              <w:spacing w:after="60" w:before="60"/>
            </w:pPr>
            <w:r>
              <w:rPr>
                <w:rFonts w:ascii="Arial" w:cs="Arial" w:eastAsia="Arial" w:hAnsi="Arial"/>
                <w:color w:val="1A1A1A"/>
                <w:sz w:val="22"/>
                <w:szCs w:val="22"/>
              </w:rPr>
              <w:t xml:space="preserve">They feel deeply grateful to be the person showing up for their parent — and simultaneously, they are at the end of what they can sustain. They believe holding both feelings at once is a kind of failure. It is not.</w:t>
            </w:r>
          </w:p>
          <w:p>
            <w:pPr>
              <w:spacing w:after="60" w:before="0"/>
            </w:pPr>
            <w:r>
              <w:t xml:space="preserve"/>
            </w:r>
          </w:p>
          <w:p>
            <w:pPr>
              <w:spacing w:after="60" w:before="60"/>
            </w:pPr>
            <w:r>
              <w:rPr>
                <w:rFonts w:ascii="Arial" w:cs="Arial" w:eastAsia="Arial" w:hAnsi="Arial"/>
                <w:color w:val="1A1A1A"/>
                <w:sz w:val="22"/>
                <w:szCs w:val="22"/>
              </w:rPr>
              <w:t xml:space="preserve">It is the most accurate description of what late-stage caregiving feels like. Honesty about both is what eventually makes the next step possible.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https://www.arcadiahomecare.ca/resources/family-caregiver-support/caregiver-burnout-warning-signs/?utm_source=linkedin&amp;utm_medium=social&amp;utm_campaign=caregiver-burnout-warning-signs</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can feel genuinely grateful to be there for your parent.</w:t>
            </w:r>
          </w:p>
          <w:p>
            <w:pPr>
              <w:spacing w:after="60" w:before="0"/>
            </w:pPr>
            <w:r>
              <w:t xml:space="preserve"/>
            </w:r>
          </w:p>
          <w:p>
            <w:pPr>
              <w:spacing w:after="60" w:before="60"/>
            </w:pPr>
            <w:r>
              <w:rPr>
                <w:rFonts w:ascii="Arial" w:cs="Arial" w:eastAsia="Arial" w:hAnsi="Arial"/>
                <w:color w:val="1A1A1A"/>
                <w:sz w:val="22"/>
                <w:szCs w:val="22"/>
              </w:rPr>
              <w:t xml:space="preserve">And genuinely unable to continue.</w:t>
            </w:r>
          </w:p>
          <w:p>
            <w:pPr>
              <w:spacing w:after="60" w:before="0"/>
            </w:pPr>
            <w:r>
              <w:t xml:space="preserve"/>
            </w:r>
          </w:p>
          <w:p>
            <w:pPr>
              <w:spacing w:after="60" w:before="60"/>
            </w:pPr>
            <w:r>
              <w:rPr>
                <w:rFonts w:ascii="Arial" w:cs="Arial" w:eastAsia="Arial" w:hAnsi="Arial"/>
                <w:color w:val="1A1A1A"/>
                <w:sz w:val="22"/>
                <w:szCs w:val="22"/>
              </w:rPr>
              <w:t xml:space="preserve">Both things can be true.</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you have a friend who keeps saying “I’m fine, just busy” — and you have noticed she has not been fine for a while — send her this.</w:t>
            </w:r>
          </w:p>
          <w:p>
            <w:pPr>
              <w:spacing w:after="60" w:before="0"/>
            </w:pPr>
            <w:r>
              <w:t xml:space="preserve"/>
            </w:r>
          </w:p>
          <w:p>
            <w:pPr>
              <w:spacing w:after="60" w:before="60"/>
            </w:pPr>
            <w:r>
              <w:rPr>
                <w:rFonts w:ascii="Arial" w:cs="Arial" w:eastAsia="Arial" w:hAnsi="Arial"/>
                <w:color w:val="1A1A1A"/>
                <w:sz w:val="22"/>
                <w:szCs w:val="22"/>
              </w:rPr>
              <w:t xml:space="preserve">It is not a checklist. It is not advice. It is permission to name what is happening.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https://www.arcadiahomecare.ca/resources/family-caregiver-support/caregiver-burnout-warning-signs/?utm_source=facebook&amp;utm_medium=social&amp;utm_campaign=caregiver-burnout-warning-signs</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there is someone in your family who has been quietly carrying the weight of a parent’s care — and has stopped admitting how tired they are — this might be the thing to send them.</w:t>
            </w:r>
          </w:p>
          <w:p>
            <w:pPr>
              <w:spacing w:after="60" w:before="0"/>
            </w:pPr>
            <w:r>
              <w:t xml:space="preserve"/>
            </w:r>
          </w:p>
          <w:p>
            <w:pPr>
              <w:spacing w:after="60" w:before="60"/>
            </w:pPr>
            <w:r>
              <w:rPr>
                <w:rFonts w:ascii="Arial" w:cs="Arial" w:eastAsia="Arial" w:hAnsi="Arial"/>
                <w:color w:val="1A1A1A"/>
                <w:sz w:val="22"/>
                <w:szCs w:val="22"/>
              </w:rPr>
              <w:t xml:space="preserve">Not to fix anything. Just so they know someone sees what they are carrying.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https://www.arcadiahomecare.ca/resources/family-caregiver-support/caregiver-burnout-warning-signs/?utm_source=facebook&amp;utm_medium=social&amp;utm_campaign=caregiver-burnout-warning-signs</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our experience working with families across the GTA, the family caregivers who arrive at burnout most often are not the ones who took on the most.</w:t>
            </w:r>
          </w:p>
          <w:p>
            <w:pPr>
              <w:spacing w:after="60" w:before="0"/>
            </w:pPr>
            <w:r>
              <w:t xml:space="preserve"/>
            </w:r>
          </w:p>
          <w:p>
            <w:pPr>
              <w:spacing w:after="60" w:before="60"/>
            </w:pPr>
            <w:r>
              <w:rPr>
                <w:rFonts w:ascii="Arial" w:cs="Arial" w:eastAsia="Arial" w:hAnsi="Arial"/>
                <w:color w:val="1A1A1A"/>
                <w:sz w:val="22"/>
                <w:szCs w:val="22"/>
              </w:rPr>
              <w:t xml:space="preserve">They are the ones who normalized it fastest. Who absorbed each new responsibility into “normal” before anyone could push back. By the time they call us, they are not asking “is this too much?” anymore. They are asking “is this what my life is now?”</w:t>
            </w:r>
          </w:p>
          <w:p>
            <w:pPr>
              <w:spacing w:after="60" w:before="0"/>
            </w:pPr>
            <w:r>
              <w:t xml:space="preserve"/>
            </w:r>
          </w:p>
          <w:p>
            <w:pPr>
              <w:spacing w:after="60" w:before="60"/>
            </w:pPr>
            <w:r>
              <w:rPr>
                <w:rFonts w:ascii="Arial" w:cs="Arial" w:eastAsia="Arial" w:hAnsi="Arial"/>
                <w:color w:val="1A1A1A"/>
                <w:sz w:val="22"/>
                <w:szCs w:val="22"/>
              </w:rPr>
              <w:t xml:space="preserve">What helps is rarely a self-care tip. What helps is a structural change — someone reliable taking even a small piece of the load, consistently, so the caregiver can find out what rested feels like again.</w:t>
            </w:r>
          </w:p>
          <w:p>
            <w:pPr>
              <w:spacing w:after="60" w:before="0"/>
            </w:pPr>
            <w:r>
              <w:t xml:space="preserve"/>
            </w:r>
          </w:p>
          <w:p>
            <w:pPr>
              <w:spacing w:after="60" w:before="60"/>
            </w:pPr>
            <w:r>
              <w:rPr>
                <w:rFonts w:ascii="Arial" w:cs="Arial" w:eastAsia="Arial" w:hAnsi="Arial"/>
                <w:color w:val="1A1A1A"/>
                <w:sz w:val="22"/>
                <w:szCs w:val="22"/>
              </w:rPr>
              <w:t xml:space="preserve">For social workers, discharge planners, and case managers: this article may be useful to share with families you are supporting.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https://www.arcadiahomecare.ca/resources/family-caregiver-support/caregiver-burnout-warning-signs/?utm_source=linkedin&amp;utm_medium=social&amp;utm_campaign=caregiver-burnout-warning-signs</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What we have learned working with caregivers over many years:</w:t>
            </w:r>
          </w:p>
          <w:p>
            <w:pPr>
              <w:spacing w:after="60" w:before="0"/>
            </w:pPr>
            <w:r>
              <w:t xml:space="preserve"/>
            </w:r>
          </w:p>
          <w:p>
            <w:pPr>
              <w:spacing w:after="60" w:before="60"/>
            </w:pPr>
            <w:r>
              <w:rPr>
                <w:rFonts w:ascii="Arial" w:cs="Arial" w:eastAsia="Arial" w:hAnsi="Arial"/>
                <w:color w:val="1A1A1A"/>
                <w:sz w:val="22"/>
                <w:szCs w:val="22"/>
              </w:rPr>
              <w:t xml:space="preserve">The exhaustion does not arrive all at once. It accumulates so gradually that the caregiver stops noticing it before anyone else does. The headaches, the insomnia, the irritability, the slow withdrawal from the people and routines that used to sustain them — these stop registering as warning signs and start registering as personality.</w:t>
            </w:r>
          </w:p>
          <w:p>
            <w:pPr>
              <w:spacing w:after="60" w:before="0"/>
            </w:pPr>
            <w:r>
              <w:t xml:space="preserve"/>
            </w:r>
          </w:p>
          <w:p>
            <w:pPr>
              <w:spacing w:after="60" w:before="60"/>
            </w:pPr>
            <w:r>
              <w:rPr>
                <w:rFonts w:ascii="Arial" w:cs="Arial" w:eastAsia="Arial" w:hAnsi="Arial"/>
                <w:color w:val="1A1A1A"/>
                <w:sz w:val="22"/>
                <w:szCs w:val="22"/>
              </w:rPr>
              <w:t xml:space="preserve">What changes things is rarely advice. It is structural relief — a few hours of someone reliable, consistently, so the caregiver remembers what rested actually feels like.</w:t>
            </w:r>
          </w:p>
          <w:p>
            <w:pPr>
              <w:spacing w:after="60" w:before="0"/>
            </w:pPr>
            <w:r>
              <w:t xml:space="preserve"/>
            </w:r>
          </w:p>
          <w:p>
            <w:pPr>
              <w:spacing w:after="60" w:before="60"/>
            </w:pPr>
            <w:r>
              <w:rPr>
                <w:rFonts w:ascii="Arial" w:cs="Arial" w:eastAsia="Arial" w:hAnsi="Arial"/>
                <w:color w:val="1A1A1A"/>
                <w:sz w:val="22"/>
                <w:szCs w:val="22"/>
              </w:rPr>
              <w:t xml:space="preserve">That is the work.</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The Exhaustion You Have Stopped Noticing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Exhaustion You Have Stopped Noticing — Social Media Kit</dc:title>
  <dc:creator>Arcadia Home Care</dc:creator>
  <dc:description>A0 brief and A1–A4 captions for social distribution</dc:description>
  <cp:lastModifiedBy>Un-named</cp:lastModifiedBy>
  <cp:revision>1</cp:revision>
  <dcterms:created xsi:type="dcterms:W3CDTF">2026-05-04T21:25:27.799Z</dcterms:created>
  <dcterms:modified xsi:type="dcterms:W3CDTF">2026-05-04T21:25:27.799Z</dcterms:modified>
</cp:coreProperties>
</file>

<file path=docProps/custom.xml><?xml version="1.0" encoding="utf-8"?>
<Properties xmlns="http://schemas.openxmlformats.org/officeDocument/2006/custom-properties" xmlns:vt="http://schemas.openxmlformats.org/officeDocument/2006/docPropsVTypes"/>
</file>